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5D1" w:rsidRPr="00A015D1" w:rsidRDefault="00A015D1" w:rsidP="00A015D1">
      <w:pPr>
        <w:spacing w:after="0" w:line="240" w:lineRule="auto"/>
        <w:jc w:val="right"/>
        <w:rPr>
          <w:rFonts w:ascii="Arial" w:hAnsi="Arial" w:cs="Arial"/>
          <w:sz w:val="24"/>
          <w:szCs w:val="24"/>
        </w:rPr>
      </w:pPr>
      <w:r w:rsidRPr="00A015D1">
        <w:rPr>
          <w:rFonts w:ascii="Arial" w:hAnsi="Arial" w:cs="Arial"/>
          <w:sz w:val="24"/>
          <w:szCs w:val="24"/>
        </w:rPr>
        <w:t>____________________</w:t>
      </w:r>
    </w:p>
    <w:p w:rsidR="00A015D1" w:rsidRPr="00A015D1" w:rsidRDefault="00C047F2" w:rsidP="00A015D1">
      <w:pPr>
        <w:spacing w:after="0" w:line="240" w:lineRule="auto"/>
        <w:jc w:val="right"/>
        <w:rPr>
          <w:rFonts w:ascii="Arial" w:hAnsi="Arial" w:cs="Arial"/>
          <w:sz w:val="24"/>
          <w:szCs w:val="24"/>
        </w:rPr>
      </w:pPr>
      <w:r>
        <w:rPr>
          <w:rFonts w:ascii="Arial" w:hAnsi="Arial" w:cs="Arial"/>
          <w:sz w:val="24"/>
          <w:szCs w:val="24"/>
        </w:rPr>
        <w:t>12</w:t>
      </w:r>
      <w:r w:rsidR="001717C9">
        <w:rPr>
          <w:rFonts w:ascii="Arial" w:hAnsi="Arial" w:cs="Arial"/>
          <w:sz w:val="24"/>
          <w:szCs w:val="24"/>
        </w:rPr>
        <w:t>/2018</w:t>
      </w:r>
    </w:p>
    <w:p w:rsidR="00A015D1" w:rsidRDefault="00A015D1" w:rsidP="00BD08DA">
      <w:pPr>
        <w:spacing w:after="0" w:line="240" w:lineRule="auto"/>
        <w:jc w:val="center"/>
        <w:rPr>
          <w:rFonts w:ascii="Arial" w:hAnsi="Arial" w:cs="Arial"/>
          <w:b/>
          <w:sz w:val="28"/>
          <w:szCs w:val="28"/>
        </w:rPr>
      </w:pPr>
    </w:p>
    <w:p w:rsidR="00730E6E" w:rsidRDefault="00196D5E" w:rsidP="00BD08DA">
      <w:pPr>
        <w:spacing w:after="0" w:line="240" w:lineRule="auto"/>
        <w:jc w:val="center"/>
        <w:rPr>
          <w:rFonts w:ascii="Arial" w:hAnsi="Arial" w:cs="Arial"/>
          <w:b/>
          <w:sz w:val="28"/>
          <w:szCs w:val="28"/>
        </w:rPr>
      </w:pPr>
      <w:r>
        <w:rPr>
          <w:rFonts w:ascii="Arial" w:hAnsi="Arial" w:cs="Arial"/>
          <w:b/>
          <w:sz w:val="28"/>
          <w:szCs w:val="28"/>
        </w:rPr>
        <w:t xml:space="preserve"> </w:t>
      </w:r>
      <w:r w:rsidR="00BD08DA" w:rsidRPr="00BD08DA">
        <w:rPr>
          <w:rFonts w:ascii="Arial" w:hAnsi="Arial" w:cs="Arial"/>
          <w:b/>
          <w:sz w:val="28"/>
          <w:szCs w:val="28"/>
        </w:rPr>
        <w:t>Ira Zaltz, M.D</w:t>
      </w:r>
    </w:p>
    <w:p w:rsidR="00BD08DA" w:rsidRDefault="00BD08DA" w:rsidP="00BD08DA">
      <w:pPr>
        <w:spacing w:after="0" w:line="240" w:lineRule="auto"/>
        <w:jc w:val="center"/>
        <w:rPr>
          <w:rFonts w:ascii="Arial" w:hAnsi="Arial" w:cs="Arial"/>
          <w:sz w:val="28"/>
          <w:szCs w:val="28"/>
        </w:rPr>
      </w:pPr>
    </w:p>
    <w:p w:rsidR="001E5635" w:rsidRPr="001E5635" w:rsidRDefault="001E5635" w:rsidP="001E5635">
      <w:pPr>
        <w:spacing w:after="0" w:line="240" w:lineRule="auto"/>
        <w:rPr>
          <w:rFonts w:ascii="Arial" w:hAnsi="Arial" w:cs="Arial"/>
          <w:sz w:val="28"/>
          <w:szCs w:val="28"/>
        </w:rPr>
      </w:pPr>
      <w:r w:rsidRPr="001E5635">
        <w:rPr>
          <w:rFonts w:ascii="Arial" w:hAnsi="Arial" w:cs="Arial"/>
          <w:sz w:val="28"/>
          <w:szCs w:val="28"/>
        </w:rPr>
        <w:t>Beaumont Hospital</w:t>
      </w:r>
      <w:r w:rsidR="00851018">
        <w:rPr>
          <w:rFonts w:ascii="Arial" w:hAnsi="Arial" w:cs="Arial"/>
          <w:sz w:val="28"/>
          <w:szCs w:val="28"/>
        </w:rPr>
        <w:t xml:space="preserve"> </w:t>
      </w:r>
      <w:r w:rsidR="00851018">
        <w:rPr>
          <w:rFonts w:ascii="Arial" w:hAnsi="Arial" w:cs="Arial"/>
          <w:sz w:val="28"/>
          <w:szCs w:val="28"/>
        </w:rPr>
        <w:tab/>
      </w:r>
      <w:r w:rsidR="00851018">
        <w:rPr>
          <w:rFonts w:ascii="Arial" w:hAnsi="Arial" w:cs="Arial"/>
          <w:sz w:val="28"/>
          <w:szCs w:val="28"/>
        </w:rPr>
        <w:tab/>
      </w:r>
      <w:r w:rsidR="00851018">
        <w:rPr>
          <w:rFonts w:ascii="Arial" w:hAnsi="Arial" w:cs="Arial"/>
          <w:sz w:val="28"/>
          <w:szCs w:val="28"/>
        </w:rPr>
        <w:tab/>
      </w:r>
      <w:r w:rsidR="00851018">
        <w:rPr>
          <w:rFonts w:ascii="Arial" w:hAnsi="Arial" w:cs="Arial"/>
          <w:sz w:val="28"/>
          <w:szCs w:val="28"/>
        </w:rPr>
        <w:tab/>
        <w:t xml:space="preserve">    </w:t>
      </w:r>
      <w:bookmarkStart w:id="0" w:name="_GoBack"/>
      <w:bookmarkEnd w:id="0"/>
      <w:r w:rsidR="00851018">
        <w:rPr>
          <w:rFonts w:ascii="Arial" w:hAnsi="Arial" w:cs="Arial"/>
          <w:sz w:val="28"/>
          <w:szCs w:val="28"/>
        </w:rPr>
        <w:t>Michigan Orthopaedic S</w:t>
      </w:r>
      <w:r w:rsidRPr="001E5635">
        <w:rPr>
          <w:rFonts w:ascii="Arial" w:hAnsi="Arial" w:cs="Arial"/>
          <w:sz w:val="28"/>
          <w:szCs w:val="28"/>
        </w:rPr>
        <w:t>urgeons</w:t>
      </w:r>
    </w:p>
    <w:p w:rsidR="001E5635" w:rsidRDefault="001E5635" w:rsidP="001E5635">
      <w:pPr>
        <w:spacing w:after="0" w:line="240" w:lineRule="auto"/>
        <w:rPr>
          <w:rFonts w:ascii="Arial" w:hAnsi="Arial" w:cs="Arial"/>
          <w:sz w:val="28"/>
          <w:szCs w:val="28"/>
        </w:rPr>
      </w:pPr>
      <w:r w:rsidRPr="001E5635">
        <w:rPr>
          <w:rFonts w:ascii="Arial" w:hAnsi="Arial" w:cs="Arial"/>
          <w:sz w:val="28"/>
          <w:szCs w:val="28"/>
        </w:rPr>
        <w:t>Division Hea</w:t>
      </w:r>
      <w:r>
        <w:rPr>
          <w:rFonts w:ascii="Arial" w:hAnsi="Arial" w:cs="Arial"/>
          <w:sz w:val="28"/>
          <w:szCs w:val="28"/>
        </w:rPr>
        <w:t>d of</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1E5635">
        <w:rPr>
          <w:rFonts w:ascii="Arial" w:hAnsi="Arial" w:cs="Arial"/>
          <w:sz w:val="28"/>
          <w:szCs w:val="28"/>
        </w:rPr>
        <w:t>30575 Woodward Ave.</w:t>
      </w:r>
    </w:p>
    <w:p w:rsidR="001E5635" w:rsidRDefault="001E5635" w:rsidP="001E5635">
      <w:pPr>
        <w:spacing w:after="0" w:line="240" w:lineRule="auto"/>
        <w:rPr>
          <w:rFonts w:ascii="Arial" w:hAnsi="Arial" w:cs="Arial"/>
          <w:sz w:val="28"/>
          <w:szCs w:val="28"/>
        </w:rPr>
      </w:pPr>
      <w:r w:rsidRPr="001E5635">
        <w:rPr>
          <w:rFonts w:ascii="Arial" w:hAnsi="Arial" w:cs="Arial"/>
          <w:sz w:val="28"/>
          <w:szCs w:val="28"/>
        </w:rPr>
        <w:t>Pediatric Orthopaedic Surgery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1E5635">
        <w:rPr>
          <w:rFonts w:ascii="Arial" w:hAnsi="Arial" w:cs="Arial"/>
          <w:sz w:val="28"/>
          <w:szCs w:val="28"/>
        </w:rPr>
        <w:t>Royal Oak, MI 48073</w:t>
      </w:r>
    </w:p>
    <w:p w:rsidR="001E5635" w:rsidRDefault="001E5635" w:rsidP="001E5635">
      <w:pPr>
        <w:spacing w:after="0" w:line="240" w:lineRule="auto"/>
        <w:rPr>
          <w:rFonts w:ascii="Arial" w:hAnsi="Arial" w:cs="Arial"/>
          <w:sz w:val="28"/>
          <w:szCs w:val="28"/>
        </w:rPr>
      </w:pPr>
      <w:r w:rsidRPr="001E5635">
        <w:rPr>
          <w:rFonts w:ascii="Arial" w:hAnsi="Arial" w:cs="Arial"/>
          <w:sz w:val="28"/>
          <w:szCs w:val="28"/>
        </w:rPr>
        <w:t xml:space="preserve">3601 West Thirteen Mile Road                  </w:t>
      </w:r>
      <w:r>
        <w:rPr>
          <w:rFonts w:ascii="Arial" w:hAnsi="Arial" w:cs="Arial"/>
          <w:sz w:val="28"/>
          <w:szCs w:val="28"/>
        </w:rPr>
        <w:t xml:space="preserve">                 </w:t>
      </w:r>
    </w:p>
    <w:p w:rsidR="001E5635" w:rsidRDefault="001E5635" w:rsidP="001E5635">
      <w:pPr>
        <w:spacing w:after="0" w:line="240" w:lineRule="auto"/>
        <w:rPr>
          <w:rFonts w:ascii="Arial" w:hAnsi="Arial" w:cs="Arial"/>
          <w:sz w:val="28"/>
          <w:szCs w:val="28"/>
        </w:rPr>
      </w:pPr>
      <w:r w:rsidRPr="001E5635">
        <w:rPr>
          <w:rFonts w:ascii="Arial" w:hAnsi="Arial" w:cs="Arial"/>
          <w:sz w:val="28"/>
          <w:szCs w:val="28"/>
        </w:rPr>
        <w:t>Royal Oak, MI 48073</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rsidR="001E5635" w:rsidRDefault="001E5635" w:rsidP="001E5635">
      <w:pPr>
        <w:spacing w:after="0" w:line="240" w:lineRule="auto"/>
        <w:rPr>
          <w:rFonts w:ascii="Arial" w:hAnsi="Arial" w:cs="Arial"/>
          <w:sz w:val="28"/>
          <w:szCs w:val="28"/>
        </w:rPr>
      </w:pPr>
    </w:p>
    <w:p w:rsidR="00E214C9" w:rsidRDefault="00BD08DA" w:rsidP="00E214C9">
      <w:pPr>
        <w:spacing w:after="0" w:line="240" w:lineRule="auto"/>
        <w:rPr>
          <w:rFonts w:ascii="Arial" w:hAnsi="Arial" w:cs="Arial"/>
          <w:sz w:val="28"/>
          <w:szCs w:val="28"/>
        </w:rPr>
      </w:pPr>
      <w:r>
        <w:rPr>
          <w:rFonts w:ascii="Arial" w:hAnsi="Arial" w:cs="Arial"/>
          <w:sz w:val="28"/>
          <w:szCs w:val="28"/>
        </w:rPr>
        <w:t>Henry Ford Hospital</w:t>
      </w:r>
      <w:r>
        <w:rPr>
          <w:rFonts w:ascii="Arial" w:hAnsi="Arial" w:cs="Arial"/>
          <w:sz w:val="28"/>
          <w:szCs w:val="28"/>
        </w:rPr>
        <w:tab/>
      </w:r>
      <w:r w:rsidR="00E214C9">
        <w:rPr>
          <w:rFonts w:ascii="Arial" w:hAnsi="Arial" w:cs="Arial"/>
          <w:sz w:val="28"/>
          <w:szCs w:val="28"/>
        </w:rPr>
        <w:tab/>
      </w:r>
      <w:r w:rsidR="00E214C9">
        <w:rPr>
          <w:rFonts w:ascii="Arial" w:hAnsi="Arial" w:cs="Arial"/>
          <w:sz w:val="28"/>
          <w:szCs w:val="28"/>
        </w:rPr>
        <w:tab/>
      </w:r>
      <w:r w:rsidR="00E214C9">
        <w:rPr>
          <w:rFonts w:ascii="Arial" w:hAnsi="Arial" w:cs="Arial"/>
          <w:sz w:val="28"/>
          <w:szCs w:val="28"/>
        </w:rPr>
        <w:tab/>
        <w:t xml:space="preserve">      Children’s Hospital of Michigan</w:t>
      </w:r>
    </w:p>
    <w:p w:rsidR="00E214C9" w:rsidRDefault="00BD08DA" w:rsidP="00E214C9">
      <w:pPr>
        <w:spacing w:after="0" w:line="240" w:lineRule="auto"/>
        <w:rPr>
          <w:rFonts w:ascii="Arial" w:hAnsi="Arial" w:cs="Arial"/>
          <w:sz w:val="28"/>
          <w:szCs w:val="28"/>
        </w:rPr>
      </w:pPr>
      <w:r>
        <w:rPr>
          <w:rFonts w:ascii="Arial" w:hAnsi="Arial" w:cs="Arial"/>
          <w:sz w:val="28"/>
          <w:szCs w:val="28"/>
        </w:rPr>
        <w:t xml:space="preserve">Dept. of Orthopaedic Surgery, K-12               </w:t>
      </w:r>
      <w:r w:rsidR="00E214C9">
        <w:rPr>
          <w:rFonts w:ascii="Arial" w:hAnsi="Arial" w:cs="Arial"/>
          <w:sz w:val="28"/>
          <w:szCs w:val="28"/>
        </w:rPr>
        <w:t xml:space="preserve">                           </w:t>
      </w:r>
      <w:r>
        <w:rPr>
          <w:rFonts w:ascii="Arial" w:hAnsi="Arial" w:cs="Arial"/>
          <w:sz w:val="28"/>
          <w:szCs w:val="28"/>
        </w:rPr>
        <w:t xml:space="preserve"> </w:t>
      </w:r>
      <w:r w:rsidR="00E214C9">
        <w:rPr>
          <w:rFonts w:ascii="Arial" w:hAnsi="Arial" w:cs="Arial"/>
          <w:sz w:val="28"/>
          <w:szCs w:val="28"/>
        </w:rPr>
        <w:t>Beaubien St.</w:t>
      </w:r>
    </w:p>
    <w:p w:rsidR="00E214C9" w:rsidRDefault="00BD08DA" w:rsidP="00BD08DA">
      <w:pPr>
        <w:spacing w:after="0" w:line="240" w:lineRule="auto"/>
        <w:rPr>
          <w:rFonts w:ascii="Arial" w:hAnsi="Arial" w:cs="Arial"/>
          <w:sz w:val="28"/>
          <w:szCs w:val="28"/>
        </w:rPr>
      </w:pPr>
      <w:r>
        <w:rPr>
          <w:rFonts w:ascii="Arial" w:hAnsi="Arial" w:cs="Arial"/>
          <w:sz w:val="28"/>
          <w:szCs w:val="28"/>
        </w:rPr>
        <w:t xml:space="preserve">2799 West Grand Blvd.                        </w:t>
      </w:r>
      <w:r w:rsidR="00E214C9">
        <w:rPr>
          <w:rFonts w:ascii="Arial" w:hAnsi="Arial" w:cs="Arial"/>
          <w:sz w:val="28"/>
          <w:szCs w:val="28"/>
        </w:rPr>
        <w:tab/>
      </w:r>
      <w:r w:rsidR="00E214C9">
        <w:rPr>
          <w:rFonts w:ascii="Arial" w:hAnsi="Arial" w:cs="Arial"/>
          <w:sz w:val="28"/>
          <w:szCs w:val="28"/>
        </w:rPr>
        <w:tab/>
        <w:t xml:space="preserve">                 </w:t>
      </w:r>
      <w:r>
        <w:rPr>
          <w:rFonts w:ascii="Arial" w:hAnsi="Arial" w:cs="Arial"/>
          <w:sz w:val="28"/>
          <w:szCs w:val="28"/>
        </w:rPr>
        <w:t xml:space="preserve"> </w:t>
      </w:r>
      <w:r w:rsidR="00E214C9">
        <w:rPr>
          <w:rFonts w:ascii="Arial" w:hAnsi="Arial" w:cs="Arial"/>
          <w:sz w:val="28"/>
          <w:szCs w:val="28"/>
        </w:rPr>
        <w:t>Detroit, MI 48201</w:t>
      </w:r>
    </w:p>
    <w:p w:rsidR="00BD08DA" w:rsidRDefault="00BD08DA" w:rsidP="00BD08DA">
      <w:pPr>
        <w:spacing w:after="0" w:line="240" w:lineRule="auto"/>
        <w:rPr>
          <w:rFonts w:ascii="Arial" w:hAnsi="Arial" w:cs="Arial"/>
          <w:sz w:val="28"/>
          <w:szCs w:val="28"/>
        </w:rPr>
      </w:pPr>
      <w:r>
        <w:rPr>
          <w:rFonts w:ascii="Arial" w:hAnsi="Arial" w:cs="Arial"/>
          <w:sz w:val="28"/>
          <w:szCs w:val="28"/>
        </w:rPr>
        <w:t>Detroit, MI 48202</w:t>
      </w:r>
    </w:p>
    <w:p w:rsidR="00BD08DA" w:rsidRDefault="00BD08DA" w:rsidP="00BD08DA">
      <w:pPr>
        <w:spacing w:after="0" w:line="240" w:lineRule="auto"/>
        <w:rPr>
          <w:rFonts w:ascii="Arial" w:hAnsi="Arial" w:cs="Arial"/>
          <w:sz w:val="28"/>
          <w:szCs w:val="28"/>
        </w:rPr>
      </w:pPr>
    </w:p>
    <w:p w:rsidR="00BD6E33" w:rsidRDefault="00BD6E33" w:rsidP="00BD08DA">
      <w:pPr>
        <w:spacing w:after="0" w:line="240" w:lineRule="auto"/>
        <w:rPr>
          <w:rFonts w:ascii="Arial" w:hAnsi="Arial" w:cs="Arial"/>
          <w:sz w:val="28"/>
          <w:szCs w:val="28"/>
        </w:rPr>
      </w:pPr>
    </w:p>
    <w:p w:rsidR="00BD08DA" w:rsidRDefault="001851B7" w:rsidP="00BD08DA">
      <w:pPr>
        <w:spacing w:after="0" w:line="240" w:lineRule="auto"/>
        <w:rPr>
          <w:rFonts w:ascii="Arial" w:hAnsi="Arial" w:cs="Arial"/>
          <w:b/>
          <w:sz w:val="28"/>
          <w:szCs w:val="28"/>
        </w:rPr>
      </w:pPr>
      <w:r>
        <w:rPr>
          <w:rFonts w:ascii="Arial" w:hAnsi="Arial" w:cs="Arial"/>
          <w:b/>
          <w:sz w:val="28"/>
          <w:szCs w:val="28"/>
        </w:rPr>
        <w:t>Education and Training</w:t>
      </w:r>
    </w:p>
    <w:p w:rsidR="006622FA" w:rsidRDefault="006622FA" w:rsidP="00BD08DA">
      <w:pPr>
        <w:spacing w:after="0" w:line="240" w:lineRule="auto"/>
        <w:rPr>
          <w:rFonts w:ascii="Arial" w:hAnsi="Arial" w:cs="Arial"/>
          <w:b/>
          <w:sz w:val="28"/>
          <w:szCs w:val="28"/>
        </w:rPr>
      </w:pPr>
    </w:p>
    <w:p w:rsidR="006622FA" w:rsidRPr="006622FA" w:rsidRDefault="006622FA" w:rsidP="00BD08DA">
      <w:pPr>
        <w:spacing w:after="0" w:line="240" w:lineRule="auto"/>
        <w:rPr>
          <w:rFonts w:ascii="Arial" w:hAnsi="Arial" w:cs="Arial"/>
          <w:b/>
          <w:sz w:val="24"/>
          <w:szCs w:val="24"/>
        </w:rPr>
      </w:pPr>
      <w:r>
        <w:rPr>
          <w:rFonts w:ascii="Arial" w:hAnsi="Arial" w:cs="Arial"/>
          <w:b/>
          <w:sz w:val="24"/>
          <w:szCs w:val="24"/>
        </w:rPr>
        <w:t>Education</w:t>
      </w:r>
    </w:p>
    <w:p w:rsidR="00D62D05" w:rsidRDefault="006A70EB" w:rsidP="00BD08DA">
      <w:pPr>
        <w:spacing w:after="0" w:line="240" w:lineRule="auto"/>
        <w:rPr>
          <w:rFonts w:ascii="Arial" w:hAnsi="Arial" w:cs="Arial"/>
          <w:sz w:val="24"/>
          <w:szCs w:val="24"/>
        </w:rPr>
      </w:pPr>
      <w:r>
        <w:rPr>
          <w:rFonts w:ascii="Arial" w:hAnsi="Arial" w:cs="Arial"/>
          <w:sz w:val="24"/>
          <w:szCs w:val="24"/>
        </w:rPr>
        <w:t>5/1986</w:t>
      </w:r>
      <w:r>
        <w:rPr>
          <w:rFonts w:ascii="Arial" w:hAnsi="Arial" w:cs="Arial"/>
          <w:sz w:val="24"/>
          <w:szCs w:val="24"/>
        </w:rPr>
        <w:tab/>
      </w:r>
      <w:r w:rsidR="00401CDA">
        <w:rPr>
          <w:rFonts w:ascii="Arial" w:hAnsi="Arial" w:cs="Arial"/>
          <w:sz w:val="24"/>
          <w:szCs w:val="24"/>
        </w:rPr>
        <w:tab/>
      </w:r>
      <w:r>
        <w:rPr>
          <w:rFonts w:ascii="Arial" w:hAnsi="Arial" w:cs="Arial"/>
          <w:sz w:val="24"/>
          <w:szCs w:val="24"/>
        </w:rPr>
        <w:t>Vanderbilt University, Nashville, TN, B.A.</w:t>
      </w:r>
    </w:p>
    <w:p w:rsidR="006A70EB" w:rsidRDefault="006A70EB" w:rsidP="00401CDA">
      <w:pPr>
        <w:spacing w:after="0" w:line="240" w:lineRule="auto"/>
        <w:ind w:left="2160" w:hanging="2160"/>
        <w:rPr>
          <w:rFonts w:ascii="Arial" w:hAnsi="Arial" w:cs="Arial"/>
          <w:sz w:val="24"/>
          <w:szCs w:val="24"/>
        </w:rPr>
      </w:pPr>
      <w:r>
        <w:rPr>
          <w:rFonts w:ascii="Arial" w:hAnsi="Arial" w:cs="Arial"/>
          <w:sz w:val="24"/>
          <w:szCs w:val="24"/>
        </w:rPr>
        <w:t>5/1990</w:t>
      </w:r>
      <w:r>
        <w:rPr>
          <w:rFonts w:ascii="Arial" w:hAnsi="Arial" w:cs="Arial"/>
          <w:sz w:val="24"/>
          <w:szCs w:val="24"/>
        </w:rPr>
        <w:tab/>
      </w:r>
      <w:r w:rsidRPr="006A70EB">
        <w:rPr>
          <w:rFonts w:ascii="Arial" w:hAnsi="Arial" w:cs="Arial"/>
          <w:sz w:val="24"/>
          <w:szCs w:val="24"/>
        </w:rPr>
        <w:t xml:space="preserve">University of Pennsylvania </w:t>
      </w:r>
      <w:r w:rsidR="00401CDA">
        <w:rPr>
          <w:rFonts w:ascii="Arial" w:hAnsi="Arial" w:cs="Arial"/>
          <w:sz w:val="24"/>
          <w:szCs w:val="24"/>
        </w:rPr>
        <w:t>School of Medicine, Philadelphia, PA, M.D</w:t>
      </w:r>
    </w:p>
    <w:p w:rsidR="006622FA" w:rsidRDefault="006622FA" w:rsidP="00401CDA">
      <w:pPr>
        <w:spacing w:after="0" w:line="240" w:lineRule="auto"/>
        <w:ind w:left="2160" w:hanging="2160"/>
        <w:rPr>
          <w:rFonts w:ascii="Arial" w:hAnsi="Arial" w:cs="Arial"/>
          <w:sz w:val="24"/>
          <w:szCs w:val="24"/>
        </w:rPr>
      </w:pPr>
    </w:p>
    <w:p w:rsidR="006622FA" w:rsidRPr="006622FA" w:rsidRDefault="006622FA" w:rsidP="00401CDA">
      <w:pPr>
        <w:spacing w:after="0" w:line="240" w:lineRule="auto"/>
        <w:ind w:left="2160" w:hanging="2160"/>
        <w:rPr>
          <w:rFonts w:ascii="Arial" w:hAnsi="Arial" w:cs="Arial"/>
          <w:b/>
          <w:sz w:val="24"/>
          <w:szCs w:val="24"/>
        </w:rPr>
      </w:pPr>
      <w:r>
        <w:rPr>
          <w:rFonts w:ascii="Arial" w:hAnsi="Arial" w:cs="Arial"/>
          <w:b/>
          <w:sz w:val="24"/>
          <w:szCs w:val="24"/>
        </w:rPr>
        <w:t>Postgraduate Training</w:t>
      </w:r>
    </w:p>
    <w:p w:rsidR="00401CDA" w:rsidRDefault="00241C88" w:rsidP="00401CDA">
      <w:pPr>
        <w:spacing w:after="0" w:line="240" w:lineRule="auto"/>
        <w:ind w:left="2160" w:hanging="2160"/>
        <w:rPr>
          <w:rFonts w:ascii="Arial" w:hAnsi="Arial" w:cs="Arial"/>
          <w:sz w:val="24"/>
          <w:szCs w:val="24"/>
        </w:rPr>
      </w:pPr>
      <w:r w:rsidRPr="00FD0E4C">
        <w:rPr>
          <w:rFonts w:ascii="Arial" w:hAnsi="Arial" w:cs="Arial"/>
          <w:sz w:val="24"/>
          <w:szCs w:val="24"/>
        </w:rPr>
        <w:t>7</w:t>
      </w:r>
      <w:r w:rsidR="00401CDA" w:rsidRPr="00FD0E4C">
        <w:rPr>
          <w:rFonts w:ascii="Arial" w:hAnsi="Arial" w:cs="Arial"/>
          <w:sz w:val="24"/>
          <w:szCs w:val="24"/>
        </w:rPr>
        <w:t>/</w:t>
      </w:r>
      <w:r w:rsidR="00401CDA">
        <w:rPr>
          <w:rFonts w:ascii="Arial" w:hAnsi="Arial" w:cs="Arial"/>
          <w:sz w:val="24"/>
          <w:szCs w:val="24"/>
        </w:rPr>
        <w:t>1990-6/1991</w:t>
      </w:r>
      <w:r w:rsidR="00401CDA">
        <w:rPr>
          <w:rFonts w:ascii="Arial" w:hAnsi="Arial" w:cs="Arial"/>
          <w:sz w:val="24"/>
          <w:szCs w:val="24"/>
        </w:rPr>
        <w:tab/>
      </w:r>
      <w:r w:rsidR="00401CDA" w:rsidRPr="00401CDA">
        <w:rPr>
          <w:rFonts w:ascii="Arial" w:hAnsi="Arial" w:cs="Arial"/>
          <w:sz w:val="24"/>
          <w:szCs w:val="24"/>
        </w:rPr>
        <w:t>Massachusetts General Hospital, Boston</w:t>
      </w:r>
      <w:r w:rsidR="00A664FD">
        <w:rPr>
          <w:rFonts w:ascii="Arial" w:hAnsi="Arial" w:cs="Arial"/>
          <w:sz w:val="24"/>
          <w:szCs w:val="24"/>
        </w:rPr>
        <w:t xml:space="preserve">, MA, Postgraduate </w:t>
      </w:r>
      <w:r w:rsidR="00401CDA" w:rsidRPr="00401CDA">
        <w:rPr>
          <w:rFonts w:ascii="Arial" w:hAnsi="Arial" w:cs="Arial"/>
          <w:sz w:val="24"/>
          <w:szCs w:val="24"/>
        </w:rPr>
        <w:t>Surgical Internship</w:t>
      </w:r>
    </w:p>
    <w:p w:rsidR="00A664FD" w:rsidRDefault="00241C88" w:rsidP="00A664FD">
      <w:pPr>
        <w:spacing w:after="0" w:line="240" w:lineRule="auto"/>
        <w:ind w:left="2160" w:hanging="2160"/>
        <w:rPr>
          <w:rFonts w:ascii="Arial" w:hAnsi="Arial" w:cs="Arial"/>
          <w:sz w:val="24"/>
          <w:szCs w:val="24"/>
        </w:rPr>
      </w:pPr>
      <w:r w:rsidRPr="00FD0E4C">
        <w:rPr>
          <w:rFonts w:ascii="Arial" w:hAnsi="Arial" w:cs="Arial"/>
          <w:sz w:val="24"/>
          <w:szCs w:val="24"/>
        </w:rPr>
        <w:t>6</w:t>
      </w:r>
      <w:r w:rsidR="00A664FD" w:rsidRPr="00FD0E4C">
        <w:rPr>
          <w:rFonts w:ascii="Arial" w:hAnsi="Arial" w:cs="Arial"/>
          <w:sz w:val="24"/>
          <w:szCs w:val="24"/>
        </w:rPr>
        <w:t>/</w:t>
      </w:r>
      <w:r w:rsidR="00A664FD">
        <w:rPr>
          <w:rFonts w:ascii="Arial" w:hAnsi="Arial" w:cs="Arial"/>
          <w:sz w:val="24"/>
          <w:szCs w:val="24"/>
        </w:rPr>
        <w:t>1991-12/1995</w:t>
      </w:r>
      <w:r w:rsidR="00A664FD">
        <w:rPr>
          <w:rFonts w:ascii="Arial" w:hAnsi="Arial" w:cs="Arial"/>
          <w:sz w:val="24"/>
          <w:szCs w:val="24"/>
        </w:rPr>
        <w:tab/>
      </w:r>
      <w:r w:rsidR="00A664FD" w:rsidRPr="00A664FD">
        <w:rPr>
          <w:rFonts w:ascii="Arial" w:hAnsi="Arial" w:cs="Arial"/>
          <w:sz w:val="24"/>
          <w:szCs w:val="24"/>
        </w:rPr>
        <w:t>Harvard Combined Program in Orthopaedic Surgery, Boston, MA</w:t>
      </w:r>
      <w:r w:rsidR="00A664FD">
        <w:rPr>
          <w:rFonts w:ascii="Arial" w:hAnsi="Arial" w:cs="Arial"/>
          <w:sz w:val="24"/>
          <w:szCs w:val="24"/>
        </w:rPr>
        <w:t>, Orthopaedic Residency</w:t>
      </w:r>
    </w:p>
    <w:p w:rsidR="00E214C9" w:rsidRDefault="00E214C9" w:rsidP="00A664FD">
      <w:pPr>
        <w:spacing w:after="0" w:line="240" w:lineRule="auto"/>
        <w:ind w:left="2160" w:hanging="2160"/>
        <w:rPr>
          <w:rFonts w:ascii="Arial" w:hAnsi="Arial" w:cs="Arial"/>
          <w:sz w:val="24"/>
          <w:szCs w:val="24"/>
        </w:rPr>
      </w:pPr>
    </w:p>
    <w:p w:rsidR="00A664FD" w:rsidRDefault="00A664FD" w:rsidP="00A664FD">
      <w:pPr>
        <w:spacing w:after="0" w:line="240" w:lineRule="auto"/>
        <w:ind w:left="2160" w:hanging="2160"/>
        <w:rPr>
          <w:rFonts w:ascii="Arial" w:hAnsi="Arial" w:cs="Arial"/>
          <w:sz w:val="24"/>
          <w:szCs w:val="24"/>
        </w:rPr>
      </w:pPr>
      <w:r>
        <w:rPr>
          <w:rFonts w:ascii="Arial" w:hAnsi="Arial" w:cs="Arial"/>
          <w:sz w:val="24"/>
          <w:szCs w:val="24"/>
        </w:rPr>
        <w:t>7/1994-12/1994</w:t>
      </w:r>
      <w:r>
        <w:rPr>
          <w:rFonts w:ascii="Arial" w:hAnsi="Arial" w:cs="Arial"/>
          <w:sz w:val="24"/>
          <w:szCs w:val="24"/>
        </w:rPr>
        <w:tab/>
        <w:t>Beth Israel Hospital, Boston, MA, O</w:t>
      </w:r>
      <w:r w:rsidR="00AE10E0">
        <w:rPr>
          <w:rFonts w:ascii="Arial" w:hAnsi="Arial" w:cs="Arial"/>
          <w:sz w:val="24"/>
          <w:szCs w:val="24"/>
        </w:rPr>
        <w:t>r</w:t>
      </w:r>
      <w:r>
        <w:rPr>
          <w:rFonts w:ascii="Arial" w:hAnsi="Arial" w:cs="Arial"/>
          <w:sz w:val="24"/>
          <w:szCs w:val="24"/>
        </w:rPr>
        <w:t>thopaedic and Biomechanical</w:t>
      </w:r>
    </w:p>
    <w:p w:rsidR="00AE10E0" w:rsidRDefault="00AE10E0" w:rsidP="00AE10E0">
      <w:pPr>
        <w:spacing w:after="0" w:line="240" w:lineRule="auto"/>
        <w:ind w:left="2160" w:hanging="2160"/>
        <w:rPr>
          <w:rFonts w:ascii="Arial" w:hAnsi="Arial" w:cs="Arial"/>
          <w:sz w:val="24"/>
          <w:szCs w:val="24"/>
        </w:rPr>
      </w:pPr>
      <w:r>
        <w:rPr>
          <w:rFonts w:ascii="Arial" w:hAnsi="Arial" w:cs="Arial"/>
          <w:sz w:val="24"/>
          <w:szCs w:val="24"/>
        </w:rPr>
        <w:tab/>
        <w:t>Research</w:t>
      </w:r>
    </w:p>
    <w:p w:rsidR="00AE10E0" w:rsidRDefault="00AE10E0" w:rsidP="00AE10E0">
      <w:pPr>
        <w:spacing w:after="0" w:line="240" w:lineRule="auto"/>
        <w:ind w:left="2160" w:hanging="2160"/>
        <w:rPr>
          <w:rFonts w:ascii="Arial" w:hAnsi="Arial" w:cs="Arial"/>
          <w:sz w:val="24"/>
          <w:szCs w:val="24"/>
        </w:rPr>
      </w:pPr>
      <w:r>
        <w:rPr>
          <w:rFonts w:ascii="Arial" w:hAnsi="Arial" w:cs="Arial"/>
          <w:sz w:val="24"/>
          <w:szCs w:val="24"/>
        </w:rPr>
        <w:t>1/1996-6/1996</w:t>
      </w:r>
      <w:r>
        <w:rPr>
          <w:rFonts w:ascii="Arial" w:hAnsi="Arial" w:cs="Arial"/>
          <w:sz w:val="24"/>
          <w:szCs w:val="24"/>
        </w:rPr>
        <w:tab/>
      </w:r>
      <w:r w:rsidRPr="00401CDA">
        <w:rPr>
          <w:rFonts w:ascii="Arial" w:hAnsi="Arial" w:cs="Arial"/>
          <w:sz w:val="24"/>
          <w:szCs w:val="24"/>
        </w:rPr>
        <w:t>Massachusetts General Hospital, Boston</w:t>
      </w:r>
      <w:r>
        <w:rPr>
          <w:rFonts w:ascii="Arial" w:hAnsi="Arial" w:cs="Arial"/>
          <w:sz w:val="24"/>
          <w:szCs w:val="24"/>
        </w:rPr>
        <w:t>, MA, Department of Orthopaedic Surgery, Chief Resident</w:t>
      </w:r>
    </w:p>
    <w:p w:rsidR="006622FA" w:rsidRDefault="006622FA" w:rsidP="00AE10E0">
      <w:pPr>
        <w:spacing w:after="0" w:line="240" w:lineRule="auto"/>
        <w:ind w:left="2160" w:hanging="2160"/>
        <w:rPr>
          <w:rFonts w:ascii="Arial" w:hAnsi="Arial" w:cs="Arial"/>
          <w:sz w:val="24"/>
          <w:szCs w:val="24"/>
        </w:rPr>
      </w:pPr>
    </w:p>
    <w:p w:rsidR="006622FA" w:rsidRPr="006622FA" w:rsidRDefault="006622FA" w:rsidP="00AE10E0">
      <w:pPr>
        <w:spacing w:after="0" w:line="240" w:lineRule="auto"/>
        <w:ind w:left="2160" w:hanging="2160"/>
        <w:rPr>
          <w:rFonts w:ascii="Arial" w:hAnsi="Arial" w:cs="Arial"/>
          <w:sz w:val="24"/>
          <w:szCs w:val="24"/>
        </w:rPr>
      </w:pPr>
      <w:r>
        <w:rPr>
          <w:rFonts w:ascii="Arial" w:hAnsi="Arial" w:cs="Arial"/>
          <w:b/>
          <w:sz w:val="24"/>
          <w:szCs w:val="24"/>
        </w:rPr>
        <w:t>Fellowship</w:t>
      </w:r>
    </w:p>
    <w:p w:rsidR="00A664FD" w:rsidRPr="00A664FD" w:rsidRDefault="00241C88" w:rsidP="00AE10E0">
      <w:pPr>
        <w:spacing w:after="0" w:line="240" w:lineRule="auto"/>
        <w:ind w:left="2160" w:hanging="2160"/>
        <w:rPr>
          <w:rFonts w:ascii="Arial" w:hAnsi="Arial" w:cs="Arial"/>
          <w:sz w:val="24"/>
          <w:szCs w:val="24"/>
        </w:rPr>
      </w:pPr>
      <w:r w:rsidRPr="00FD0E4C">
        <w:rPr>
          <w:rFonts w:ascii="Arial" w:hAnsi="Arial" w:cs="Arial"/>
          <w:sz w:val="24"/>
          <w:szCs w:val="24"/>
        </w:rPr>
        <w:t>6</w:t>
      </w:r>
      <w:r w:rsidR="00AE10E0" w:rsidRPr="00FD0E4C">
        <w:rPr>
          <w:rFonts w:ascii="Arial" w:hAnsi="Arial" w:cs="Arial"/>
          <w:sz w:val="24"/>
          <w:szCs w:val="24"/>
        </w:rPr>
        <w:t>/</w:t>
      </w:r>
      <w:r w:rsidR="00AE10E0">
        <w:rPr>
          <w:rFonts w:ascii="Arial" w:hAnsi="Arial" w:cs="Arial"/>
          <w:sz w:val="24"/>
          <w:szCs w:val="24"/>
        </w:rPr>
        <w:t>1996-7/1997</w:t>
      </w:r>
      <w:r w:rsidR="00AE10E0">
        <w:rPr>
          <w:rFonts w:ascii="Arial" w:hAnsi="Arial" w:cs="Arial"/>
          <w:sz w:val="24"/>
          <w:szCs w:val="24"/>
        </w:rPr>
        <w:tab/>
      </w:r>
      <w:r w:rsidR="00AE10E0" w:rsidRPr="00AE10E0">
        <w:rPr>
          <w:rFonts w:ascii="Arial" w:hAnsi="Arial" w:cs="Arial"/>
          <w:sz w:val="24"/>
          <w:szCs w:val="24"/>
        </w:rPr>
        <w:t>Texas Scottish Rite Hospital for Children, Dallas, TX</w:t>
      </w:r>
      <w:r w:rsidR="00483AC6">
        <w:rPr>
          <w:rFonts w:ascii="Arial" w:hAnsi="Arial" w:cs="Arial"/>
          <w:sz w:val="24"/>
          <w:szCs w:val="24"/>
        </w:rPr>
        <w:t>, P</w:t>
      </w:r>
      <w:r w:rsidR="00AE10E0">
        <w:rPr>
          <w:rFonts w:ascii="Arial" w:hAnsi="Arial" w:cs="Arial"/>
          <w:sz w:val="24"/>
          <w:szCs w:val="24"/>
        </w:rPr>
        <w:t>ediatric Orthopaedic Surgery and Scoliosis Surgery, Fellowship</w:t>
      </w:r>
      <w:r w:rsidR="00710DD5">
        <w:rPr>
          <w:rFonts w:ascii="Arial" w:hAnsi="Arial" w:cs="Arial"/>
          <w:sz w:val="24"/>
          <w:szCs w:val="24"/>
        </w:rPr>
        <w:t xml:space="preserve">                                                  </w:t>
      </w:r>
    </w:p>
    <w:p w:rsidR="00483AC6" w:rsidRDefault="00483AC6" w:rsidP="00BD08DA">
      <w:pPr>
        <w:spacing w:after="0" w:line="240" w:lineRule="auto"/>
        <w:rPr>
          <w:rFonts w:ascii="Arial" w:hAnsi="Arial" w:cs="Arial"/>
          <w:b/>
          <w:sz w:val="28"/>
          <w:szCs w:val="28"/>
        </w:rPr>
      </w:pPr>
    </w:p>
    <w:p w:rsidR="001851B7" w:rsidRDefault="00025F8B" w:rsidP="00BD08DA">
      <w:pPr>
        <w:spacing w:after="0" w:line="240" w:lineRule="auto"/>
        <w:rPr>
          <w:rFonts w:ascii="Arial" w:hAnsi="Arial" w:cs="Arial"/>
          <w:b/>
          <w:sz w:val="28"/>
          <w:szCs w:val="28"/>
        </w:rPr>
      </w:pPr>
      <w:r>
        <w:rPr>
          <w:rFonts w:ascii="Arial" w:hAnsi="Arial" w:cs="Arial"/>
          <w:b/>
          <w:sz w:val="28"/>
          <w:szCs w:val="28"/>
        </w:rPr>
        <w:t xml:space="preserve">Licensures </w:t>
      </w:r>
      <w:r w:rsidR="001851B7">
        <w:rPr>
          <w:rFonts w:ascii="Arial" w:hAnsi="Arial" w:cs="Arial"/>
          <w:b/>
          <w:sz w:val="28"/>
          <w:szCs w:val="28"/>
        </w:rPr>
        <w:t>and Certifications</w:t>
      </w:r>
    </w:p>
    <w:p w:rsidR="00EF2998" w:rsidRDefault="00EF2998" w:rsidP="00BD08DA">
      <w:pPr>
        <w:spacing w:after="0" w:line="240" w:lineRule="auto"/>
        <w:rPr>
          <w:rFonts w:ascii="Arial" w:hAnsi="Arial" w:cs="Arial"/>
          <w:b/>
          <w:sz w:val="28"/>
          <w:szCs w:val="28"/>
        </w:rPr>
      </w:pPr>
    </w:p>
    <w:p w:rsidR="00EF2998" w:rsidRDefault="00EF2998" w:rsidP="00BD08DA">
      <w:pPr>
        <w:spacing w:after="0" w:line="240" w:lineRule="auto"/>
        <w:rPr>
          <w:rFonts w:ascii="Arial" w:hAnsi="Arial" w:cs="Arial"/>
          <w:b/>
          <w:sz w:val="24"/>
          <w:szCs w:val="24"/>
        </w:rPr>
      </w:pPr>
      <w:r>
        <w:rPr>
          <w:rFonts w:ascii="Arial" w:hAnsi="Arial" w:cs="Arial"/>
          <w:b/>
          <w:sz w:val="24"/>
          <w:szCs w:val="24"/>
        </w:rPr>
        <w:t>Licensure</w:t>
      </w:r>
    </w:p>
    <w:p w:rsidR="00EF2998" w:rsidRDefault="00EF2998" w:rsidP="00BD08DA">
      <w:pPr>
        <w:spacing w:after="0" w:line="240" w:lineRule="auto"/>
        <w:rPr>
          <w:rFonts w:ascii="Arial" w:hAnsi="Arial" w:cs="Arial"/>
          <w:sz w:val="24"/>
          <w:szCs w:val="24"/>
        </w:rPr>
      </w:pPr>
      <w:r>
        <w:rPr>
          <w:rFonts w:ascii="Arial" w:hAnsi="Arial" w:cs="Arial"/>
          <w:sz w:val="24"/>
          <w:szCs w:val="24"/>
        </w:rPr>
        <w:t>2000</w:t>
      </w:r>
      <w:r>
        <w:rPr>
          <w:rFonts w:ascii="Arial" w:hAnsi="Arial" w:cs="Arial"/>
          <w:sz w:val="24"/>
          <w:szCs w:val="24"/>
        </w:rPr>
        <w:tab/>
      </w:r>
      <w:r>
        <w:rPr>
          <w:rFonts w:ascii="Arial" w:hAnsi="Arial" w:cs="Arial"/>
          <w:sz w:val="24"/>
          <w:szCs w:val="24"/>
        </w:rPr>
        <w:tab/>
      </w:r>
      <w:r w:rsidR="00E214C9">
        <w:rPr>
          <w:rFonts w:ascii="Arial" w:hAnsi="Arial" w:cs="Arial"/>
          <w:sz w:val="24"/>
          <w:szCs w:val="24"/>
        </w:rPr>
        <w:tab/>
      </w:r>
      <w:r>
        <w:rPr>
          <w:rFonts w:ascii="Arial" w:hAnsi="Arial" w:cs="Arial"/>
          <w:sz w:val="24"/>
          <w:szCs w:val="24"/>
        </w:rPr>
        <w:t xml:space="preserve">Michigan, </w:t>
      </w:r>
      <w:r w:rsidR="00F42BCB">
        <w:rPr>
          <w:rFonts w:ascii="Arial" w:hAnsi="Arial" w:cs="Arial"/>
          <w:sz w:val="24"/>
          <w:szCs w:val="24"/>
        </w:rPr>
        <w:t>#4301075486</w:t>
      </w:r>
    </w:p>
    <w:p w:rsidR="00EF2998" w:rsidRDefault="00EF2998" w:rsidP="00BD08DA">
      <w:pPr>
        <w:spacing w:after="0" w:line="240" w:lineRule="auto"/>
        <w:rPr>
          <w:rFonts w:ascii="Arial" w:hAnsi="Arial" w:cs="Arial"/>
          <w:b/>
          <w:sz w:val="24"/>
          <w:szCs w:val="24"/>
        </w:rPr>
      </w:pPr>
    </w:p>
    <w:p w:rsidR="00EF2998" w:rsidRPr="00EF2998" w:rsidRDefault="00EF2998" w:rsidP="00BD08DA">
      <w:pPr>
        <w:spacing w:after="0" w:line="240" w:lineRule="auto"/>
        <w:rPr>
          <w:rFonts w:ascii="Arial" w:hAnsi="Arial" w:cs="Arial"/>
          <w:b/>
          <w:sz w:val="24"/>
          <w:szCs w:val="24"/>
        </w:rPr>
      </w:pPr>
      <w:r>
        <w:rPr>
          <w:rFonts w:ascii="Arial" w:hAnsi="Arial" w:cs="Arial"/>
          <w:b/>
          <w:sz w:val="24"/>
          <w:szCs w:val="24"/>
        </w:rPr>
        <w:t>Certification</w:t>
      </w:r>
      <w:r w:rsidR="00385D71">
        <w:rPr>
          <w:rFonts w:ascii="Arial" w:hAnsi="Arial" w:cs="Arial"/>
          <w:b/>
          <w:sz w:val="24"/>
          <w:szCs w:val="24"/>
        </w:rPr>
        <w:t>s</w:t>
      </w:r>
    </w:p>
    <w:p w:rsidR="00025F8B" w:rsidRDefault="00517112" w:rsidP="00BD08DA">
      <w:pPr>
        <w:spacing w:after="0" w:line="240" w:lineRule="auto"/>
        <w:rPr>
          <w:rFonts w:ascii="Arial" w:hAnsi="Arial" w:cs="Arial"/>
          <w:sz w:val="24"/>
          <w:szCs w:val="24"/>
        </w:rPr>
      </w:pPr>
      <w:r>
        <w:rPr>
          <w:rFonts w:ascii="Arial" w:hAnsi="Arial" w:cs="Arial"/>
          <w:sz w:val="24"/>
          <w:szCs w:val="24"/>
        </w:rPr>
        <w:t>1991</w:t>
      </w:r>
      <w:r>
        <w:rPr>
          <w:rFonts w:ascii="Arial" w:hAnsi="Arial" w:cs="Arial"/>
          <w:sz w:val="24"/>
          <w:szCs w:val="24"/>
        </w:rPr>
        <w:tab/>
      </w:r>
      <w:r>
        <w:rPr>
          <w:rFonts w:ascii="Arial" w:hAnsi="Arial" w:cs="Arial"/>
          <w:sz w:val="24"/>
          <w:szCs w:val="24"/>
        </w:rPr>
        <w:tab/>
      </w:r>
      <w:r w:rsidR="00E214C9">
        <w:rPr>
          <w:rFonts w:ascii="Arial" w:hAnsi="Arial" w:cs="Arial"/>
          <w:sz w:val="24"/>
          <w:szCs w:val="24"/>
        </w:rPr>
        <w:tab/>
      </w:r>
      <w:r w:rsidR="00025F8B">
        <w:rPr>
          <w:rFonts w:ascii="Arial" w:hAnsi="Arial" w:cs="Arial"/>
          <w:sz w:val="24"/>
          <w:szCs w:val="24"/>
        </w:rPr>
        <w:t>Diplomate, Natio</w:t>
      </w:r>
      <w:r w:rsidR="00F42BCB">
        <w:rPr>
          <w:rFonts w:ascii="Arial" w:hAnsi="Arial" w:cs="Arial"/>
          <w:sz w:val="24"/>
          <w:szCs w:val="24"/>
        </w:rPr>
        <w:t>nal Board of Medical Examiners</w:t>
      </w:r>
    </w:p>
    <w:p w:rsidR="00025F8B" w:rsidRDefault="00025F8B" w:rsidP="00BD08DA">
      <w:pPr>
        <w:spacing w:after="0" w:line="240" w:lineRule="auto"/>
        <w:rPr>
          <w:rFonts w:ascii="Arial" w:hAnsi="Arial" w:cs="Arial"/>
          <w:sz w:val="24"/>
          <w:szCs w:val="24"/>
        </w:rPr>
      </w:pPr>
      <w:r>
        <w:rPr>
          <w:rFonts w:ascii="Arial" w:hAnsi="Arial" w:cs="Arial"/>
          <w:sz w:val="24"/>
          <w:szCs w:val="24"/>
        </w:rPr>
        <w:t>1999</w:t>
      </w:r>
      <w:r>
        <w:rPr>
          <w:rFonts w:ascii="Arial" w:hAnsi="Arial" w:cs="Arial"/>
          <w:sz w:val="24"/>
          <w:szCs w:val="24"/>
        </w:rPr>
        <w:tab/>
      </w:r>
      <w:r>
        <w:rPr>
          <w:rFonts w:ascii="Arial" w:hAnsi="Arial" w:cs="Arial"/>
          <w:sz w:val="24"/>
          <w:szCs w:val="24"/>
        </w:rPr>
        <w:tab/>
      </w:r>
      <w:r w:rsidR="00E214C9">
        <w:rPr>
          <w:rFonts w:ascii="Arial" w:hAnsi="Arial" w:cs="Arial"/>
          <w:sz w:val="24"/>
          <w:szCs w:val="24"/>
        </w:rPr>
        <w:tab/>
      </w:r>
      <w:r>
        <w:rPr>
          <w:rFonts w:ascii="Arial" w:hAnsi="Arial" w:cs="Arial"/>
          <w:sz w:val="24"/>
          <w:szCs w:val="24"/>
        </w:rPr>
        <w:t xml:space="preserve">Diplomate, American Board of Orthopaedic Surgery </w:t>
      </w:r>
    </w:p>
    <w:p w:rsidR="00025F8B" w:rsidRDefault="00025F8B" w:rsidP="00BD08DA">
      <w:pPr>
        <w:spacing w:after="0" w:line="240" w:lineRule="auto"/>
        <w:rPr>
          <w:rFonts w:ascii="Arial" w:hAnsi="Arial" w:cs="Arial"/>
          <w:sz w:val="24"/>
          <w:szCs w:val="24"/>
        </w:rPr>
      </w:pPr>
      <w:r>
        <w:rPr>
          <w:rFonts w:ascii="Arial" w:hAnsi="Arial" w:cs="Arial"/>
          <w:sz w:val="24"/>
          <w:szCs w:val="24"/>
        </w:rPr>
        <w:t>2007</w:t>
      </w:r>
      <w:r>
        <w:rPr>
          <w:rFonts w:ascii="Arial" w:hAnsi="Arial" w:cs="Arial"/>
          <w:sz w:val="24"/>
          <w:szCs w:val="24"/>
        </w:rPr>
        <w:tab/>
      </w:r>
      <w:r>
        <w:rPr>
          <w:rFonts w:ascii="Arial" w:hAnsi="Arial" w:cs="Arial"/>
          <w:sz w:val="24"/>
          <w:szCs w:val="24"/>
        </w:rPr>
        <w:tab/>
      </w:r>
      <w:r w:rsidR="00E214C9">
        <w:rPr>
          <w:rFonts w:ascii="Arial" w:hAnsi="Arial" w:cs="Arial"/>
          <w:sz w:val="24"/>
          <w:szCs w:val="24"/>
        </w:rPr>
        <w:tab/>
      </w:r>
      <w:r>
        <w:rPr>
          <w:rFonts w:ascii="Arial" w:hAnsi="Arial" w:cs="Arial"/>
          <w:sz w:val="24"/>
          <w:szCs w:val="24"/>
        </w:rPr>
        <w:t>Recertification, Americ</w:t>
      </w:r>
      <w:r w:rsidR="006C35B1">
        <w:rPr>
          <w:rFonts w:ascii="Arial" w:hAnsi="Arial" w:cs="Arial"/>
          <w:sz w:val="24"/>
          <w:szCs w:val="24"/>
        </w:rPr>
        <w:t>an Board of Orthopaedic Surgery</w:t>
      </w:r>
    </w:p>
    <w:p w:rsidR="007E6AE3" w:rsidRDefault="007E6AE3" w:rsidP="00BD08DA">
      <w:pPr>
        <w:spacing w:after="0" w:line="240" w:lineRule="auto"/>
        <w:rPr>
          <w:rFonts w:ascii="Arial" w:hAnsi="Arial" w:cs="Arial"/>
          <w:sz w:val="24"/>
          <w:szCs w:val="24"/>
        </w:rPr>
      </w:pPr>
      <w:r>
        <w:rPr>
          <w:rFonts w:ascii="Arial" w:hAnsi="Arial" w:cs="Arial"/>
          <w:sz w:val="24"/>
          <w:szCs w:val="24"/>
        </w:rPr>
        <w:t>2018</w:t>
      </w:r>
      <w:r>
        <w:rPr>
          <w:rFonts w:ascii="Arial" w:hAnsi="Arial" w:cs="Arial"/>
          <w:sz w:val="24"/>
          <w:szCs w:val="24"/>
        </w:rPr>
        <w:tab/>
      </w:r>
      <w:r>
        <w:rPr>
          <w:rFonts w:ascii="Arial" w:hAnsi="Arial" w:cs="Arial"/>
          <w:sz w:val="24"/>
          <w:szCs w:val="24"/>
        </w:rPr>
        <w:tab/>
      </w:r>
      <w:r>
        <w:rPr>
          <w:rFonts w:ascii="Arial" w:hAnsi="Arial" w:cs="Arial"/>
          <w:sz w:val="24"/>
          <w:szCs w:val="24"/>
        </w:rPr>
        <w:tab/>
        <w:t>Recertification, American Board of Orthopaedic Surgery</w:t>
      </w:r>
    </w:p>
    <w:p w:rsidR="00483AC6" w:rsidRDefault="00483AC6" w:rsidP="00BD08DA">
      <w:pPr>
        <w:spacing w:after="0" w:line="240" w:lineRule="auto"/>
        <w:rPr>
          <w:rFonts w:ascii="Arial" w:hAnsi="Arial" w:cs="Arial"/>
          <w:b/>
          <w:sz w:val="28"/>
          <w:szCs w:val="28"/>
        </w:rPr>
      </w:pPr>
    </w:p>
    <w:p w:rsidR="001851B7" w:rsidRDefault="00E214C9" w:rsidP="00BD08DA">
      <w:pPr>
        <w:spacing w:after="0" w:line="240" w:lineRule="auto"/>
        <w:rPr>
          <w:rFonts w:ascii="Arial" w:hAnsi="Arial" w:cs="Arial"/>
          <w:b/>
          <w:sz w:val="28"/>
          <w:szCs w:val="28"/>
        </w:rPr>
      </w:pPr>
      <w:r>
        <w:rPr>
          <w:rFonts w:ascii="Arial" w:hAnsi="Arial" w:cs="Arial"/>
          <w:b/>
          <w:sz w:val="28"/>
          <w:szCs w:val="28"/>
        </w:rPr>
        <w:tab/>
      </w:r>
    </w:p>
    <w:p w:rsidR="001851B7" w:rsidRDefault="001851B7" w:rsidP="00BD08DA">
      <w:pPr>
        <w:spacing w:after="0" w:line="240" w:lineRule="auto"/>
        <w:rPr>
          <w:rFonts w:ascii="Arial" w:hAnsi="Arial" w:cs="Arial"/>
          <w:b/>
          <w:sz w:val="28"/>
          <w:szCs w:val="28"/>
        </w:rPr>
      </w:pPr>
      <w:r>
        <w:rPr>
          <w:rFonts w:ascii="Arial" w:hAnsi="Arial" w:cs="Arial"/>
          <w:b/>
          <w:sz w:val="28"/>
          <w:szCs w:val="28"/>
        </w:rPr>
        <w:t>Professional Positions</w:t>
      </w:r>
    </w:p>
    <w:p w:rsidR="00517112" w:rsidRDefault="00517112" w:rsidP="00517112">
      <w:pPr>
        <w:spacing w:after="0" w:line="240" w:lineRule="auto"/>
        <w:ind w:left="2160" w:hanging="2160"/>
        <w:rPr>
          <w:rFonts w:ascii="Arial" w:hAnsi="Arial" w:cs="Arial"/>
          <w:sz w:val="24"/>
          <w:szCs w:val="24"/>
        </w:rPr>
      </w:pPr>
      <w:r w:rsidRPr="00517112">
        <w:rPr>
          <w:rFonts w:ascii="Arial" w:hAnsi="Arial" w:cs="Arial"/>
          <w:sz w:val="24"/>
          <w:szCs w:val="24"/>
        </w:rPr>
        <w:t>7/1997-2/2000</w:t>
      </w:r>
      <w:r>
        <w:rPr>
          <w:rFonts w:ascii="Arial" w:hAnsi="Arial" w:cs="Arial"/>
          <w:sz w:val="24"/>
          <w:szCs w:val="24"/>
        </w:rPr>
        <w:tab/>
        <w:t xml:space="preserve">Staff Orthopaedic Surgeon, </w:t>
      </w:r>
      <w:r w:rsidRPr="00517112">
        <w:rPr>
          <w:rFonts w:ascii="Arial" w:hAnsi="Arial" w:cs="Arial"/>
          <w:sz w:val="24"/>
          <w:szCs w:val="24"/>
        </w:rPr>
        <w:t>Hope Children’s Hospital and Christ Hospital Medical Center</w:t>
      </w:r>
      <w:r>
        <w:rPr>
          <w:rFonts w:ascii="Arial" w:hAnsi="Arial" w:cs="Arial"/>
          <w:sz w:val="24"/>
          <w:szCs w:val="24"/>
        </w:rPr>
        <w:tab/>
      </w:r>
    </w:p>
    <w:p w:rsidR="00517112" w:rsidRDefault="00517112" w:rsidP="00517112">
      <w:pPr>
        <w:spacing w:after="0" w:line="240" w:lineRule="auto"/>
        <w:ind w:left="2160" w:hanging="2160"/>
        <w:rPr>
          <w:rFonts w:ascii="Arial" w:hAnsi="Arial" w:cs="Arial"/>
          <w:sz w:val="24"/>
          <w:szCs w:val="24"/>
        </w:rPr>
      </w:pPr>
      <w:r>
        <w:rPr>
          <w:rFonts w:ascii="Arial" w:hAnsi="Arial" w:cs="Arial"/>
          <w:sz w:val="24"/>
          <w:szCs w:val="24"/>
        </w:rPr>
        <w:t>3/2000-present</w:t>
      </w:r>
      <w:r>
        <w:rPr>
          <w:rFonts w:ascii="Arial" w:hAnsi="Arial" w:cs="Arial"/>
          <w:sz w:val="24"/>
          <w:szCs w:val="24"/>
        </w:rPr>
        <w:tab/>
        <w:t xml:space="preserve">Senior Staff Surgeon, </w:t>
      </w:r>
      <w:r w:rsidRPr="00517112">
        <w:rPr>
          <w:rFonts w:ascii="Arial" w:hAnsi="Arial" w:cs="Arial"/>
          <w:sz w:val="24"/>
          <w:szCs w:val="24"/>
        </w:rPr>
        <w:t>Section, Pediatric Orthopaedics</w:t>
      </w:r>
      <w:r>
        <w:rPr>
          <w:rFonts w:ascii="Arial" w:hAnsi="Arial" w:cs="Arial"/>
          <w:sz w:val="24"/>
          <w:szCs w:val="24"/>
        </w:rPr>
        <w:t xml:space="preserve">, </w:t>
      </w:r>
      <w:r w:rsidRPr="00517112">
        <w:rPr>
          <w:rFonts w:ascii="Arial" w:hAnsi="Arial" w:cs="Arial"/>
          <w:sz w:val="24"/>
          <w:szCs w:val="24"/>
        </w:rPr>
        <w:t>Henry Ford Health System</w:t>
      </w:r>
    </w:p>
    <w:p w:rsidR="00517112" w:rsidRPr="00FD0E4C" w:rsidRDefault="00517112" w:rsidP="00517112">
      <w:pPr>
        <w:spacing w:after="0" w:line="240" w:lineRule="auto"/>
        <w:ind w:left="2160" w:hanging="2160"/>
        <w:rPr>
          <w:rFonts w:ascii="Arial" w:hAnsi="Arial" w:cs="Arial"/>
          <w:sz w:val="24"/>
          <w:szCs w:val="24"/>
        </w:rPr>
      </w:pPr>
      <w:r>
        <w:rPr>
          <w:rFonts w:ascii="Arial" w:hAnsi="Arial" w:cs="Arial"/>
          <w:sz w:val="24"/>
          <w:szCs w:val="24"/>
        </w:rPr>
        <w:t>2/2003-present</w:t>
      </w:r>
      <w:r>
        <w:rPr>
          <w:rFonts w:ascii="Arial" w:hAnsi="Arial" w:cs="Arial"/>
          <w:sz w:val="24"/>
          <w:szCs w:val="24"/>
        </w:rPr>
        <w:tab/>
      </w:r>
      <w:r w:rsidRPr="00517112">
        <w:rPr>
          <w:rFonts w:ascii="Arial" w:hAnsi="Arial" w:cs="Arial"/>
          <w:sz w:val="24"/>
          <w:szCs w:val="24"/>
        </w:rPr>
        <w:t>Division Head</w:t>
      </w:r>
      <w:r>
        <w:rPr>
          <w:rFonts w:ascii="Arial" w:hAnsi="Arial" w:cs="Arial"/>
          <w:sz w:val="24"/>
          <w:szCs w:val="24"/>
        </w:rPr>
        <w:t xml:space="preserve">, Pediatric Orthopaedic Surgery, </w:t>
      </w:r>
      <w:r w:rsidRPr="00517112">
        <w:rPr>
          <w:rFonts w:ascii="Arial" w:hAnsi="Arial" w:cs="Arial"/>
          <w:sz w:val="24"/>
          <w:szCs w:val="24"/>
        </w:rPr>
        <w:t xml:space="preserve">William Beaumont </w:t>
      </w:r>
      <w:r w:rsidRPr="00FD0E4C">
        <w:rPr>
          <w:rFonts w:ascii="Arial" w:hAnsi="Arial" w:cs="Arial"/>
          <w:sz w:val="24"/>
          <w:szCs w:val="24"/>
        </w:rPr>
        <w:t>Hospital, Department of Orthopaedic Surgery</w:t>
      </w:r>
    </w:p>
    <w:p w:rsidR="00517112" w:rsidRPr="00517112" w:rsidRDefault="00241C88" w:rsidP="00517112">
      <w:pPr>
        <w:spacing w:after="0" w:line="240" w:lineRule="auto"/>
        <w:ind w:left="2160" w:hanging="2160"/>
        <w:rPr>
          <w:rFonts w:ascii="Arial" w:hAnsi="Arial" w:cs="Arial"/>
          <w:sz w:val="24"/>
          <w:szCs w:val="24"/>
        </w:rPr>
      </w:pPr>
      <w:r w:rsidRPr="00FD0E4C">
        <w:rPr>
          <w:rFonts w:ascii="Arial" w:hAnsi="Arial" w:cs="Arial"/>
          <w:sz w:val="24"/>
          <w:szCs w:val="24"/>
        </w:rPr>
        <w:t>1/2012-present</w:t>
      </w:r>
      <w:r w:rsidR="00517112">
        <w:rPr>
          <w:rFonts w:ascii="Arial" w:hAnsi="Arial" w:cs="Arial"/>
          <w:sz w:val="24"/>
          <w:szCs w:val="24"/>
        </w:rPr>
        <w:tab/>
        <w:t xml:space="preserve">Director, Hip Clinic, </w:t>
      </w:r>
      <w:r w:rsidR="00517112" w:rsidRPr="00517112">
        <w:rPr>
          <w:rFonts w:ascii="Arial" w:hAnsi="Arial" w:cs="Arial"/>
          <w:sz w:val="24"/>
          <w:szCs w:val="24"/>
        </w:rPr>
        <w:t>Children’s Hospital of Michigan</w:t>
      </w:r>
    </w:p>
    <w:p w:rsidR="00B5473D" w:rsidRDefault="00B5473D" w:rsidP="00BD08DA">
      <w:pPr>
        <w:spacing w:after="0" w:line="240" w:lineRule="auto"/>
        <w:rPr>
          <w:rFonts w:ascii="Arial" w:hAnsi="Arial" w:cs="Arial"/>
          <w:b/>
          <w:sz w:val="28"/>
          <w:szCs w:val="28"/>
        </w:rPr>
      </w:pPr>
    </w:p>
    <w:p w:rsidR="00483AC6" w:rsidRDefault="00483AC6" w:rsidP="00BD08DA">
      <w:pPr>
        <w:spacing w:after="0" w:line="240" w:lineRule="auto"/>
        <w:rPr>
          <w:rFonts w:ascii="Arial" w:hAnsi="Arial" w:cs="Arial"/>
          <w:b/>
          <w:sz w:val="28"/>
          <w:szCs w:val="28"/>
        </w:rPr>
      </w:pPr>
    </w:p>
    <w:p w:rsidR="00032964" w:rsidRDefault="001851B7" w:rsidP="00BD08DA">
      <w:pPr>
        <w:spacing w:after="0" w:line="240" w:lineRule="auto"/>
        <w:rPr>
          <w:rFonts w:ascii="Arial" w:hAnsi="Arial" w:cs="Arial"/>
          <w:b/>
          <w:sz w:val="28"/>
          <w:szCs w:val="28"/>
        </w:rPr>
      </w:pPr>
      <w:r>
        <w:rPr>
          <w:rFonts w:ascii="Arial" w:hAnsi="Arial" w:cs="Arial"/>
          <w:b/>
          <w:sz w:val="28"/>
          <w:szCs w:val="28"/>
        </w:rPr>
        <w:t>Professional Memberships</w:t>
      </w:r>
    </w:p>
    <w:p w:rsidR="00FE29DB" w:rsidRPr="00FE29DB" w:rsidRDefault="00241C88" w:rsidP="00BD08DA">
      <w:pPr>
        <w:spacing w:after="0" w:line="240" w:lineRule="auto"/>
        <w:rPr>
          <w:rFonts w:ascii="Arial" w:hAnsi="Arial" w:cs="Arial"/>
          <w:sz w:val="24"/>
          <w:szCs w:val="24"/>
        </w:rPr>
      </w:pPr>
      <w:r>
        <w:rPr>
          <w:rFonts w:ascii="Arial" w:hAnsi="Arial" w:cs="Arial"/>
          <w:sz w:val="24"/>
          <w:szCs w:val="24"/>
        </w:rPr>
        <w:t>7/1997</w:t>
      </w:r>
      <w:r w:rsidR="00FE29DB">
        <w:rPr>
          <w:rFonts w:ascii="Arial" w:hAnsi="Arial" w:cs="Arial"/>
          <w:sz w:val="24"/>
          <w:szCs w:val="24"/>
        </w:rPr>
        <w:tab/>
      </w:r>
      <w:r w:rsidR="00EF2998">
        <w:rPr>
          <w:rFonts w:ascii="Arial" w:hAnsi="Arial" w:cs="Arial"/>
          <w:sz w:val="24"/>
          <w:szCs w:val="24"/>
        </w:rPr>
        <w:tab/>
      </w:r>
      <w:r w:rsidR="00FE29DB" w:rsidRPr="00FE29DB">
        <w:rPr>
          <w:rFonts w:ascii="Arial" w:hAnsi="Arial" w:cs="Arial"/>
          <w:sz w:val="24"/>
          <w:szCs w:val="24"/>
        </w:rPr>
        <w:t>American Academy of Orthopaedic Surgery</w:t>
      </w:r>
    </w:p>
    <w:p w:rsidR="00FE29DB" w:rsidRPr="00FD0E4C" w:rsidRDefault="00241C88" w:rsidP="00FE29DB">
      <w:pPr>
        <w:spacing w:after="0" w:line="240" w:lineRule="auto"/>
        <w:rPr>
          <w:rFonts w:ascii="Arial" w:hAnsi="Arial" w:cs="Arial"/>
          <w:sz w:val="24"/>
          <w:szCs w:val="24"/>
        </w:rPr>
      </w:pPr>
      <w:r w:rsidRPr="00FD0E4C">
        <w:rPr>
          <w:rFonts w:ascii="Arial" w:hAnsi="Arial" w:cs="Arial"/>
          <w:sz w:val="24"/>
          <w:szCs w:val="24"/>
        </w:rPr>
        <w:t>7/1998</w:t>
      </w:r>
      <w:r w:rsidR="00FE29DB" w:rsidRPr="00FD0E4C">
        <w:rPr>
          <w:rFonts w:ascii="Arial" w:hAnsi="Arial" w:cs="Arial"/>
          <w:sz w:val="24"/>
          <w:szCs w:val="24"/>
        </w:rPr>
        <w:tab/>
      </w:r>
      <w:r w:rsidR="00EF2998" w:rsidRPr="00FD0E4C">
        <w:rPr>
          <w:rFonts w:ascii="Arial" w:hAnsi="Arial" w:cs="Arial"/>
          <w:sz w:val="24"/>
          <w:szCs w:val="24"/>
        </w:rPr>
        <w:tab/>
      </w:r>
      <w:r w:rsidR="00FE29DB" w:rsidRPr="00FD0E4C">
        <w:rPr>
          <w:rFonts w:ascii="Arial" w:hAnsi="Arial" w:cs="Arial"/>
          <w:sz w:val="24"/>
          <w:szCs w:val="24"/>
        </w:rPr>
        <w:t>Pediatric Orthopaedic Society of North America</w:t>
      </w:r>
    </w:p>
    <w:p w:rsidR="001851B7" w:rsidRDefault="00241C88" w:rsidP="00BD08DA">
      <w:pPr>
        <w:spacing w:after="0" w:line="240" w:lineRule="auto"/>
        <w:rPr>
          <w:rFonts w:ascii="Arial" w:hAnsi="Arial" w:cs="Arial"/>
          <w:sz w:val="24"/>
          <w:szCs w:val="24"/>
        </w:rPr>
      </w:pPr>
      <w:r w:rsidRPr="00FD0E4C">
        <w:rPr>
          <w:rFonts w:ascii="Arial" w:hAnsi="Arial" w:cs="Arial"/>
          <w:sz w:val="24"/>
          <w:szCs w:val="24"/>
        </w:rPr>
        <w:t>3/2000</w:t>
      </w:r>
      <w:r w:rsidR="00FE29DB">
        <w:rPr>
          <w:rFonts w:ascii="Arial" w:hAnsi="Arial" w:cs="Arial"/>
          <w:sz w:val="24"/>
          <w:szCs w:val="24"/>
        </w:rPr>
        <w:tab/>
      </w:r>
      <w:r w:rsidR="00EF2998">
        <w:rPr>
          <w:rFonts w:ascii="Arial" w:hAnsi="Arial" w:cs="Arial"/>
          <w:sz w:val="24"/>
          <w:szCs w:val="24"/>
        </w:rPr>
        <w:tab/>
      </w:r>
      <w:r w:rsidR="00FE29DB" w:rsidRPr="00FE29DB">
        <w:rPr>
          <w:rFonts w:ascii="Arial" w:hAnsi="Arial" w:cs="Arial"/>
          <w:sz w:val="24"/>
          <w:szCs w:val="24"/>
        </w:rPr>
        <w:t>Michigan Orthopaedic Society</w:t>
      </w:r>
    </w:p>
    <w:p w:rsidR="00BD6E33" w:rsidRDefault="00BD6E33" w:rsidP="00BD08DA">
      <w:pPr>
        <w:spacing w:after="0" w:line="240" w:lineRule="auto"/>
        <w:rPr>
          <w:rFonts w:ascii="Arial" w:hAnsi="Arial" w:cs="Arial"/>
          <w:sz w:val="24"/>
          <w:szCs w:val="24"/>
        </w:rPr>
      </w:pPr>
      <w:r>
        <w:rPr>
          <w:rFonts w:ascii="Arial" w:hAnsi="Arial" w:cs="Arial"/>
          <w:sz w:val="24"/>
          <w:szCs w:val="24"/>
        </w:rPr>
        <w:t>1/2007</w:t>
      </w:r>
      <w:r>
        <w:rPr>
          <w:rFonts w:ascii="Arial" w:hAnsi="Arial" w:cs="Arial"/>
          <w:sz w:val="24"/>
          <w:szCs w:val="24"/>
        </w:rPr>
        <w:tab/>
      </w:r>
      <w:r>
        <w:rPr>
          <w:rFonts w:ascii="Arial" w:hAnsi="Arial" w:cs="Arial"/>
          <w:sz w:val="24"/>
          <w:szCs w:val="24"/>
        </w:rPr>
        <w:tab/>
        <w:t>ANCHOR</w:t>
      </w:r>
    </w:p>
    <w:p w:rsidR="00EF2998" w:rsidRDefault="00EF2998" w:rsidP="00BD08DA">
      <w:pPr>
        <w:spacing w:after="0" w:line="240" w:lineRule="auto"/>
        <w:rPr>
          <w:rFonts w:ascii="Arial" w:hAnsi="Arial" w:cs="Arial"/>
          <w:sz w:val="24"/>
          <w:szCs w:val="24"/>
        </w:rPr>
      </w:pPr>
    </w:p>
    <w:p w:rsidR="00EF2998" w:rsidRPr="00EF2998" w:rsidRDefault="00EF2998" w:rsidP="00BD08DA">
      <w:pPr>
        <w:spacing w:after="0" w:line="240" w:lineRule="auto"/>
        <w:rPr>
          <w:rFonts w:ascii="Arial" w:hAnsi="Arial" w:cs="Arial"/>
          <w:sz w:val="24"/>
          <w:szCs w:val="24"/>
        </w:rPr>
      </w:pPr>
      <w:r>
        <w:rPr>
          <w:rFonts w:ascii="Arial" w:hAnsi="Arial" w:cs="Arial"/>
          <w:b/>
          <w:sz w:val="24"/>
          <w:szCs w:val="24"/>
        </w:rPr>
        <w:t>Hospital Committees</w:t>
      </w:r>
    </w:p>
    <w:p w:rsidR="00EF2998" w:rsidRPr="00EF2998" w:rsidRDefault="00EF2998" w:rsidP="00EF2998">
      <w:pPr>
        <w:spacing w:after="0" w:line="240" w:lineRule="auto"/>
        <w:rPr>
          <w:rFonts w:ascii="Arial" w:hAnsi="Arial" w:cs="Arial"/>
          <w:sz w:val="24"/>
          <w:szCs w:val="24"/>
        </w:rPr>
      </w:pPr>
      <w:r>
        <w:rPr>
          <w:rFonts w:ascii="Arial" w:hAnsi="Arial" w:cs="Arial"/>
          <w:sz w:val="24"/>
          <w:szCs w:val="24"/>
        </w:rPr>
        <w:t>2000-present</w:t>
      </w:r>
      <w:r>
        <w:rPr>
          <w:rFonts w:ascii="Arial" w:hAnsi="Arial" w:cs="Arial"/>
          <w:sz w:val="24"/>
          <w:szCs w:val="24"/>
        </w:rPr>
        <w:tab/>
      </w:r>
      <w:r>
        <w:rPr>
          <w:rFonts w:ascii="Arial" w:hAnsi="Arial" w:cs="Arial"/>
          <w:sz w:val="24"/>
          <w:szCs w:val="24"/>
        </w:rPr>
        <w:tab/>
      </w:r>
      <w:r w:rsidRPr="00EF2998">
        <w:rPr>
          <w:rFonts w:ascii="Arial" w:hAnsi="Arial" w:cs="Arial"/>
          <w:sz w:val="24"/>
          <w:szCs w:val="24"/>
        </w:rPr>
        <w:t xml:space="preserve"> Pediatric Orthopaedics, Henry Ford Hospital</w:t>
      </w:r>
    </w:p>
    <w:p w:rsidR="00EF2998" w:rsidRPr="00EF2998" w:rsidRDefault="00EF2998" w:rsidP="00EF2998">
      <w:pPr>
        <w:spacing w:after="0" w:line="240" w:lineRule="auto"/>
        <w:rPr>
          <w:rFonts w:ascii="Arial" w:hAnsi="Arial" w:cs="Arial"/>
          <w:sz w:val="24"/>
          <w:szCs w:val="24"/>
        </w:rPr>
      </w:pPr>
      <w:r>
        <w:rPr>
          <w:rFonts w:ascii="Arial" w:hAnsi="Arial" w:cs="Arial"/>
          <w:sz w:val="24"/>
          <w:szCs w:val="24"/>
        </w:rPr>
        <w:t>2003-present</w:t>
      </w:r>
      <w:r>
        <w:rPr>
          <w:rFonts w:ascii="Arial" w:hAnsi="Arial" w:cs="Arial"/>
          <w:sz w:val="24"/>
          <w:szCs w:val="24"/>
        </w:rPr>
        <w:tab/>
      </w:r>
      <w:r>
        <w:rPr>
          <w:rFonts w:ascii="Arial" w:hAnsi="Arial" w:cs="Arial"/>
          <w:sz w:val="24"/>
          <w:szCs w:val="24"/>
        </w:rPr>
        <w:tab/>
      </w:r>
      <w:r w:rsidRPr="00EF2998">
        <w:rPr>
          <w:rFonts w:ascii="Arial" w:hAnsi="Arial" w:cs="Arial"/>
          <w:sz w:val="24"/>
          <w:szCs w:val="24"/>
        </w:rPr>
        <w:t xml:space="preserve"> Orthopaedic Education Committee, William Beaumont Hospital</w:t>
      </w:r>
    </w:p>
    <w:p w:rsidR="00FE29DB" w:rsidRDefault="00FE29DB" w:rsidP="00BD08DA">
      <w:pPr>
        <w:spacing w:after="0" w:line="240" w:lineRule="auto"/>
        <w:rPr>
          <w:rFonts w:ascii="Arial" w:hAnsi="Arial" w:cs="Arial"/>
          <w:sz w:val="24"/>
          <w:szCs w:val="24"/>
        </w:rPr>
      </w:pPr>
    </w:p>
    <w:p w:rsidR="00483AC6" w:rsidRPr="00FE29DB" w:rsidRDefault="00483AC6" w:rsidP="00BD08DA">
      <w:pPr>
        <w:spacing w:after="0" w:line="240" w:lineRule="auto"/>
        <w:rPr>
          <w:rFonts w:ascii="Arial" w:hAnsi="Arial" w:cs="Arial"/>
          <w:sz w:val="24"/>
          <w:szCs w:val="24"/>
        </w:rPr>
      </w:pPr>
    </w:p>
    <w:p w:rsidR="001851B7" w:rsidRDefault="001851B7" w:rsidP="00BD08DA">
      <w:pPr>
        <w:spacing w:after="0" w:line="240" w:lineRule="auto"/>
        <w:rPr>
          <w:rFonts w:ascii="Arial" w:hAnsi="Arial" w:cs="Arial"/>
          <w:b/>
          <w:sz w:val="28"/>
          <w:szCs w:val="28"/>
        </w:rPr>
      </w:pPr>
      <w:r>
        <w:rPr>
          <w:rFonts w:ascii="Arial" w:hAnsi="Arial" w:cs="Arial"/>
          <w:b/>
          <w:sz w:val="28"/>
          <w:szCs w:val="28"/>
        </w:rPr>
        <w:t>Award</w:t>
      </w:r>
      <w:r w:rsidR="00BD6E33">
        <w:rPr>
          <w:rFonts w:ascii="Arial" w:hAnsi="Arial" w:cs="Arial"/>
          <w:b/>
          <w:sz w:val="28"/>
          <w:szCs w:val="28"/>
        </w:rPr>
        <w:t>s</w:t>
      </w:r>
      <w:r>
        <w:rPr>
          <w:rFonts w:ascii="Arial" w:hAnsi="Arial" w:cs="Arial"/>
          <w:b/>
          <w:sz w:val="28"/>
          <w:szCs w:val="28"/>
        </w:rPr>
        <w:t xml:space="preserve"> and Honors</w:t>
      </w:r>
    </w:p>
    <w:p w:rsidR="00FE29DB" w:rsidRPr="00FE29DB" w:rsidRDefault="00FE29DB" w:rsidP="00FE29DB">
      <w:pPr>
        <w:spacing w:after="0" w:line="240" w:lineRule="auto"/>
        <w:rPr>
          <w:rFonts w:ascii="Arial" w:hAnsi="Arial" w:cs="Arial"/>
          <w:sz w:val="24"/>
          <w:szCs w:val="24"/>
        </w:rPr>
      </w:pPr>
      <w:r w:rsidRPr="00FE29DB">
        <w:rPr>
          <w:rFonts w:ascii="Arial" w:hAnsi="Arial" w:cs="Arial"/>
          <w:sz w:val="24"/>
          <w:szCs w:val="24"/>
        </w:rPr>
        <w:t xml:space="preserve">1985 </w:t>
      </w:r>
      <w:r>
        <w:rPr>
          <w:rFonts w:ascii="Arial" w:hAnsi="Arial" w:cs="Arial"/>
          <w:sz w:val="24"/>
          <w:szCs w:val="24"/>
        </w:rPr>
        <w:tab/>
      </w:r>
      <w:r>
        <w:rPr>
          <w:rFonts w:ascii="Arial" w:hAnsi="Arial" w:cs="Arial"/>
          <w:sz w:val="24"/>
          <w:szCs w:val="24"/>
        </w:rPr>
        <w:tab/>
      </w:r>
      <w:r w:rsidR="00E214C9">
        <w:rPr>
          <w:rFonts w:ascii="Arial" w:hAnsi="Arial" w:cs="Arial"/>
          <w:sz w:val="24"/>
          <w:szCs w:val="24"/>
        </w:rPr>
        <w:tab/>
      </w:r>
      <w:r w:rsidRPr="00FE29DB">
        <w:rPr>
          <w:rFonts w:ascii="Arial" w:hAnsi="Arial" w:cs="Arial"/>
          <w:sz w:val="24"/>
          <w:szCs w:val="24"/>
        </w:rPr>
        <w:t>Phi Beta Kappa</w:t>
      </w:r>
    </w:p>
    <w:p w:rsidR="00FE29DB" w:rsidRPr="00FE29DB" w:rsidRDefault="00FE29DB" w:rsidP="00FE29DB">
      <w:pPr>
        <w:spacing w:after="0" w:line="240" w:lineRule="auto"/>
        <w:rPr>
          <w:rFonts w:ascii="Arial" w:hAnsi="Arial" w:cs="Arial"/>
          <w:sz w:val="24"/>
          <w:szCs w:val="24"/>
        </w:rPr>
      </w:pPr>
      <w:r w:rsidRPr="00FE29DB">
        <w:rPr>
          <w:rFonts w:ascii="Arial" w:hAnsi="Arial" w:cs="Arial"/>
          <w:sz w:val="24"/>
          <w:szCs w:val="24"/>
        </w:rPr>
        <w:t>1986</w:t>
      </w:r>
      <w:r>
        <w:rPr>
          <w:rFonts w:ascii="Arial" w:hAnsi="Arial" w:cs="Arial"/>
          <w:sz w:val="24"/>
          <w:szCs w:val="24"/>
        </w:rPr>
        <w:tab/>
      </w:r>
      <w:r>
        <w:rPr>
          <w:rFonts w:ascii="Arial" w:hAnsi="Arial" w:cs="Arial"/>
          <w:sz w:val="24"/>
          <w:szCs w:val="24"/>
        </w:rPr>
        <w:tab/>
      </w:r>
      <w:r w:rsidR="00E214C9">
        <w:rPr>
          <w:rFonts w:ascii="Arial" w:hAnsi="Arial" w:cs="Arial"/>
          <w:sz w:val="24"/>
          <w:szCs w:val="24"/>
        </w:rPr>
        <w:tab/>
      </w:r>
      <w:r w:rsidRPr="00FE29DB">
        <w:rPr>
          <w:rFonts w:ascii="Arial" w:hAnsi="Arial" w:cs="Arial"/>
          <w:sz w:val="24"/>
          <w:szCs w:val="24"/>
        </w:rPr>
        <w:t>Merck Award in Chemistry</w:t>
      </w:r>
    </w:p>
    <w:p w:rsidR="00FE29DB" w:rsidRPr="00FE29DB" w:rsidRDefault="00FE29DB" w:rsidP="00FE29DB">
      <w:pPr>
        <w:spacing w:after="0" w:line="240" w:lineRule="auto"/>
        <w:rPr>
          <w:rFonts w:ascii="Arial" w:hAnsi="Arial" w:cs="Arial"/>
          <w:sz w:val="24"/>
          <w:szCs w:val="24"/>
        </w:rPr>
      </w:pPr>
      <w:r w:rsidRPr="00FE29DB">
        <w:rPr>
          <w:rFonts w:ascii="Arial" w:hAnsi="Arial" w:cs="Arial"/>
          <w:sz w:val="24"/>
          <w:szCs w:val="24"/>
        </w:rPr>
        <w:t>1990</w:t>
      </w:r>
      <w:r>
        <w:rPr>
          <w:rFonts w:ascii="Arial" w:hAnsi="Arial" w:cs="Arial"/>
          <w:sz w:val="24"/>
          <w:szCs w:val="24"/>
        </w:rPr>
        <w:tab/>
      </w:r>
      <w:r>
        <w:rPr>
          <w:rFonts w:ascii="Arial" w:hAnsi="Arial" w:cs="Arial"/>
          <w:sz w:val="24"/>
          <w:szCs w:val="24"/>
        </w:rPr>
        <w:tab/>
      </w:r>
      <w:r w:rsidR="00E214C9">
        <w:rPr>
          <w:rFonts w:ascii="Arial" w:hAnsi="Arial" w:cs="Arial"/>
          <w:sz w:val="24"/>
          <w:szCs w:val="24"/>
        </w:rPr>
        <w:tab/>
      </w:r>
      <w:r w:rsidRPr="00FE29DB">
        <w:rPr>
          <w:rFonts w:ascii="Arial" w:hAnsi="Arial" w:cs="Arial"/>
          <w:sz w:val="24"/>
          <w:szCs w:val="24"/>
        </w:rPr>
        <w:t>Alpha Omega Alpha</w:t>
      </w:r>
    </w:p>
    <w:p w:rsidR="00FE29DB" w:rsidRPr="00FE29DB" w:rsidRDefault="00FE29DB" w:rsidP="00FE29DB">
      <w:pPr>
        <w:spacing w:after="0" w:line="240" w:lineRule="auto"/>
        <w:rPr>
          <w:rFonts w:ascii="Arial" w:hAnsi="Arial" w:cs="Arial"/>
          <w:sz w:val="24"/>
          <w:szCs w:val="24"/>
        </w:rPr>
      </w:pPr>
      <w:r w:rsidRPr="00FE29DB">
        <w:rPr>
          <w:rFonts w:ascii="Arial" w:hAnsi="Arial" w:cs="Arial"/>
          <w:sz w:val="24"/>
          <w:szCs w:val="24"/>
        </w:rPr>
        <w:t>1990</w:t>
      </w:r>
      <w:r>
        <w:rPr>
          <w:rFonts w:ascii="Arial" w:hAnsi="Arial" w:cs="Arial"/>
          <w:sz w:val="24"/>
          <w:szCs w:val="24"/>
        </w:rPr>
        <w:tab/>
      </w:r>
      <w:r>
        <w:rPr>
          <w:rFonts w:ascii="Arial" w:hAnsi="Arial" w:cs="Arial"/>
          <w:sz w:val="24"/>
          <w:szCs w:val="24"/>
        </w:rPr>
        <w:tab/>
      </w:r>
      <w:r w:rsidR="00E214C9">
        <w:rPr>
          <w:rFonts w:ascii="Arial" w:hAnsi="Arial" w:cs="Arial"/>
          <w:sz w:val="24"/>
          <w:szCs w:val="24"/>
        </w:rPr>
        <w:tab/>
      </w:r>
      <w:r w:rsidRPr="00FE29DB">
        <w:rPr>
          <w:rFonts w:ascii="Arial" w:hAnsi="Arial" w:cs="Arial"/>
          <w:sz w:val="24"/>
          <w:szCs w:val="24"/>
        </w:rPr>
        <w:t>Richard G. Munns Award</w:t>
      </w:r>
    </w:p>
    <w:p w:rsidR="00FE29DB" w:rsidRPr="00FE29DB" w:rsidRDefault="00FE29DB" w:rsidP="00FE29DB">
      <w:pPr>
        <w:spacing w:after="0" w:line="240" w:lineRule="auto"/>
        <w:rPr>
          <w:rFonts w:ascii="Arial" w:hAnsi="Arial" w:cs="Arial"/>
          <w:sz w:val="24"/>
          <w:szCs w:val="24"/>
        </w:rPr>
      </w:pPr>
      <w:r w:rsidRPr="00FE29DB">
        <w:rPr>
          <w:rFonts w:ascii="Arial" w:hAnsi="Arial" w:cs="Arial"/>
          <w:sz w:val="24"/>
          <w:szCs w:val="24"/>
        </w:rPr>
        <w:t>2005</w:t>
      </w:r>
      <w:r>
        <w:rPr>
          <w:rFonts w:ascii="Arial" w:hAnsi="Arial" w:cs="Arial"/>
          <w:sz w:val="24"/>
          <w:szCs w:val="24"/>
        </w:rPr>
        <w:tab/>
      </w:r>
      <w:r>
        <w:rPr>
          <w:rFonts w:ascii="Arial" w:hAnsi="Arial" w:cs="Arial"/>
          <w:sz w:val="24"/>
          <w:szCs w:val="24"/>
        </w:rPr>
        <w:tab/>
      </w:r>
      <w:r w:rsidR="00E214C9">
        <w:rPr>
          <w:rFonts w:ascii="Arial" w:hAnsi="Arial" w:cs="Arial"/>
          <w:sz w:val="24"/>
          <w:szCs w:val="24"/>
        </w:rPr>
        <w:tab/>
      </w:r>
      <w:r w:rsidRPr="00FE29DB">
        <w:rPr>
          <w:rFonts w:ascii="Arial" w:hAnsi="Arial" w:cs="Arial"/>
          <w:sz w:val="24"/>
          <w:szCs w:val="24"/>
        </w:rPr>
        <w:t>Best Teacher Award, Department Orthopaedic Surgery</w:t>
      </w:r>
    </w:p>
    <w:p w:rsidR="001851B7" w:rsidRPr="00FE29DB" w:rsidRDefault="00FE29DB" w:rsidP="00FE29DB">
      <w:pPr>
        <w:spacing w:after="0" w:line="240" w:lineRule="auto"/>
        <w:rPr>
          <w:rFonts w:ascii="Arial" w:hAnsi="Arial" w:cs="Arial"/>
          <w:sz w:val="24"/>
          <w:szCs w:val="24"/>
        </w:rPr>
      </w:pPr>
      <w:r w:rsidRPr="00FE29DB">
        <w:rPr>
          <w:rFonts w:ascii="Arial" w:hAnsi="Arial" w:cs="Arial"/>
          <w:sz w:val="24"/>
          <w:szCs w:val="24"/>
        </w:rPr>
        <w:t>2008</w:t>
      </w:r>
      <w:r>
        <w:rPr>
          <w:rFonts w:ascii="Arial" w:hAnsi="Arial" w:cs="Arial"/>
          <w:sz w:val="24"/>
          <w:szCs w:val="24"/>
        </w:rPr>
        <w:tab/>
      </w:r>
      <w:r>
        <w:rPr>
          <w:rFonts w:ascii="Arial" w:hAnsi="Arial" w:cs="Arial"/>
          <w:sz w:val="24"/>
          <w:szCs w:val="24"/>
        </w:rPr>
        <w:tab/>
      </w:r>
      <w:r w:rsidR="00E214C9">
        <w:rPr>
          <w:rFonts w:ascii="Arial" w:hAnsi="Arial" w:cs="Arial"/>
          <w:sz w:val="24"/>
          <w:szCs w:val="24"/>
        </w:rPr>
        <w:tab/>
      </w:r>
      <w:r w:rsidRPr="00FE29DB">
        <w:rPr>
          <w:rFonts w:ascii="Arial" w:hAnsi="Arial" w:cs="Arial"/>
          <w:sz w:val="24"/>
          <w:szCs w:val="24"/>
        </w:rPr>
        <w:t>Outstanding Basic Science Paper, POSNA Annual Meeting</w:t>
      </w:r>
    </w:p>
    <w:p w:rsidR="00FE29DB" w:rsidRDefault="00FE29DB" w:rsidP="00BD08DA">
      <w:pPr>
        <w:spacing w:after="0" w:line="240" w:lineRule="auto"/>
        <w:rPr>
          <w:rFonts w:ascii="Arial" w:hAnsi="Arial" w:cs="Arial"/>
          <w:b/>
          <w:sz w:val="28"/>
          <w:szCs w:val="28"/>
        </w:rPr>
      </w:pPr>
    </w:p>
    <w:p w:rsidR="00483AC6" w:rsidRDefault="00483AC6" w:rsidP="00BD08DA">
      <w:pPr>
        <w:spacing w:after="0" w:line="240" w:lineRule="auto"/>
        <w:rPr>
          <w:rFonts w:ascii="Arial" w:hAnsi="Arial" w:cs="Arial"/>
          <w:b/>
          <w:sz w:val="28"/>
          <w:szCs w:val="28"/>
        </w:rPr>
      </w:pPr>
    </w:p>
    <w:p w:rsidR="00FD0E4C" w:rsidRDefault="004964B4" w:rsidP="00BD08DA">
      <w:pPr>
        <w:spacing w:after="0" w:line="240" w:lineRule="auto"/>
        <w:rPr>
          <w:rFonts w:ascii="Arial" w:hAnsi="Arial" w:cs="Arial"/>
          <w:b/>
          <w:sz w:val="28"/>
          <w:szCs w:val="28"/>
        </w:rPr>
      </w:pPr>
      <w:r>
        <w:rPr>
          <w:rFonts w:ascii="Arial" w:hAnsi="Arial" w:cs="Arial"/>
          <w:b/>
          <w:sz w:val="28"/>
          <w:szCs w:val="28"/>
        </w:rPr>
        <w:t>Professional Development</w:t>
      </w:r>
    </w:p>
    <w:p w:rsidR="00803BBF" w:rsidRDefault="00803BBF" w:rsidP="00E214C9">
      <w:pPr>
        <w:spacing w:after="0" w:line="240" w:lineRule="auto"/>
        <w:ind w:left="2160" w:hanging="2160"/>
        <w:rPr>
          <w:rFonts w:ascii="Arial" w:hAnsi="Arial" w:cs="Arial"/>
          <w:sz w:val="24"/>
          <w:szCs w:val="24"/>
        </w:rPr>
      </w:pPr>
      <w:r>
        <w:rPr>
          <w:rFonts w:ascii="Arial" w:hAnsi="Arial" w:cs="Arial"/>
          <w:sz w:val="24"/>
          <w:szCs w:val="24"/>
        </w:rPr>
        <w:t>6</w:t>
      </w:r>
      <w:r w:rsidR="004964B4">
        <w:rPr>
          <w:rFonts w:ascii="Arial" w:hAnsi="Arial" w:cs="Arial"/>
          <w:sz w:val="24"/>
          <w:szCs w:val="24"/>
        </w:rPr>
        <w:t>/2011</w:t>
      </w:r>
      <w:r w:rsidR="004964B4">
        <w:rPr>
          <w:rFonts w:ascii="Arial" w:hAnsi="Arial" w:cs="Arial"/>
          <w:sz w:val="24"/>
          <w:szCs w:val="24"/>
        </w:rPr>
        <w:tab/>
      </w:r>
      <w:r w:rsidR="004964B4" w:rsidRPr="004964B4">
        <w:rPr>
          <w:rFonts w:ascii="Arial" w:hAnsi="Arial" w:cs="Arial"/>
          <w:sz w:val="24"/>
          <w:szCs w:val="24"/>
        </w:rPr>
        <w:t>Ninth Symposium on Joint</w:t>
      </w:r>
      <w:r w:rsidR="004964B4">
        <w:rPr>
          <w:rFonts w:ascii="Arial" w:hAnsi="Arial" w:cs="Arial"/>
          <w:sz w:val="24"/>
          <w:szCs w:val="24"/>
        </w:rPr>
        <w:t xml:space="preserve"> Preserving and MIS of the Hip, </w:t>
      </w:r>
      <w:r w:rsidR="004964B4" w:rsidRPr="004964B4">
        <w:rPr>
          <w:rFonts w:ascii="Arial" w:hAnsi="Arial" w:cs="Arial"/>
          <w:sz w:val="24"/>
          <w:szCs w:val="24"/>
        </w:rPr>
        <w:t xml:space="preserve">University of </w:t>
      </w:r>
      <w:r w:rsidR="004964B4">
        <w:rPr>
          <w:rFonts w:ascii="Arial" w:hAnsi="Arial" w:cs="Arial"/>
          <w:sz w:val="24"/>
          <w:szCs w:val="24"/>
        </w:rPr>
        <w:t>Ottawa</w:t>
      </w:r>
    </w:p>
    <w:p w:rsidR="004964B4" w:rsidRPr="004964B4" w:rsidRDefault="00803BBF" w:rsidP="00E214C9">
      <w:pPr>
        <w:spacing w:after="0" w:line="240" w:lineRule="auto"/>
        <w:ind w:left="2160" w:hanging="2160"/>
        <w:rPr>
          <w:rFonts w:ascii="Arial" w:hAnsi="Arial" w:cs="Arial"/>
          <w:sz w:val="24"/>
          <w:szCs w:val="24"/>
        </w:rPr>
      </w:pPr>
      <w:r>
        <w:rPr>
          <w:rFonts w:ascii="Arial" w:hAnsi="Arial" w:cs="Arial"/>
          <w:sz w:val="24"/>
          <w:szCs w:val="24"/>
        </w:rPr>
        <w:t>6/2012</w:t>
      </w:r>
      <w:r>
        <w:rPr>
          <w:rFonts w:ascii="Arial" w:hAnsi="Arial" w:cs="Arial"/>
          <w:sz w:val="24"/>
          <w:szCs w:val="24"/>
        </w:rPr>
        <w:tab/>
      </w:r>
      <w:r w:rsidR="009E344A">
        <w:rPr>
          <w:rFonts w:ascii="Arial" w:hAnsi="Arial" w:cs="Arial"/>
          <w:sz w:val="24"/>
          <w:szCs w:val="24"/>
        </w:rPr>
        <w:t>International Symposium on Joint Preservation and MIS of the Hip, Hospital for Special Surgery, New York, New York</w:t>
      </w:r>
    </w:p>
    <w:p w:rsidR="004964B4" w:rsidRPr="00E00A91" w:rsidRDefault="00E00A91" w:rsidP="00BD08DA">
      <w:pPr>
        <w:spacing w:after="0" w:line="240" w:lineRule="auto"/>
        <w:rPr>
          <w:rFonts w:ascii="Arial" w:hAnsi="Arial" w:cs="Arial"/>
          <w:sz w:val="24"/>
          <w:szCs w:val="24"/>
        </w:rPr>
      </w:pPr>
      <w:r>
        <w:rPr>
          <w:rFonts w:ascii="Arial" w:hAnsi="Arial" w:cs="Arial"/>
          <w:sz w:val="24"/>
          <w:szCs w:val="24"/>
        </w:rPr>
        <w:t>7/2012</w:t>
      </w:r>
      <w:r>
        <w:rPr>
          <w:rFonts w:ascii="Arial" w:hAnsi="Arial" w:cs="Arial"/>
          <w:sz w:val="24"/>
          <w:szCs w:val="24"/>
        </w:rPr>
        <w:tab/>
      </w:r>
      <w:r w:rsidR="00E214C9">
        <w:rPr>
          <w:rFonts w:ascii="Arial" w:hAnsi="Arial" w:cs="Arial"/>
          <w:sz w:val="24"/>
          <w:szCs w:val="24"/>
        </w:rPr>
        <w:tab/>
      </w:r>
      <w:r w:rsidRPr="00E00A91">
        <w:rPr>
          <w:rFonts w:ascii="Arial" w:hAnsi="Arial" w:cs="Arial"/>
          <w:sz w:val="24"/>
          <w:szCs w:val="24"/>
        </w:rPr>
        <w:t>AAOS Hip Preservation in the Adolescent and Young Adult #3280</w:t>
      </w:r>
    </w:p>
    <w:p w:rsidR="00A262FA" w:rsidRDefault="00803BBF" w:rsidP="00E214C9">
      <w:pPr>
        <w:spacing w:after="0" w:line="240" w:lineRule="auto"/>
        <w:ind w:left="2160" w:hanging="2160"/>
        <w:rPr>
          <w:rFonts w:ascii="Arial" w:hAnsi="Arial" w:cs="Arial"/>
          <w:sz w:val="24"/>
          <w:szCs w:val="24"/>
        </w:rPr>
      </w:pPr>
      <w:r>
        <w:rPr>
          <w:rFonts w:ascii="Arial" w:hAnsi="Arial" w:cs="Arial"/>
          <w:sz w:val="24"/>
          <w:szCs w:val="24"/>
        </w:rPr>
        <w:lastRenderedPageBreak/>
        <w:t>5</w:t>
      </w:r>
      <w:r w:rsidR="00E00A91">
        <w:rPr>
          <w:rFonts w:ascii="Arial" w:hAnsi="Arial" w:cs="Arial"/>
          <w:sz w:val="24"/>
          <w:szCs w:val="24"/>
        </w:rPr>
        <w:t>/2013</w:t>
      </w:r>
      <w:r w:rsidR="00E00A91">
        <w:rPr>
          <w:rFonts w:ascii="Arial" w:hAnsi="Arial" w:cs="Arial"/>
          <w:sz w:val="24"/>
          <w:szCs w:val="24"/>
        </w:rPr>
        <w:tab/>
      </w:r>
      <w:r w:rsidR="00E00A91" w:rsidRPr="00E00A91">
        <w:rPr>
          <w:rFonts w:ascii="Arial" w:hAnsi="Arial" w:cs="Arial"/>
          <w:sz w:val="24"/>
          <w:szCs w:val="24"/>
        </w:rPr>
        <w:t>Tenth Symposium on Joint</w:t>
      </w:r>
      <w:r w:rsidR="00E00A91">
        <w:rPr>
          <w:rFonts w:ascii="Arial" w:hAnsi="Arial" w:cs="Arial"/>
          <w:sz w:val="24"/>
          <w:szCs w:val="24"/>
        </w:rPr>
        <w:t xml:space="preserve"> Preserving and MIS of the Hip, </w:t>
      </w:r>
      <w:r w:rsidR="00E00A91" w:rsidRPr="00E00A91">
        <w:rPr>
          <w:rFonts w:ascii="Arial" w:hAnsi="Arial" w:cs="Arial"/>
          <w:sz w:val="24"/>
          <w:szCs w:val="24"/>
        </w:rPr>
        <w:t>University of Ottawa</w:t>
      </w:r>
    </w:p>
    <w:p w:rsidR="009E344A" w:rsidRDefault="00A262FA" w:rsidP="00E00A91">
      <w:pPr>
        <w:spacing w:after="0" w:line="240" w:lineRule="auto"/>
        <w:ind w:left="1440" w:hanging="1440"/>
        <w:rPr>
          <w:rFonts w:ascii="Arial" w:hAnsi="Arial" w:cs="Arial"/>
          <w:sz w:val="24"/>
          <w:szCs w:val="24"/>
        </w:rPr>
      </w:pPr>
      <w:r>
        <w:rPr>
          <w:rFonts w:ascii="Arial" w:hAnsi="Arial" w:cs="Arial"/>
          <w:sz w:val="24"/>
          <w:szCs w:val="24"/>
        </w:rPr>
        <w:t>12/2013</w:t>
      </w:r>
      <w:r>
        <w:rPr>
          <w:rFonts w:ascii="Arial" w:hAnsi="Arial" w:cs="Arial"/>
          <w:sz w:val="24"/>
          <w:szCs w:val="24"/>
        </w:rPr>
        <w:tab/>
      </w:r>
      <w:r w:rsidR="00E214C9">
        <w:rPr>
          <w:rFonts w:ascii="Arial" w:hAnsi="Arial" w:cs="Arial"/>
          <w:sz w:val="24"/>
          <w:szCs w:val="24"/>
        </w:rPr>
        <w:tab/>
      </w:r>
      <w:r>
        <w:rPr>
          <w:rFonts w:ascii="Arial" w:hAnsi="Arial" w:cs="Arial"/>
          <w:sz w:val="24"/>
          <w:szCs w:val="24"/>
        </w:rPr>
        <w:t>International Pediatric Orthopaedic Symposium, Orlando, Florida</w:t>
      </w:r>
    </w:p>
    <w:p w:rsidR="00E00A91" w:rsidRPr="00E00A91" w:rsidRDefault="0076343A" w:rsidP="00E00A91">
      <w:pPr>
        <w:spacing w:after="0" w:line="240" w:lineRule="auto"/>
        <w:ind w:left="1440" w:hanging="1440"/>
        <w:rPr>
          <w:rFonts w:ascii="Arial" w:hAnsi="Arial" w:cs="Arial"/>
          <w:sz w:val="24"/>
          <w:szCs w:val="24"/>
        </w:rPr>
      </w:pPr>
      <w:r>
        <w:rPr>
          <w:rFonts w:ascii="Arial" w:hAnsi="Arial" w:cs="Arial"/>
          <w:sz w:val="24"/>
          <w:szCs w:val="24"/>
        </w:rPr>
        <w:t>2/2</w:t>
      </w:r>
      <w:r w:rsidR="009E344A">
        <w:rPr>
          <w:rFonts w:ascii="Arial" w:hAnsi="Arial" w:cs="Arial"/>
          <w:sz w:val="24"/>
          <w:szCs w:val="24"/>
        </w:rPr>
        <w:t>0</w:t>
      </w:r>
      <w:r>
        <w:rPr>
          <w:rFonts w:ascii="Arial" w:hAnsi="Arial" w:cs="Arial"/>
          <w:sz w:val="24"/>
          <w:szCs w:val="24"/>
        </w:rPr>
        <w:t>1</w:t>
      </w:r>
      <w:r w:rsidR="009E344A">
        <w:rPr>
          <w:rFonts w:ascii="Arial" w:hAnsi="Arial" w:cs="Arial"/>
          <w:sz w:val="24"/>
          <w:szCs w:val="24"/>
        </w:rPr>
        <w:t>4</w:t>
      </w:r>
      <w:r w:rsidR="009E344A">
        <w:rPr>
          <w:rFonts w:ascii="Arial" w:hAnsi="Arial" w:cs="Arial"/>
          <w:sz w:val="24"/>
          <w:szCs w:val="24"/>
        </w:rPr>
        <w:tab/>
      </w:r>
      <w:r w:rsidR="00E214C9">
        <w:rPr>
          <w:rFonts w:ascii="Arial" w:hAnsi="Arial" w:cs="Arial"/>
          <w:sz w:val="24"/>
          <w:szCs w:val="24"/>
        </w:rPr>
        <w:tab/>
      </w:r>
      <w:r w:rsidR="009E344A">
        <w:rPr>
          <w:rFonts w:ascii="Arial" w:hAnsi="Arial" w:cs="Arial"/>
          <w:sz w:val="24"/>
          <w:szCs w:val="24"/>
        </w:rPr>
        <w:t>Berne Hip Symposium, Berne, Switzerland</w:t>
      </w:r>
    </w:p>
    <w:p w:rsidR="00BD6E33" w:rsidRPr="00BD6E33" w:rsidRDefault="00BD6E33" w:rsidP="00BD6E33">
      <w:pPr>
        <w:spacing w:after="0" w:line="240" w:lineRule="auto"/>
        <w:rPr>
          <w:rFonts w:ascii="Arial" w:hAnsi="Arial" w:cs="Arial"/>
          <w:sz w:val="24"/>
          <w:szCs w:val="24"/>
        </w:rPr>
      </w:pPr>
      <w:r w:rsidRPr="00BD6E33">
        <w:rPr>
          <w:rFonts w:ascii="Arial" w:hAnsi="Arial" w:cs="Arial"/>
          <w:sz w:val="24"/>
          <w:szCs w:val="24"/>
        </w:rPr>
        <w:t xml:space="preserve">9/2015 </w:t>
      </w:r>
      <w:r>
        <w:rPr>
          <w:rFonts w:ascii="Arial" w:hAnsi="Arial" w:cs="Arial"/>
          <w:sz w:val="24"/>
          <w:szCs w:val="24"/>
        </w:rPr>
        <w:tab/>
      </w:r>
      <w:r>
        <w:rPr>
          <w:rFonts w:ascii="Arial" w:hAnsi="Arial" w:cs="Arial"/>
          <w:sz w:val="24"/>
          <w:szCs w:val="24"/>
        </w:rPr>
        <w:tab/>
      </w:r>
      <w:r w:rsidRPr="00BD6E33">
        <w:rPr>
          <w:rFonts w:ascii="Arial" w:hAnsi="Arial" w:cs="Arial"/>
          <w:sz w:val="24"/>
          <w:szCs w:val="24"/>
        </w:rPr>
        <w:t>International Hip Arthroscopy Meeting, Cambridge, UK</w:t>
      </w:r>
    </w:p>
    <w:p w:rsidR="00EF7EFB" w:rsidRDefault="00BD6E33" w:rsidP="00BD6E33">
      <w:pPr>
        <w:spacing w:after="0" w:line="240" w:lineRule="auto"/>
        <w:rPr>
          <w:rFonts w:ascii="Arial" w:hAnsi="Arial" w:cs="Arial"/>
          <w:sz w:val="24"/>
          <w:szCs w:val="24"/>
        </w:rPr>
      </w:pPr>
      <w:r w:rsidRPr="00BD6E33">
        <w:rPr>
          <w:rFonts w:ascii="Arial" w:hAnsi="Arial" w:cs="Arial"/>
          <w:sz w:val="24"/>
          <w:szCs w:val="24"/>
        </w:rPr>
        <w:t xml:space="preserve">2/2016 </w:t>
      </w:r>
      <w:r>
        <w:rPr>
          <w:rFonts w:ascii="Arial" w:hAnsi="Arial" w:cs="Arial"/>
          <w:sz w:val="24"/>
          <w:szCs w:val="24"/>
        </w:rPr>
        <w:tab/>
      </w:r>
      <w:r>
        <w:rPr>
          <w:rFonts w:ascii="Arial" w:hAnsi="Arial" w:cs="Arial"/>
          <w:sz w:val="24"/>
          <w:szCs w:val="24"/>
        </w:rPr>
        <w:tab/>
      </w:r>
      <w:r w:rsidRPr="00BD6E33">
        <w:rPr>
          <w:rFonts w:ascii="Arial" w:hAnsi="Arial" w:cs="Arial"/>
          <w:sz w:val="24"/>
          <w:szCs w:val="24"/>
        </w:rPr>
        <w:t xml:space="preserve">Berne Hip Symposium, </w:t>
      </w:r>
      <w:r w:rsidR="003E777E">
        <w:rPr>
          <w:rFonts w:ascii="Arial" w:hAnsi="Arial" w:cs="Arial"/>
          <w:sz w:val="24"/>
          <w:szCs w:val="24"/>
        </w:rPr>
        <w:t xml:space="preserve">University of </w:t>
      </w:r>
      <w:r w:rsidRPr="00BD6E33">
        <w:rPr>
          <w:rFonts w:ascii="Arial" w:hAnsi="Arial" w:cs="Arial"/>
          <w:sz w:val="24"/>
          <w:szCs w:val="24"/>
        </w:rPr>
        <w:t>Berne, Switzerland</w:t>
      </w:r>
    </w:p>
    <w:p w:rsidR="00696637" w:rsidRDefault="00696637" w:rsidP="00BD6E33">
      <w:pPr>
        <w:spacing w:after="0" w:line="240" w:lineRule="auto"/>
        <w:rPr>
          <w:rFonts w:ascii="Arial" w:hAnsi="Arial" w:cs="Arial"/>
          <w:sz w:val="24"/>
          <w:szCs w:val="24"/>
        </w:rPr>
      </w:pPr>
      <w:r>
        <w:rPr>
          <w:rFonts w:ascii="Arial" w:hAnsi="Arial" w:cs="Arial"/>
          <w:sz w:val="24"/>
          <w:szCs w:val="24"/>
        </w:rPr>
        <w:t>1/2017</w:t>
      </w:r>
      <w:r>
        <w:rPr>
          <w:rFonts w:ascii="Arial" w:hAnsi="Arial" w:cs="Arial"/>
          <w:sz w:val="24"/>
          <w:szCs w:val="24"/>
        </w:rPr>
        <w:tab/>
      </w:r>
      <w:r>
        <w:rPr>
          <w:rFonts w:ascii="Arial" w:hAnsi="Arial" w:cs="Arial"/>
          <w:sz w:val="24"/>
          <w:szCs w:val="24"/>
        </w:rPr>
        <w:tab/>
        <w:t>AO International Hip Symposium, Marco Island, Florida</w:t>
      </w:r>
    </w:p>
    <w:p w:rsidR="00AB4EAA" w:rsidRDefault="00AB4EAA" w:rsidP="00BD6E33">
      <w:pPr>
        <w:spacing w:after="0" w:line="240" w:lineRule="auto"/>
        <w:rPr>
          <w:rFonts w:ascii="Arial" w:hAnsi="Arial" w:cs="Arial"/>
          <w:sz w:val="24"/>
          <w:szCs w:val="24"/>
        </w:rPr>
      </w:pPr>
      <w:r>
        <w:rPr>
          <w:rFonts w:ascii="Arial" w:hAnsi="Arial" w:cs="Arial"/>
          <w:sz w:val="24"/>
          <w:szCs w:val="24"/>
        </w:rPr>
        <w:t>2/2018</w:t>
      </w:r>
      <w:r>
        <w:rPr>
          <w:rFonts w:ascii="Arial" w:hAnsi="Arial" w:cs="Arial"/>
          <w:sz w:val="24"/>
          <w:szCs w:val="24"/>
        </w:rPr>
        <w:tab/>
      </w:r>
      <w:r>
        <w:rPr>
          <w:rFonts w:ascii="Arial" w:hAnsi="Arial" w:cs="Arial"/>
          <w:sz w:val="24"/>
          <w:szCs w:val="24"/>
        </w:rPr>
        <w:tab/>
        <w:t xml:space="preserve">Berne Hip Symposium, </w:t>
      </w:r>
      <w:r w:rsidR="003E777E">
        <w:rPr>
          <w:rFonts w:ascii="Arial" w:hAnsi="Arial" w:cs="Arial"/>
          <w:sz w:val="24"/>
          <w:szCs w:val="24"/>
        </w:rPr>
        <w:t xml:space="preserve">University of </w:t>
      </w:r>
      <w:r>
        <w:rPr>
          <w:rFonts w:ascii="Arial" w:hAnsi="Arial" w:cs="Arial"/>
          <w:sz w:val="24"/>
          <w:szCs w:val="24"/>
        </w:rPr>
        <w:t>Berne, Switzerland</w:t>
      </w:r>
    </w:p>
    <w:p w:rsidR="003E777E" w:rsidRPr="00BD6E33" w:rsidRDefault="003E777E" w:rsidP="00BD6E33">
      <w:pPr>
        <w:spacing w:after="0" w:line="240" w:lineRule="auto"/>
        <w:rPr>
          <w:rFonts w:ascii="Arial" w:hAnsi="Arial" w:cs="Arial"/>
          <w:sz w:val="24"/>
          <w:szCs w:val="24"/>
        </w:rPr>
      </w:pPr>
      <w:r>
        <w:rPr>
          <w:rFonts w:ascii="Arial" w:hAnsi="Arial" w:cs="Arial"/>
          <w:sz w:val="24"/>
          <w:szCs w:val="24"/>
        </w:rPr>
        <w:t>2/2020</w:t>
      </w:r>
      <w:r>
        <w:rPr>
          <w:rFonts w:ascii="Arial" w:hAnsi="Arial" w:cs="Arial"/>
          <w:sz w:val="24"/>
          <w:szCs w:val="24"/>
        </w:rPr>
        <w:tab/>
      </w:r>
      <w:r>
        <w:rPr>
          <w:rFonts w:ascii="Arial" w:hAnsi="Arial" w:cs="Arial"/>
          <w:sz w:val="24"/>
          <w:szCs w:val="24"/>
        </w:rPr>
        <w:tab/>
        <w:t>Berne Hip Symposium, University of Berne, Switzerland</w:t>
      </w:r>
    </w:p>
    <w:p w:rsidR="00BD6E33" w:rsidRDefault="00BD6E33" w:rsidP="00BD08DA">
      <w:pPr>
        <w:spacing w:after="0" w:line="240" w:lineRule="auto"/>
        <w:rPr>
          <w:rFonts w:ascii="Arial" w:hAnsi="Arial" w:cs="Arial"/>
          <w:b/>
          <w:sz w:val="28"/>
          <w:szCs w:val="28"/>
        </w:rPr>
      </w:pPr>
    </w:p>
    <w:p w:rsidR="00BD6E33" w:rsidRDefault="00BD6E33" w:rsidP="00BD08DA">
      <w:pPr>
        <w:spacing w:after="0" w:line="240" w:lineRule="auto"/>
        <w:rPr>
          <w:rFonts w:ascii="Arial" w:hAnsi="Arial" w:cs="Arial"/>
          <w:b/>
          <w:sz w:val="28"/>
          <w:szCs w:val="28"/>
        </w:rPr>
      </w:pPr>
    </w:p>
    <w:p w:rsidR="004964B4" w:rsidRDefault="001851B7" w:rsidP="00BD08DA">
      <w:pPr>
        <w:spacing w:after="0" w:line="240" w:lineRule="auto"/>
        <w:rPr>
          <w:rFonts w:ascii="Arial" w:hAnsi="Arial" w:cs="Arial"/>
          <w:b/>
          <w:sz w:val="28"/>
          <w:szCs w:val="28"/>
        </w:rPr>
      </w:pPr>
      <w:r>
        <w:rPr>
          <w:rFonts w:ascii="Arial" w:hAnsi="Arial" w:cs="Arial"/>
          <w:b/>
          <w:sz w:val="28"/>
          <w:szCs w:val="28"/>
        </w:rPr>
        <w:t>Publications</w:t>
      </w:r>
    </w:p>
    <w:p w:rsidR="00F02D28" w:rsidRDefault="00F02D28" w:rsidP="00BD08DA">
      <w:pPr>
        <w:spacing w:after="0" w:line="240" w:lineRule="auto"/>
        <w:rPr>
          <w:rFonts w:ascii="Arial" w:hAnsi="Arial" w:cs="Arial"/>
          <w:b/>
          <w:sz w:val="28"/>
          <w:szCs w:val="28"/>
        </w:rPr>
      </w:pPr>
    </w:p>
    <w:p w:rsidR="00F02D28" w:rsidRPr="00F02D28" w:rsidRDefault="00F02D28" w:rsidP="00BD08DA">
      <w:pPr>
        <w:spacing w:after="0" w:line="240" w:lineRule="auto"/>
        <w:rPr>
          <w:rFonts w:ascii="Arial" w:hAnsi="Arial" w:cs="Arial"/>
          <w:b/>
          <w:sz w:val="24"/>
          <w:szCs w:val="24"/>
        </w:rPr>
      </w:pPr>
      <w:r>
        <w:rPr>
          <w:rFonts w:ascii="Arial" w:hAnsi="Arial" w:cs="Arial"/>
          <w:b/>
          <w:sz w:val="24"/>
          <w:szCs w:val="24"/>
        </w:rPr>
        <w:t>Original Papers in Peer-reviewed Journals</w:t>
      </w:r>
      <w:r w:rsidR="008F74FC">
        <w:rPr>
          <w:rFonts w:ascii="Arial" w:hAnsi="Arial" w:cs="Arial"/>
          <w:b/>
          <w:sz w:val="24"/>
          <w:szCs w:val="24"/>
        </w:rPr>
        <w:t xml:space="preserve"> (Principal Author)</w:t>
      </w:r>
      <w:r>
        <w:rPr>
          <w:rFonts w:ascii="Arial" w:hAnsi="Arial" w:cs="Arial"/>
          <w:b/>
          <w:sz w:val="24"/>
          <w:szCs w:val="24"/>
        </w:rPr>
        <w:t xml:space="preserve"> </w:t>
      </w:r>
    </w:p>
    <w:p w:rsidR="00D511F9" w:rsidRDefault="00D511F9" w:rsidP="00F02D28">
      <w:pPr>
        <w:spacing w:after="0" w:line="240" w:lineRule="auto"/>
        <w:rPr>
          <w:rFonts w:ascii="Arial" w:hAnsi="Arial" w:cs="Arial"/>
          <w:sz w:val="24"/>
          <w:szCs w:val="24"/>
        </w:rPr>
      </w:pPr>
      <w:r w:rsidRPr="00F02D28">
        <w:rPr>
          <w:rFonts w:ascii="Arial" w:hAnsi="Arial" w:cs="Arial"/>
          <w:sz w:val="24"/>
          <w:szCs w:val="24"/>
        </w:rPr>
        <w:t>Zaltz I, Waters PM, Kasser</w:t>
      </w:r>
      <w:r w:rsidR="006863A5">
        <w:rPr>
          <w:rFonts w:ascii="Arial" w:hAnsi="Arial" w:cs="Arial"/>
          <w:sz w:val="24"/>
          <w:szCs w:val="24"/>
        </w:rPr>
        <w:t xml:space="preserve"> J.</w:t>
      </w:r>
      <w:r w:rsidRPr="00F02D28">
        <w:rPr>
          <w:rFonts w:ascii="Arial" w:hAnsi="Arial" w:cs="Arial"/>
          <w:sz w:val="24"/>
          <w:szCs w:val="24"/>
        </w:rPr>
        <w:t xml:space="preserve"> Ulnar Nerve Instability in Children, Journal of Pediatric Ortho</w:t>
      </w:r>
      <w:r>
        <w:rPr>
          <w:rFonts w:ascii="Arial" w:hAnsi="Arial" w:cs="Arial"/>
          <w:sz w:val="24"/>
          <w:szCs w:val="24"/>
        </w:rPr>
        <w:t>paedics, 16 (5), 567-569, 1996.</w:t>
      </w:r>
    </w:p>
    <w:p w:rsidR="00F02D28" w:rsidRPr="00F02D28" w:rsidRDefault="00F02D28" w:rsidP="00F02D28">
      <w:pPr>
        <w:spacing w:after="0" w:line="240" w:lineRule="auto"/>
        <w:rPr>
          <w:rFonts w:ascii="Arial" w:hAnsi="Arial" w:cs="Arial"/>
          <w:sz w:val="24"/>
          <w:szCs w:val="24"/>
        </w:rPr>
      </w:pPr>
    </w:p>
    <w:p w:rsidR="00F02D28" w:rsidRPr="00F02D28" w:rsidRDefault="00F02D28" w:rsidP="00F02D28">
      <w:pPr>
        <w:spacing w:after="0" w:line="240" w:lineRule="auto"/>
        <w:rPr>
          <w:rFonts w:ascii="Arial" w:hAnsi="Arial" w:cs="Arial"/>
          <w:sz w:val="24"/>
          <w:szCs w:val="24"/>
        </w:rPr>
      </w:pPr>
      <w:r w:rsidRPr="00F02D28">
        <w:rPr>
          <w:rFonts w:ascii="Arial" w:hAnsi="Arial" w:cs="Arial"/>
          <w:sz w:val="24"/>
          <w:szCs w:val="24"/>
        </w:rPr>
        <w:t>Zaltz I, Zhang B</w:t>
      </w:r>
      <w:r w:rsidR="006863A5">
        <w:rPr>
          <w:rFonts w:ascii="Arial" w:hAnsi="Arial" w:cs="Arial"/>
          <w:sz w:val="24"/>
          <w:szCs w:val="24"/>
        </w:rPr>
        <w:t>, Yang M, Yu C, Les C, Gibson G.</w:t>
      </w:r>
      <w:r w:rsidRPr="00F02D28">
        <w:rPr>
          <w:rFonts w:ascii="Arial" w:hAnsi="Arial" w:cs="Arial"/>
          <w:sz w:val="24"/>
          <w:szCs w:val="24"/>
        </w:rPr>
        <w:t xml:space="preserve"> Molecular Mechanisms of Staple Epiphyseodesis, Trans. Orth. Res. Soc., vol. 27, Dallas, TX, 2002.</w:t>
      </w:r>
    </w:p>
    <w:p w:rsidR="00F02D28" w:rsidRPr="00F02D28" w:rsidRDefault="00F02D28" w:rsidP="00F02D28">
      <w:pPr>
        <w:spacing w:after="0" w:line="240" w:lineRule="auto"/>
        <w:rPr>
          <w:rFonts w:ascii="Arial" w:hAnsi="Arial" w:cs="Arial"/>
          <w:sz w:val="24"/>
          <w:szCs w:val="24"/>
        </w:rPr>
      </w:pPr>
    </w:p>
    <w:p w:rsidR="00F02D28" w:rsidRPr="00F02D28" w:rsidRDefault="00F02D28" w:rsidP="00F02D28">
      <w:pPr>
        <w:spacing w:after="0" w:line="240" w:lineRule="auto"/>
        <w:rPr>
          <w:rFonts w:ascii="Arial" w:hAnsi="Arial" w:cs="Arial"/>
          <w:sz w:val="24"/>
          <w:szCs w:val="24"/>
        </w:rPr>
      </w:pPr>
      <w:r w:rsidRPr="00F02D28">
        <w:rPr>
          <w:rFonts w:ascii="Arial" w:hAnsi="Arial" w:cs="Arial"/>
          <w:sz w:val="24"/>
          <w:szCs w:val="24"/>
        </w:rPr>
        <w:t>Zaltz I, Beaule P, Clohisy J, Schoenecker P, Sucato D, Podeszwa D, Sierra R,</w:t>
      </w:r>
    </w:p>
    <w:p w:rsidR="00F02D28" w:rsidRPr="00F02D28" w:rsidRDefault="00F02D28" w:rsidP="00F02D28">
      <w:pPr>
        <w:spacing w:after="0" w:line="240" w:lineRule="auto"/>
        <w:rPr>
          <w:rFonts w:ascii="Arial" w:hAnsi="Arial" w:cs="Arial"/>
          <w:sz w:val="24"/>
          <w:szCs w:val="24"/>
        </w:rPr>
      </w:pPr>
      <w:r w:rsidRPr="00F02D28">
        <w:rPr>
          <w:rFonts w:ascii="Arial" w:hAnsi="Arial" w:cs="Arial"/>
          <w:sz w:val="24"/>
          <w:szCs w:val="24"/>
        </w:rPr>
        <w:t>Trousdale R, Kim YJ, Millis MB. Incidence of deep vein thrombosis and pulmonary embolus following periacetabular osteotomy. J Bone Joint Surg Am. 2011 May;93 Suppl 2:62-5.</w:t>
      </w:r>
    </w:p>
    <w:p w:rsidR="008F74FC" w:rsidRDefault="008F74FC" w:rsidP="00F02D28">
      <w:pPr>
        <w:spacing w:after="0" w:line="240" w:lineRule="auto"/>
        <w:rPr>
          <w:rFonts w:ascii="Arial" w:hAnsi="Arial" w:cs="Arial"/>
          <w:sz w:val="24"/>
          <w:szCs w:val="24"/>
        </w:rPr>
      </w:pPr>
    </w:p>
    <w:p w:rsidR="00F02D28" w:rsidRPr="00F02D28" w:rsidRDefault="00F02D28" w:rsidP="00F02D28">
      <w:pPr>
        <w:spacing w:after="0" w:line="240" w:lineRule="auto"/>
        <w:rPr>
          <w:rFonts w:ascii="Arial" w:hAnsi="Arial" w:cs="Arial"/>
          <w:sz w:val="24"/>
          <w:szCs w:val="24"/>
        </w:rPr>
      </w:pPr>
      <w:r w:rsidRPr="00F02D28">
        <w:rPr>
          <w:rFonts w:ascii="Arial" w:hAnsi="Arial" w:cs="Arial"/>
          <w:sz w:val="24"/>
          <w:szCs w:val="24"/>
        </w:rPr>
        <w:t>Zaltz I, Hosalkar H, Wenger D. What's new in pediatric orthopaedic surgery. J Bone Joint Surg Am. 2012 Feb 15;94(4):375-81.</w:t>
      </w:r>
    </w:p>
    <w:p w:rsidR="00F02D28" w:rsidRPr="00F02D28" w:rsidRDefault="00F02D28" w:rsidP="00F02D28">
      <w:pPr>
        <w:spacing w:after="0" w:line="240" w:lineRule="auto"/>
        <w:rPr>
          <w:rFonts w:ascii="Arial" w:hAnsi="Arial" w:cs="Arial"/>
          <w:sz w:val="24"/>
          <w:szCs w:val="24"/>
        </w:rPr>
      </w:pPr>
    </w:p>
    <w:p w:rsidR="0076343A" w:rsidRDefault="0076343A" w:rsidP="00F02D28">
      <w:pPr>
        <w:spacing w:after="0" w:line="240" w:lineRule="auto"/>
        <w:rPr>
          <w:rFonts w:ascii="Arial" w:hAnsi="Arial" w:cs="Arial"/>
          <w:sz w:val="24"/>
          <w:szCs w:val="24"/>
        </w:rPr>
      </w:pPr>
      <w:r w:rsidRPr="00F02D28">
        <w:rPr>
          <w:rFonts w:ascii="Arial" w:hAnsi="Arial" w:cs="Arial"/>
          <w:sz w:val="24"/>
          <w:szCs w:val="24"/>
        </w:rPr>
        <w:t>Zaltz I, Kelly BT, Hetsroni I, Bedi A. The Crossover Sign Overestimates Acetabular Retroversion. Clin Orthop Relat Res. 2012 Nov 8. [Epub ahead of print]</w:t>
      </w:r>
      <w:r>
        <w:rPr>
          <w:rFonts w:ascii="Arial" w:hAnsi="Arial" w:cs="Arial"/>
          <w:sz w:val="24"/>
          <w:szCs w:val="24"/>
        </w:rPr>
        <w:t>.</w:t>
      </w:r>
    </w:p>
    <w:p w:rsidR="0076343A" w:rsidRDefault="0076343A" w:rsidP="00F02D28">
      <w:pPr>
        <w:spacing w:after="0" w:line="240" w:lineRule="auto"/>
        <w:rPr>
          <w:rFonts w:ascii="Arial" w:hAnsi="Arial" w:cs="Arial"/>
          <w:sz w:val="24"/>
          <w:szCs w:val="24"/>
        </w:rPr>
      </w:pPr>
    </w:p>
    <w:p w:rsidR="00F02D28" w:rsidRPr="00F02D28" w:rsidRDefault="006863A5" w:rsidP="00F02D28">
      <w:pPr>
        <w:spacing w:after="0" w:line="240" w:lineRule="auto"/>
        <w:rPr>
          <w:rFonts w:ascii="Arial" w:hAnsi="Arial" w:cs="Arial"/>
          <w:sz w:val="24"/>
          <w:szCs w:val="24"/>
        </w:rPr>
      </w:pPr>
      <w:r>
        <w:rPr>
          <w:rFonts w:ascii="Arial" w:hAnsi="Arial" w:cs="Arial"/>
          <w:sz w:val="24"/>
          <w:szCs w:val="24"/>
        </w:rPr>
        <w:t>Zaltz I.</w:t>
      </w:r>
      <w:r w:rsidR="00F02D28" w:rsidRPr="00F02D28">
        <w:rPr>
          <w:rFonts w:ascii="Arial" w:hAnsi="Arial" w:cs="Arial"/>
          <w:sz w:val="24"/>
          <w:szCs w:val="24"/>
        </w:rPr>
        <w:t xml:space="preserve"> The biomechanical case for labral débridement. Clin Orthop Relat Res. 2012 Dec;470(12):3398-405.</w:t>
      </w:r>
    </w:p>
    <w:p w:rsidR="00F02D28" w:rsidRPr="00F02D28" w:rsidRDefault="00F02D28" w:rsidP="00F02D28">
      <w:pPr>
        <w:spacing w:after="0" w:line="240" w:lineRule="auto"/>
        <w:rPr>
          <w:rFonts w:ascii="Arial" w:hAnsi="Arial" w:cs="Arial"/>
          <w:sz w:val="24"/>
          <w:szCs w:val="24"/>
        </w:rPr>
      </w:pPr>
    </w:p>
    <w:p w:rsidR="00F02D28" w:rsidRPr="00F02D28" w:rsidRDefault="00F02D28" w:rsidP="00F02D28">
      <w:pPr>
        <w:spacing w:after="0" w:line="240" w:lineRule="auto"/>
        <w:rPr>
          <w:rFonts w:ascii="Arial" w:hAnsi="Arial" w:cs="Arial"/>
          <w:sz w:val="24"/>
          <w:szCs w:val="24"/>
        </w:rPr>
      </w:pPr>
      <w:r w:rsidRPr="00F02D28">
        <w:rPr>
          <w:rFonts w:ascii="Arial" w:hAnsi="Arial" w:cs="Arial"/>
          <w:sz w:val="24"/>
          <w:szCs w:val="24"/>
        </w:rPr>
        <w:t>Zaltz I, Leunig M. Parafoveal chondral defects associated with femoroacetabular impingement. Clin Orthop Relat Res 2012 Dec;470(12):3383-9</w:t>
      </w:r>
      <w:r w:rsidR="00244506">
        <w:rPr>
          <w:rFonts w:ascii="Arial" w:hAnsi="Arial" w:cs="Arial"/>
          <w:sz w:val="24"/>
          <w:szCs w:val="24"/>
        </w:rPr>
        <w:t>.</w:t>
      </w:r>
    </w:p>
    <w:p w:rsidR="00F02D28" w:rsidRPr="00F02D28" w:rsidRDefault="00F02D28" w:rsidP="00F02D28">
      <w:pPr>
        <w:spacing w:after="0" w:line="240" w:lineRule="auto"/>
        <w:rPr>
          <w:rFonts w:ascii="Arial" w:hAnsi="Arial" w:cs="Arial"/>
          <w:sz w:val="24"/>
          <w:szCs w:val="24"/>
        </w:rPr>
      </w:pPr>
    </w:p>
    <w:p w:rsidR="00E96873" w:rsidRDefault="006863A5" w:rsidP="00F02D28">
      <w:pPr>
        <w:spacing w:after="0" w:line="240" w:lineRule="auto"/>
        <w:rPr>
          <w:rFonts w:ascii="Arial" w:hAnsi="Arial" w:cs="Arial"/>
          <w:sz w:val="24"/>
          <w:szCs w:val="24"/>
        </w:rPr>
      </w:pPr>
      <w:r>
        <w:rPr>
          <w:rFonts w:ascii="Arial" w:hAnsi="Arial" w:cs="Arial"/>
          <w:sz w:val="24"/>
          <w:szCs w:val="24"/>
        </w:rPr>
        <w:t xml:space="preserve">Zaltz I. </w:t>
      </w:r>
      <w:r w:rsidR="00F02D28" w:rsidRPr="00F02D28">
        <w:rPr>
          <w:rFonts w:ascii="Arial" w:hAnsi="Arial" w:cs="Arial"/>
          <w:sz w:val="24"/>
          <w:szCs w:val="24"/>
        </w:rPr>
        <w:t>How to properly correct and to assess acetabular position: an evidence-based approach.J Pediatr Orthop. 2013 Jul-Aug;33 Suppl 1:S21-8</w:t>
      </w:r>
      <w:r w:rsidR="00244506">
        <w:rPr>
          <w:rFonts w:ascii="Arial" w:hAnsi="Arial" w:cs="Arial"/>
          <w:sz w:val="24"/>
          <w:szCs w:val="24"/>
        </w:rPr>
        <w:t>.</w:t>
      </w:r>
    </w:p>
    <w:p w:rsidR="00E96873" w:rsidRDefault="00E96873" w:rsidP="00F02D28">
      <w:pPr>
        <w:spacing w:after="0" w:line="240" w:lineRule="auto"/>
        <w:rPr>
          <w:rFonts w:ascii="Arial" w:hAnsi="Arial" w:cs="Arial"/>
          <w:sz w:val="24"/>
          <w:szCs w:val="24"/>
        </w:rPr>
      </w:pPr>
    </w:p>
    <w:p w:rsidR="00F02D28" w:rsidRPr="00F02D28" w:rsidRDefault="006863A5" w:rsidP="00F02D28">
      <w:pPr>
        <w:spacing w:after="0" w:line="240" w:lineRule="auto"/>
        <w:rPr>
          <w:rFonts w:ascii="Arial" w:hAnsi="Arial" w:cs="Arial"/>
          <w:sz w:val="24"/>
          <w:szCs w:val="24"/>
        </w:rPr>
      </w:pPr>
      <w:r>
        <w:rPr>
          <w:rFonts w:ascii="Arial" w:hAnsi="Arial" w:cs="Arial"/>
          <w:sz w:val="24"/>
          <w:szCs w:val="24"/>
        </w:rPr>
        <w:t>Zaltz I.</w:t>
      </w:r>
      <w:r w:rsidR="00E96873">
        <w:rPr>
          <w:rFonts w:ascii="Arial" w:hAnsi="Arial" w:cs="Arial"/>
          <w:sz w:val="24"/>
          <w:szCs w:val="24"/>
        </w:rPr>
        <w:t xml:space="preserve"> Single Incision Triple Innominate Osteotomy, Oper. Tech. Orthop. 2013 Sept; 23, 3.</w:t>
      </w:r>
    </w:p>
    <w:p w:rsidR="00F02D28" w:rsidRPr="00F02D28" w:rsidRDefault="00F02D28" w:rsidP="00F02D28">
      <w:pPr>
        <w:spacing w:after="0" w:line="240" w:lineRule="auto"/>
        <w:rPr>
          <w:rFonts w:ascii="Arial" w:hAnsi="Arial" w:cs="Arial"/>
          <w:sz w:val="24"/>
          <w:szCs w:val="24"/>
        </w:rPr>
      </w:pPr>
    </w:p>
    <w:p w:rsidR="00A50B3C" w:rsidRDefault="00F02D28" w:rsidP="00BD6E33">
      <w:pPr>
        <w:spacing w:after="0" w:line="240" w:lineRule="auto"/>
        <w:rPr>
          <w:rFonts w:ascii="Arial" w:hAnsi="Arial" w:cs="Arial"/>
          <w:sz w:val="24"/>
          <w:szCs w:val="24"/>
        </w:rPr>
      </w:pPr>
      <w:r w:rsidRPr="00F02D28">
        <w:rPr>
          <w:rFonts w:ascii="Arial" w:hAnsi="Arial" w:cs="Arial"/>
          <w:sz w:val="24"/>
          <w:szCs w:val="24"/>
        </w:rPr>
        <w:t>Zaltz I, Kelly BT, Larson CM, Leunig M, Bedi A</w:t>
      </w:r>
      <w:r w:rsidR="006863A5">
        <w:rPr>
          <w:rFonts w:ascii="Arial" w:hAnsi="Arial" w:cs="Arial"/>
          <w:sz w:val="24"/>
          <w:szCs w:val="24"/>
        </w:rPr>
        <w:t>.</w:t>
      </w:r>
      <w:r w:rsidRPr="00F02D28">
        <w:rPr>
          <w:rFonts w:ascii="Arial" w:hAnsi="Arial" w:cs="Arial"/>
          <w:sz w:val="24"/>
          <w:szCs w:val="24"/>
        </w:rPr>
        <w:t xml:space="preserve"> Surgical treatment of femoroacetabular</w:t>
      </w:r>
      <w:r w:rsidRPr="00F02D28">
        <w:rPr>
          <w:rFonts w:ascii="Arial" w:hAnsi="Arial" w:cs="Arial"/>
          <w:sz w:val="24"/>
          <w:szCs w:val="24"/>
        </w:rPr>
        <w:tab/>
        <w:t xml:space="preserve"> impingement: what are the limits of hip arthroscopy? Arthroscopy. 2014 Jan;30(1):99-110.</w:t>
      </w:r>
    </w:p>
    <w:p w:rsidR="001663D3" w:rsidRPr="00BD6E33" w:rsidRDefault="001663D3" w:rsidP="00BD6E33">
      <w:pPr>
        <w:spacing w:after="0" w:line="240" w:lineRule="auto"/>
        <w:rPr>
          <w:rFonts w:ascii="Arial" w:hAnsi="Arial" w:cs="Arial"/>
          <w:sz w:val="24"/>
          <w:szCs w:val="24"/>
        </w:rPr>
      </w:pPr>
    </w:p>
    <w:p w:rsidR="00BD6E33" w:rsidRDefault="00BD6E33" w:rsidP="00BD6E33">
      <w:pPr>
        <w:spacing w:after="0" w:line="240" w:lineRule="auto"/>
        <w:rPr>
          <w:rFonts w:ascii="Arial" w:hAnsi="Arial" w:cs="Arial"/>
          <w:sz w:val="24"/>
          <w:szCs w:val="24"/>
        </w:rPr>
      </w:pPr>
      <w:r w:rsidRPr="00BD6E33">
        <w:rPr>
          <w:rFonts w:ascii="Arial" w:hAnsi="Arial" w:cs="Arial"/>
          <w:sz w:val="24"/>
          <w:szCs w:val="24"/>
        </w:rPr>
        <w:t>Zaltz I, Baca G, Kim YJ, Schoenecker P, Trousdale R, Sierra R, Sucato D, Sink E, Beaulé P, Millis MB, Podeszwa D, Clohisy JC. Complications associated with the periacetabular osteotomy: a prospective multicenter study. J Bone Joint Surg Am. 2014 Dec 3;96(23):1967-74.</w:t>
      </w:r>
    </w:p>
    <w:p w:rsidR="00A50B3C" w:rsidRDefault="00A50B3C" w:rsidP="00BD6E33">
      <w:pPr>
        <w:spacing w:after="0" w:line="240" w:lineRule="auto"/>
        <w:rPr>
          <w:rFonts w:ascii="Arial" w:hAnsi="Arial" w:cs="Arial"/>
          <w:sz w:val="24"/>
          <w:szCs w:val="24"/>
        </w:rPr>
      </w:pPr>
    </w:p>
    <w:p w:rsidR="00A50B3C" w:rsidRDefault="00A50B3C" w:rsidP="00A50B3C">
      <w:pPr>
        <w:spacing w:after="0" w:line="240" w:lineRule="auto"/>
        <w:rPr>
          <w:rFonts w:ascii="Arial" w:hAnsi="Arial" w:cs="Arial"/>
          <w:sz w:val="24"/>
          <w:szCs w:val="24"/>
        </w:rPr>
      </w:pPr>
      <w:r>
        <w:rPr>
          <w:rFonts w:ascii="Arial" w:hAnsi="Arial" w:cs="Arial"/>
          <w:sz w:val="24"/>
          <w:szCs w:val="24"/>
        </w:rPr>
        <w:t>Zaltz I.  CORR Insig</w:t>
      </w:r>
      <w:r w:rsidR="009614E3">
        <w:rPr>
          <w:rFonts w:ascii="Arial" w:hAnsi="Arial" w:cs="Arial"/>
          <w:sz w:val="24"/>
          <w:szCs w:val="24"/>
        </w:rPr>
        <w:t>hts®: h</w:t>
      </w:r>
      <w:r>
        <w:rPr>
          <w:rFonts w:ascii="Arial" w:hAnsi="Arial" w:cs="Arial"/>
          <w:sz w:val="24"/>
          <w:szCs w:val="24"/>
        </w:rPr>
        <w:t>ips with p</w:t>
      </w:r>
      <w:r w:rsidRPr="00A50B3C">
        <w:rPr>
          <w:rFonts w:ascii="Arial" w:hAnsi="Arial" w:cs="Arial"/>
          <w:sz w:val="24"/>
          <w:szCs w:val="24"/>
        </w:rPr>
        <w:t>rotr</w:t>
      </w:r>
      <w:r>
        <w:rPr>
          <w:rFonts w:ascii="Arial" w:hAnsi="Arial" w:cs="Arial"/>
          <w:sz w:val="24"/>
          <w:szCs w:val="24"/>
        </w:rPr>
        <w:t>usio acetabuli are at increased risk for failure after femoroacetabular impingement surgery: a 10-year f</w:t>
      </w:r>
      <w:r w:rsidRPr="00A50B3C">
        <w:rPr>
          <w:rFonts w:ascii="Arial" w:hAnsi="Arial" w:cs="Arial"/>
          <w:sz w:val="24"/>
          <w:szCs w:val="24"/>
        </w:rPr>
        <w:t>ollowup.</w:t>
      </w:r>
      <w:r>
        <w:rPr>
          <w:rFonts w:ascii="Arial" w:hAnsi="Arial" w:cs="Arial"/>
          <w:sz w:val="24"/>
          <w:szCs w:val="24"/>
        </w:rPr>
        <w:t xml:space="preserve">  </w:t>
      </w:r>
      <w:r w:rsidRPr="00A50B3C">
        <w:rPr>
          <w:rFonts w:ascii="Arial" w:hAnsi="Arial" w:cs="Arial"/>
          <w:sz w:val="24"/>
          <w:szCs w:val="24"/>
        </w:rPr>
        <w:t>Clin Orthop Relat Res. 2016 Dec;474(12):2662-2663.</w:t>
      </w:r>
      <w:r>
        <w:rPr>
          <w:rFonts w:ascii="Arial" w:hAnsi="Arial" w:cs="Arial"/>
          <w:sz w:val="24"/>
          <w:szCs w:val="24"/>
        </w:rPr>
        <w:t xml:space="preserve">  </w:t>
      </w:r>
    </w:p>
    <w:p w:rsidR="00BD6E33" w:rsidRDefault="00BD6E33" w:rsidP="00F02D28">
      <w:pPr>
        <w:spacing w:after="0" w:line="240" w:lineRule="auto"/>
        <w:rPr>
          <w:rFonts w:ascii="Arial" w:hAnsi="Arial" w:cs="Arial"/>
          <w:sz w:val="24"/>
          <w:szCs w:val="24"/>
        </w:rPr>
      </w:pPr>
    </w:p>
    <w:p w:rsidR="008F74FC" w:rsidRPr="008F74FC" w:rsidRDefault="008F74FC" w:rsidP="00F02D28">
      <w:pPr>
        <w:spacing w:after="0" w:line="240" w:lineRule="auto"/>
        <w:rPr>
          <w:rFonts w:ascii="Arial" w:hAnsi="Arial" w:cs="Arial"/>
          <w:b/>
          <w:sz w:val="24"/>
          <w:szCs w:val="24"/>
        </w:rPr>
      </w:pPr>
      <w:r>
        <w:rPr>
          <w:rFonts w:ascii="Arial" w:hAnsi="Arial" w:cs="Arial"/>
          <w:b/>
          <w:sz w:val="24"/>
          <w:szCs w:val="24"/>
        </w:rPr>
        <w:t xml:space="preserve">Original Papers in Peer-reviewed Journals (Co-Author) </w:t>
      </w:r>
    </w:p>
    <w:p w:rsidR="008F74FC" w:rsidRDefault="008F74FC" w:rsidP="008F74FC">
      <w:pPr>
        <w:spacing w:after="0" w:line="240" w:lineRule="auto"/>
        <w:rPr>
          <w:rFonts w:ascii="Arial" w:hAnsi="Arial" w:cs="Arial"/>
          <w:sz w:val="24"/>
          <w:szCs w:val="24"/>
        </w:rPr>
      </w:pPr>
      <w:r w:rsidRPr="00F02D28">
        <w:rPr>
          <w:rFonts w:ascii="Arial" w:hAnsi="Arial" w:cs="Arial"/>
          <w:sz w:val="24"/>
          <w:szCs w:val="24"/>
        </w:rPr>
        <w:t>Snyder BD, Zaltz</w:t>
      </w:r>
      <w:r w:rsidR="006863A5">
        <w:rPr>
          <w:rFonts w:ascii="Arial" w:hAnsi="Arial" w:cs="Arial"/>
          <w:sz w:val="24"/>
          <w:szCs w:val="24"/>
        </w:rPr>
        <w:t xml:space="preserve"> I, Hall JE, Emans JB.</w:t>
      </w:r>
      <w:r w:rsidRPr="00F02D28">
        <w:rPr>
          <w:rFonts w:ascii="Arial" w:hAnsi="Arial" w:cs="Arial"/>
          <w:sz w:val="24"/>
          <w:szCs w:val="24"/>
        </w:rPr>
        <w:t xml:space="preserve"> Predicting the Integrity of Vertebral BoneScrew Fixation in Anterior Spinal Instrumentation, Spine, 20 (14), 1568-1574, 1995</w:t>
      </w:r>
      <w:r w:rsidR="00244506">
        <w:rPr>
          <w:rFonts w:ascii="Arial" w:hAnsi="Arial" w:cs="Arial"/>
          <w:sz w:val="24"/>
          <w:szCs w:val="24"/>
        </w:rPr>
        <w:t>.</w:t>
      </w:r>
    </w:p>
    <w:p w:rsidR="00714E7B" w:rsidRDefault="00714E7B" w:rsidP="008F74FC">
      <w:pPr>
        <w:spacing w:after="0" w:line="240" w:lineRule="auto"/>
        <w:rPr>
          <w:rFonts w:ascii="Arial" w:hAnsi="Arial" w:cs="Arial"/>
          <w:sz w:val="24"/>
          <w:szCs w:val="24"/>
        </w:rPr>
      </w:pPr>
    </w:p>
    <w:p w:rsidR="008F74FC" w:rsidRPr="00F02D28" w:rsidRDefault="008F74FC" w:rsidP="008F74FC">
      <w:pPr>
        <w:spacing w:after="0" w:line="240" w:lineRule="auto"/>
        <w:rPr>
          <w:rFonts w:ascii="Arial" w:hAnsi="Arial" w:cs="Arial"/>
          <w:sz w:val="24"/>
          <w:szCs w:val="24"/>
        </w:rPr>
      </w:pPr>
      <w:r w:rsidRPr="00F02D28">
        <w:rPr>
          <w:rFonts w:ascii="Arial" w:hAnsi="Arial" w:cs="Arial"/>
          <w:sz w:val="24"/>
          <w:szCs w:val="24"/>
        </w:rPr>
        <w:t xml:space="preserve">Snyder BD, Zaltz I, Breintenbach </w:t>
      </w:r>
      <w:r w:rsidR="006863A5">
        <w:rPr>
          <w:rFonts w:ascii="Arial" w:hAnsi="Arial" w:cs="Arial"/>
          <w:sz w:val="24"/>
          <w:szCs w:val="24"/>
        </w:rPr>
        <w:t>MA, Kido TH, Myers ER, Emans JB.</w:t>
      </w:r>
      <w:r w:rsidRPr="00F02D28">
        <w:rPr>
          <w:rFonts w:ascii="Arial" w:hAnsi="Arial" w:cs="Arial"/>
          <w:sz w:val="24"/>
          <w:szCs w:val="24"/>
        </w:rPr>
        <w:t xml:space="preserve"> Does Bracing</w:t>
      </w:r>
    </w:p>
    <w:p w:rsidR="008F74FC" w:rsidRDefault="008F74FC" w:rsidP="008F74FC">
      <w:pPr>
        <w:spacing w:after="0" w:line="240" w:lineRule="auto"/>
        <w:rPr>
          <w:rFonts w:ascii="Arial" w:hAnsi="Arial" w:cs="Arial"/>
          <w:sz w:val="24"/>
          <w:szCs w:val="24"/>
        </w:rPr>
      </w:pPr>
      <w:r w:rsidRPr="00F02D28">
        <w:rPr>
          <w:rFonts w:ascii="Arial" w:hAnsi="Arial" w:cs="Arial"/>
          <w:sz w:val="24"/>
          <w:szCs w:val="24"/>
        </w:rPr>
        <w:t xml:space="preserve">Affect Bone Density in Adolescent Scoliosis?, </w:t>
      </w:r>
      <w:r>
        <w:rPr>
          <w:rFonts w:ascii="Arial" w:hAnsi="Arial" w:cs="Arial"/>
          <w:sz w:val="24"/>
          <w:szCs w:val="24"/>
        </w:rPr>
        <w:t>Spine, 20 (14), 1554-1560, 1995</w:t>
      </w:r>
      <w:r w:rsidR="00244506">
        <w:rPr>
          <w:rFonts w:ascii="Arial" w:hAnsi="Arial" w:cs="Arial"/>
          <w:sz w:val="24"/>
          <w:szCs w:val="24"/>
        </w:rPr>
        <w:t>.</w:t>
      </w:r>
    </w:p>
    <w:p w:rsidR="001851B7" w:rsidRDefault="001851B7" w:rsidP="00BD08DA">
      <w:pPr>
        <w:spacing w:after="0" w:line="240" w:lineRule="auto"/>
        <w:rPr>
          <w:rFonts w:ascii="Arial" w:hAnsi="Arial" w:cs="Arial"/>
          <w:b/>
          <w:sz w:val="28"/>
          <w:szCs w:val="28"/>
        </w:rPr>
      </w:pPr>
    </w:p>
    <w:p w:rsidR="008F74FC" w:rsidRPr="00F02D28" w:rsidRDefault="008F74FC" w:rsidP="008F74FC">
      <w:pPr>
        <w:spacing w:after="0" w:line="240" w:lineRule="auto"/>
        <w:rPr>
          <w:rFonts w:ascii="Arial" w:hAnsi="Arial" w:cs="Arial"/>
          <w:sz w:val="24"/>
          <w:szCs w:val="24"/>
        </w:rPr>
      </w:pPr>
      <w:r w:rsidRPr="00F02D28">
        <w:rPr>
          <w:rFonts w:ascii="Arial" w:hAnsi="Arial" w:cs="Arial"/>
          <w:sz w:val="24"/>
          <w:szCs w:val="24"/>
        </w:rPr>
        <w:t>Cr</w:t>
      </w:r>
      <w:r w:rsidR="006863A5">
        <w:rPr>
          <w:rFonts w:ascii="Arial" w:hAnsi="Arial" w:cs="Arial"/>
          <w:sz w:val="24"/>
          <w:szCs w:val="24"/>
        </w:rPr>
        <w:t>aig JG, van Holsbeek M, Zaltz I.</w:t>
      </w:r>
      <w:r w:rsidRPr="00F02D28">
        <w:rPr>
          <w:rFonts w:ascii="Arial" w:hAnsi="Arial" w:cs="Arial"/>
          <w:sz w:val="24"/>
          <w:szCs w:val="24"/>
        </w:rPr>
        <w:t xml:space="preserve"> The Utility of MR in assessing Blount’s Disease, Skeletal Radiology 31:208-213, 2002</w:t>
      </w:r>
      <w:r w:rsidR="00244506">
        <w:rPr>
          <w:rFonts w:ascii="Arial" w:hAnsi="Arial" w:cs="Arial"/>
          <w:sz w:val="24"/>
          <w:szCs w:val="24"/>
        </w:rPr>
        <w:t>.</w:t>
      </w:r>
    </w:p>
    <w:p w:rsidR="008F74FC" w:rsidRPr="00F02D28" w:rsidRDefault="008F74FC" w:rsidP="008F74FC">
      <w:pPr>
        <w:spacing w:after="0" w:line="240" w:lineRule="auto"/>
        <w:rPr>
          <w:rFonts w:ascii="Arial" w:hAnsi="Arial" w:cs="Arial"/>
          <w:sz w:val="24"/>
          <w:szCs w:val="24"/>
        </w:rPr>
      </w:pPr>
    </w:p>
    <w:p w:rsidR="008F74FC" w:rsidRPr="00F02D28" w:rsidRDefault="008F74FC" w:rsidP="008F74FC">
      <w:pPr>
        <w:spacing w:after="0" w:line="240" w:lineRule="auto"/>
        <w:rPr>
          <w:rFonts w:ascii="Arial" w:hAnsi="Arial" w:cs="Arial"/>
          <w:sz w:val="24"/>
          <w:szCs w:val="24"/>
        </w:rPr>
      </w:pPr>
      <w:r w:rsidRPr="00F02D28">
        <w:rPr>
          <w:rFonts w:ascii="Arial" w:hAnsi="Arial" w:cs="Arial"/>
          <w:sz w:val="24"/>
          <w:szCs w:val="24"/>
        </w:rPr>
        <w:t>Sink EL, Zaltz I, Heare T, Dayton M. Acetabular Cartilage and Labral Damage Observed During Surgical Hip Dislocation for Stable Slipped Capital Femoral Epiphysis. J Pediatr Orthop. 30: 2010; 26-30.</w:t>
      </w:r>
    </w:p>
    <w:p w:rsidR="008F74FC" w:rsidRPr="00F02D28" w:rsidRDefault="008F74FC" w:rsidP="008F74FC">
      <w:pPr>
        <w:spacing w:after="0" w:line="240" w:lineRule="auto"/>
        <w:rPr>
          <w:rFonts w:ascii="Arial" w:hAnsi="Arial" w:cs="Arial"/>
          <w:sz w:val="24"/>
          <w:szCs w:val="24"/>
        </w:rPr>
      </w:pPr>
    </w:p>
    <w:p w:rsidR="008F74FC" w:rsidRPr="00F02D28" w:rsidRDefault="008F74FC" w:rsidP="008F74FC">
      <w:pPr>
        <w:spacing w:after="0" w:line="240" w:lineRule="auto"/>
        <w:rPr>
          <w:rFonts w:ascii="Arial" w:hAnsi="Arial" w:cs="Arial"/>
          <w:sz w:val="24"/>
          <w:szCs w:val="24"/>
        </w:rPr>
      </w:pPr>
      <w:r w:rsidRPr="00F02D28">
        <w:rPr>
          <w:rFonts w:ascii="Arial" w:hAnsi="Arial" w:cs="Arial"/>
          <w:sz w:val="24"/>
          <w:szCs w:val="24"/>
        </w:rPr>
        <w:t>Kempton LB, Nantau WE, Zaltz I. Successful Monitoring of Transcranial Electrical Motor Evoked Potentials With Isoflurane and Nitrous Oxide in Scoliosis Surgeries. Spine (Phila Pa 1976). 2010 Jun 30. [Epub ahead of print]</w:t>
      </w:r>
      <w:r w:rsidR="00244506">
        <w:rPr>
          <w:rFonts w:ascii="Arial" w:hAnsi="Arial" w:cs="Arial"/>
          <w:sz w:val="24"/>
          <w:szCs w:val="24"/>
        </w:rPr>
        <w:t>.</w:t>
      </w:r>
    </w:p>
    <w:p w:rsidR="008F74FC" w:rsidRDefault="008F74FC" w:rsidP="008F74FC">
      <w:pPr>
        <w:spacing w:after="0" w:line="240" w:lineRule="auto"/>
        <w:rPr>
          <w:rFonts w:ascii="Arial" w:hAnsi="Arial" w:cs="Arial"/>
          <w:sz w:val="24"/>
          <w:szCs w:val="24"/>
        </w:rPr>
      </w:pPr>
    </w:p>
    <w:p w:rsidR="008F74FC" w:rsidRPr="00F02D28" w:rsidRDefault="008F74FC" w:rsidP="008F74FC">
      <w:pPr>
        <w:spacing w:after="0" w:line="240" w:lineRule="auto"/>
        <w:rPr>
          <w:rFonts w:ascii="Arial" w:hAnsi="Arial" w:cs="Arial"/>
          <w:sz w:val="24"/>
          <w:szCs w:val="24"/>
        </w:rPr>
      </w:pPr>
      <w:r w:rsidRPr="00F02D28">
        <w:rPr>
          <w:rFonts w:ascii="Arial" w:hAnsi="Arial" w:cs="Arial"/>
          <w:sz w:val="24"/>
          <w:szCs w:val="24"/>
        </w:rPr>
        <w:t>Noonan K, Zaltz I, Wenger D. What’s New in Pediatric Orthopaedic Surgery, Journal of  Bone and Joint Surgery-Am. 2011 Mar;93(6):597-606</w:t>
      </w:r>
      <w:r w:rsidR="00244506">
        <w:rPr>
          <w:rFonts w:ascii="Arial" w:hAnsi="Arial" w:cs="Arial"/>
          <w:sz w:val="24"/>
          <w:szCs w:val="24"/>
        </w:rPr>
        <w:t>.</w:t>
      </w:r>
    </w:p>
    <w:p w:rsidR="008F74FC" w:rsidRPr="00F02D28" w:rsidRDefault="008F74FC" w:rsidP="008F74FC">
      <w:pPr>
        <w:spacing w:after="0" w:line="240" w:lineRule="auto"/>
        <w:rPr>
          <w:rFonts w:ascii="Arial" w:hAnsi="Arial" w:cs="Arial"/>
          <w:sz w:val="24"/>
          <w:szCs w:val="24"/>
        </w:rPr>
      </w:pPr>
    </w:p>
    <w:p w:rsidR="008F74FC" w:rsidRPr="00F02D28" w:rsidRDefault="008F74FC" w:rsidP="008F74FC">
      <w:pPr>
        <w:spacing w:after="0" w:line="240" w:lineRule="auto"/>
        <w:rPr>
          <w:rFonts w:ascii="Arial" w:hAnsi="Arial" w:cs="Arial"/>
          <w:sz w:val="24"/>
          <w:szCs w:val="24"/>
        </w:rPr>
      </w:pPr>
      <w:r w:rsidRPr="00F02D28">
        <w:rPr>
          <w:rFonts w:ascii="Arial" w:hAnsi="Arial" w:cs="Arial"/>
          <w:sz w:val="24"/>
          <w:szCs w:val="24"/>
        </w:rPr>
        <w:t>Sink EL, Beaule PE, Sucato D, Kim YJ, Millis MB, Dayton M, Trousdale RT, Sierra</w:t>
      </w:r>
    </w:p>
    <w:p w:rsidR="008F74FC" w:rsidRPr="00F02D28" w:rsidRDefault="008F74FC" w:rsidP="008F74FC">
      <w:pPr>
        <w:spacing w:after="0" w:line="240" w:lineRule="auto"/>
        <w:rPr>
          <w:rFonts w:ascii="Arial" w:hAnsi="Arial" w:cs="Arial"/>
          <w:sz w:val="24"/>
          <w:szCs w:val="24"/>
        </w:rPr>
      </w:pPr>
      <w:r w:rsidRPr="00F02D28">
        <w:rPr>
          <w:rFonts w:ascii="Arial" w:hAnsi="Arial" w:cs="Arial"/>
          <w:sz w:val="24"/>
          <w:szCs w:val="24"/>
        </w:rPr>
        <w:t>RJ, Zaltz I, Schoenecker P, Monreal A, Clohisy J. Multicenter study of complications following surgical dislocation of the hip. J Bone Joint Surg Am. 2011 Jun 15;93(12):1132-6.</w:t>
      </w:r>
    </w:p>
    <w:p w:rsidR="008F74FC" w:rsidRPr="00F02D28" w:rsidRDefault="008F74FC" w:rsidP="008F74FC">
      <w:pPr>
        <w:spacing w:after="0" w:line="240" w:lineRule="auto"/>
        <w:rPr>
          <w:rFonts w:ascii="Arial" w:hAnsi="Arial" w:cs="Arial"/>
          <w:sz w:val="24"/>
          <w:szCs w:val="24"/>
        </w:rPr>
      </w:pPr>
    </w:p>
    <w:p w:rsidR="008F74FC" w:rsidRDefault="008F74FC" w:rsidP="008F74FC">
      <w:pPr>
        <w:spacing w:after="0" w:line="240" w:lineRule="auto"/>
        <w:rPr>
          <w:rFonts w:ascii="Arial" w:hAnsi="Arial" w:cs="Arial"/>
          <w:sz w:val="24"/>
          <w:szCs w:val="24"/>
        </w:rPr>
      </w:pPr>
      <w:r w:rsidRPr="00F02D28">
        <w:rPr>
          <w:rFonts w:ascii="Arial" w:hAnsi="Arial" w:cs="Arial"/>
          <w:sz w:val="24"/>
          <w:szCs w:val="24"/>
        </w:rPr>
        <w:t>Bedi A, Zaltz I, De La Torre K, Kelly BT. Radiographic comparison of surgical hip dislocation and hip arthroscopy for treatment of cam deformity in femoroacetabular impingement. Am J Sports Med. 2011 Jul;39 Suppl:20S-8S.</w:t>
      </w:r>
    </w:p>
    <w:p w:rsidR="00473FF0" w:rsidRDefault="00473FF0" w:rsidP="008F74FC">
      <w:pPr>
        <w:spacing w:after="0" w:line="240" w:lineRule="auto"/>
        <w:rPr>
          <w:rFonts w:ascii="Arial" w:hAnsi="Arial" w:cs="Arial"/>
          <w:sz w:val="24"/>
          <w:szCs w:val="24"/>
        </w:rPr>
      </w:pPr>
    </w:p>
    <w:p w:rsidR="008F74FC" w:rsidRDefault="008F74FC" w:rsidP="008F74FC">
      <w:pPr>
        <w:spacing w:after="0" w:line="240" w:lineRule="auto"/>
        <w:rPr>
          <w:rFonts w:ascii="Arial" w:hAnsi="Arial" w:cs="Arial"/>
          <w:sz w:val="24"/>
          <w:szCs w:val="24"/>
        </w:rPr>
      </w:pPr>
      <w:r w:rsidRPr="00F02D28">
        <w:rPr>
          <w:rFonts w:ascii="Arial" w:hAnsi="Arial" w:cs="Arial"/>
          <w:sz w:val="24"/>
          <w:szCs w:val="24"/>
        </w:rPr>
        <w:t>Ross JR, Zaltz I, Nepple JJ, Schoenecker PL, Clohisy JC. Arthroscopic disease classification and interventions as an adjunct in the treatment of acetabular dysplasia. Am J Sports Med. 2011 Jul;39 Suppl:72S-8S.</w:t>
      </w:r>
    </w:p>
    <w:p w:rsidR="008F74FC" w:rsidRDefault="008F74FC" w:rsidP="008F74FC">
      <w:pPr>
        <w:spacing w:after="0" w:line="240" w:lineRule="auto"/>
        <w:rPr>
          <w:rFonts w:ascii="Arial" w:hAnsi="Arial" w:cs="Arial"/>
          <w:sz w:val="24"/>
          <w:szCs w:val="24"/>
        </w:rPr>
      </w:pPr>
    </w:p>
    <w:p w:rsidR="008F74FC" w:rsidRPr="00F02D28" w:rsidRDefault="008F74FC" w:rsidP="008F74FC">
      <w:pPr>
        <w:spacing w:after="0" w:line="240" w:lineRule="auto"/>
        <w:rPr>
          <w:rFonts w:ascii="Arial" w:hAnsi="Arial" w:cs="Arial"/>
          <w:sz w:val="24"/>
          <w:szCs w:val="24"/>
        </w:rPr>
      </w:pPr>
      <w:r w:rsidRPr="00F02D28">
        <w:rPr>
          <w:rFonts w:ascii="Arial" w:hAnsi="Arial" w:cs="Arial"/>
          <w:sz w:val="24"/>
          <w:szCs w:val="24"/>
        </w:rPr>
        <w:t>Sink EL, Leunig M,</w:t>
      </w:r>
      <w:r w:rsidR="006863A5">
        <w:rPr>
          <w:rFonts w:ascii="Arial" w:hAnsi="Arial" w:cs="Arial"/>
          <w:sz w:val="24"/>
          <w:szCs w:val="24"/>
        </w:rPr>
        <w:t xml:space="preserve"> Zaltz I, Gilbert JC, Clohisy J.</w:t>
      </w:r>
      <w:r w:rsidRPr="00F02D28">
        <w:rPr>
          <w:rFonts w:ascii="Arial" w:hAnsi="Arial" w:cs="Arial"/>
          <w:sz w:val="24"/>
          <w:szCs w:val="24"/>
        </w:rPr>
        <w:t xml:space="preserve"> Academic Network for</w:t>
      </w:r>
    </w:p>
    <w:p w:rsidR="008F74FC" w:rsidRPr="00F02D28" w:rsidRDefault="008F74FC" w:rsidP="008F74FC">
      <w:pPr>
        <w:spacing w:after="0" w:line="240" w:lineRule="auto"/>
        <w:rPr>
          <w:rFonts w:ascii="Arial" w:hAnsi="Arial" w:cs="Arial"/>
          <w:sz w:val="24"/>
          <w:szCs w:val="24"/>
        </w:rPr>
      </w:pPr>
      <w:r w:rsidRPr="00F02D28">
        <w:rPr>
          <w:rFonts w:ascii="Arial" w:hAnsi="Arial" w:cs="Arial"/>
          <w:sz w:val="24"/>
          <w:szCs w:val="24"/>
        </w:rPr>
        <w:lastRenderedPageBreak/>
        <w:t>Conservational Hip Outcomes Research Group. Reliability of a Complication Classification System for Orthopaedic Surgery. Clin Orthop Relat Res. 2012 Apr 19. [Epub ahead of print]</w:t>
      </w:r>
      <w:r w:rsidR="00244506">
        <w:rPr>
          <w:rFonts w:ascii="Arial" w:hAnsi="Arial" w:cs="Arial"/>
          <w:sz w:val="24"/>
          <w:szCs w:val="24"/>
        </w:rPr>
        <w:t>.</w:t>
      </w:r>
    </w:p>
    <w:p w:rsidR="00BD6E33" w:rsidRDefault="00BD6E33" w:rsidP="008F74FC">
      <w:pPr>
        <w:spacing w:after="0" w:line="240" w:lineRule="auto"/>
        <w:rPr>
          <w:rFonts w:ascii="Arial" w:hAnsi="Arial" w:cs="Arial"/>
          <w:sz w:val="24"/>
          <w:szCs w:val="24"/>
        </w:rPr>
      </w:pPr>
    </w:p>
    <w:p w:rsidR="008F74FC" w:rsidRPr="00F02D28" w:rsidRDefault="008F74FC" w:rsidP="008F74FC">
      <w:pPr>
        <w:spacing w:after="0" w:line="240" w:lineRule="auto"/>
        <w:rPr>
          <w:rFonts w:ascii="Arial" w:hAnsi="Arial" w:cs="Arial"/>
          <w:sz w:val="24"/>
          <w:szCs w:val="24"/>
        </w:rPr>
      </w:pPr>
      <w:r w:rsidRPr="00F02D28">
        <w:rPr>
          <w:rFonts w:ascii="Arial" w:hAnsi="Arial" w:cs="Arial"/>
          <w:sz w:val="24"/>
          <w:szCs w:val="24"/>
        </w:rPr>
        <w:t>Anekstein Y, Mirovsky Y, Arnabitsky V, Gelfer Y, Zaltz I, Smorgick Y. Reversing the concept: correction of adolescent idiopathic scoliosis using the convex rod de-rotation maneuver. Eur Spine J. 2012 May 17. [Epub ahead of print]</w:t>
      </w:r>
      <w:r w:rsidR="00244506">
        <w:rPr>
          <w:rFonts w:ascii="Arial" w:hAnsi="Arial" w:cs="Arial"/>
          <w:sz w:val="24"/>
          <w:szCs w:val="24"/>
        </w:rPr>
        <w:t>.</w:t>
      </w:r>
    </w:p>
    <w:p w:rsidR="008F74FC" w:rsidRPr="00F02D28" w:rsidRDefault="008F74FC" w:rsidP="008F74FC">
      <w:pPr>
        <w:spacing w:after="0" w:line="240" w:lineRule="auto"/>
        <w:rPr>
          <w:rFonts w:ascii="Arial" w:hAnsi="Arial" w:cs="Arial"/>
          <w:sz w:val="24"/>
          <w:szCs w:val="24"/>
        </w:rPr>
      </w:pPr>
    </w:p>
    <w:p w:rsidR="008F74FC" w:rsidRPr="00F02D28" w:rsidRDefault="008F74FC" w:rsidP="008F74FC">
      <w:pPr>
        <w:spacing w:after="0" w:line="240" w:lineRule="auto"/>
        <w:rPr>
          <w:rFonts w:ascii="Arial" w:hAnsi="Arial" w:cs="Arial"/>
          <w:sz w:val="24"/>
          <w:szCs w:val="24"/>
        </w:rPr>
      </w:pPr>
      <w:r w:rsidRPr="00F02D28">
        <w:rPr>
          <w:rFonts w:ascii="Arial" w:hAnsi="Arial" w:cs="Arial"/>
          <w:sz w:val="24"/>
          <w:szCs w:val="24"/>
        </w:rPr>
        <w:t>Nepple JJ, Larson CM, Smith MV, Kim YJ, Zaltz I, Sierra RJ, Clohisy JC. The reliability of arthroscopic classification of acetabular rim labrochondral disease. Am J Sports Med. 2012 Oct;40(10):2224-9. Epub 2012 Aug 27.</w:t>
      </w:r>
    </w:p>
    <w:p w:rsidR="008F74FC" w:rsidRPr="00F02D28" w:rsidRDefault="008F74FC" w:rsidP="008F74FC">
      <w:pPr>
        <w:spacing w:after="0" w:line="240" w:lineRule="auto"/>
        <w:rPr>
          <w:rFonts w:ascii="Arial" w:hAnsi="Arial" w:cs="Arial"/>
          <w:sz w:val="24"/>
          <w:szCs w:val="24"/>
        </w:rPr>
      </w:pPr>
    </w:p>
    <w:p w:rsidR="008F74FC" w:rsidRPr="00F02D28" w:rsidRDefault="008F74FC" w:rsidP="008F74FC">
      <w:pPr>
        <w:spacing w:after="0" w:line="240" w:lineRule="auto"/>
        <w:rPr>
          <w:rFonts w:ascii="Arial" w:hAnsi="Arial" w:cs="Arial"/>
          <w:sz w:val="24"/>
          <w:szCs w:val="24"/>
        </w:rPr>
      </w:pPr>
      <w:r w:rsidRPr="00F02D28">
        <w:rPr>
          <w:rFonts w:ascii="Arial" w:hAnsi="Arial" w:cs="Arial"/>
          <w:sz w:val="24"/>
          <w:szCs w:val="24"/>
        </w:rPr>
        <w:t>Nepple JJ, Martel JM, Kim YJ, Zaltz I, Clohisy JC; ANCHOR Study Group. Do plain radiographs correlate with CT for imaging of cam-type femoroacetabular impingement? Clin Orthop Relat Res. 2012 Dec;470(12):3313-20.</w:t>
      </w:r>
    </w:p>
    <w:p w:rsidR="008F74FC" w:rsidRPr="00F02D28" w:rsidRDefault="008F74FC" w:rsidP="008F74FC">
      <w:pPr>
        <w:spacing w:after="0" w:line="240" w:lineRule="auto"/>
        <w:rPr>
          <w:rFonts w:ascii="Arial" w:hAnsi="Arial" w:cs="Arial"/>
          <w:sz w:val="24"/>
          <w:szCs w:val="24"/>
        </w:rPr>
      </w:pPr>
    </w:p>
    <w:p w:rsidR="008F74FC" w:rsidRPr="00F02D28" w:rsidRDefault="008F74FC" w:rsidP="008F74FC">
      <w:pPr>
        <w:spacing w:after="0" w:line="240" w:lineRule="auto"/>
        <w:rPr>
          <w:rFonts w:ascii="Arial" w:hAnsi="Arial" w:cs="Arial"/>
          <w:sz w:val="24"/>
          <w:szCs w:val="24"/>
        </w:rPr>
      </w:pPr>
      <w:r w:rsidRPr="00F02D28">
        <w:rPr>
          <w:rFonts w:ascii="Arial" w:hAnsi="Arial" w:cs="Arial"/>
          <w:sz w:val="24"/>
          <w:szCs w:val="24"/>
        </w:rPr>
        <w:t>Sink E, Zaltz I; Session Participants. Report of break-out session: Management of sequelae of Legg-Calvé-Perthes disease. Clin Orthop Relat Res. 2012 Dec;470(12):3462-3.</w:t>
      </w:r>
    </w:p>
    <w:p w:rsidR="008F74FC" w:rsidRDefault="008F74FC" w:rsidP="00BD08DA">
      <w:pPr>
        <w:spacing w:after="0" w:line="240" w:lineRule="auto"/>
        <w:rPr>
          <w:rFonts w:ascii="Arial" w:hAnsi="Arial" w:cs="Arial"/>
          <w:b/>
          <w:sz w:val="28"/>
          <w:szCs w:val="28"/>
        </w:rPr>
      </w:pPr>
    </w:p>
    <w:p w:rsidR="008F74FC" w:rsidRPr="00F02D28" w:rsidRDefault="008F74FC" w:rsidP="008F74FC">
      <w:pPr>
        <w:spacing w:after="0" w:line="240" w:lineRule="auto"/>
        <w:rPr>
          <w:rFonts w:ascii="Arial" w:hAnsi="Arial" w:cs="Arial"/>
          <w:sz w:val="24"/>
          <w:szCs w:val="24"/>
        </w:rPr>
      </w:pPr>
      <w:r w:rsidRPr="00F02D28">
        <w:rPr>
          <w:rFonts w:ascii="Arial" w:hAnsi="Arial" w:cs="Arial"/>
          <w:sz w:val="24"/>
          <w:szCs w:val="24"/>
        </w:rPr>
        <w:t>Clohisy JC, Baca G, Beaule PE, Kim YJ, Larson CM, Millis MB, Podeszwa DA,</w:t>
      </w:r>
    </w:p>
    <w:p w:rsidR="008F74FC" w:rsidRPr="00F02D28" w:rsidRDefault="008F74FC" w:rsidP="008F74FC">
      <w:pPr>
        <w:spacing w:after="0" w:line="240" w:lineRule="auto"/>
        <w:rPr>
          <w:rFonts w:ascii="Arial" w:hAnsi="Arial" w:cs="Arial"/>
          <w:sz w:val="24"/>
          <w:szCs w:val="24"/>
        </w:rPr>
      </w:pPr>
      <w:r w:rsidRPr="00F02D28">
        <w:rPr>
          <w:rFonts w:ascii="Arial" w:hAnsi="Arial" w:cs="Arial"/>
          <w:sz w:val="24"/>
          <w:szCs w:val="24"/>
        </w:rPr>
        <w:t>Schoenecker PL, Sierra RJ, Sink EL, Sucato DJ, Trousdale RT, Zaltz I; ANCHOR</w:t>
      </w:r>
    </w:p>
    <w:p w:rsidR="008F74FC" w:rsidRPr="00F02D28" w:rsidRDefault="008F74FC" w:rsidP="008F74FC">
      <w:pPr>
        <w:spacing w:after="0" w:line="240" w:lineRule="auto"/>
        <w:rPr>
          <w:rFonts w:ascii="Arial" w:hAnsi="Arial" w:cs="Arial"/>
          <w:sz w:val="24"/>
          <w:szCs w:val="24"/>
        </w:rPr>
      </w:pPr>
      <w:r w:rsidRPr="00F02D28">
        <w:rPr>
          <w:rFonts w:ascii="Arial" w:hAnsi="Arial" w:cs="Arial"/>
          <w:sz w:val="24"/>
          <w:szCs w:val="24"/>
        </w:rPr>
        <w:t>Study Group. Descriptive epidemiology of femoroacetabular impingement: a north american cohort of patients undergoing surgery. Am J Sports Med. 2013 Jun;41(6):1348-56</w:t>
      </w:r>
      <w:r w:rsidR="00244506">
        <w:rPr>
          <w:rFonts w:ascii="Arial" w:hAnsi="Arial" w:cs="Arial"/>
          <w:sz w:val="24"/>
          <w:szCs w:val="24"/>
        </w:rPr>
        <w:t>.</w:t>
      </w:r>
    </w:p>
    <w:p w:rsidR="008F74FC" w:rsidRPr="00F02D28" w:rsidRDefault="008F74FC" w:rsidP="008F74FC">
      <w:pPr>
        <w:spacing w:after="0" w:line="240" w:lineRule="auto"/>
        <w:rPr>
          <w:rFonts w:ascii="Arial" w:hAnsi="Arial" w:cs="Arial"/>
          <w:sz w:val="24"/>
          <w:szCs w:val="24"/>
        </w:rPr>
      </w:pPr>
    </w:p>
    <w:p w:rsidR="008F74FC" w:rsidRPr="00F02D28" w:rsidRDefault="008F74FC" w:rsidP="008F74FC">
      <w:pPr>
        <w:spacing w:after="0" w:line="240" w:lineRule="auto"/>
        <w:rPr>
          <w:rFonts w:ascii="Arial" w:hAnsi="Arial" w:cs="Arial"/>
          <w:sz w:val="24"/>
          <w:szCs w:val="24"/>
        </w:rPr>
      </w:pPr>
      <w:r w:rsidRPr="00F02D28">
        <w:rPr>
          <w:rFonts w:ascii="Arial" w:hAnsi="Arial" w:cs="Arial"/>
          <w:sz w:val="24"/>
          <w:szCs w:val="24"/>
        </w:rPr>
        <w:t>Millis MB, Zaltz I. Emerging concepts in slipped capital femoral epiphysis: editorial comment. Clin Orthop Relat Res. 2013 Jul;471(7):2083-4.</w:t>
      </w:r>
    </w:p>
    <w:p w:rsidR="008F74FC" w:rsidRDefault="008F74FC" w:rsidP="00BD08DA">
      <w:pPr>
        <w:spacing w:after="0" w:line="240" w:lineRule="auto"/>
        <w:rPr>
          <w:rFonts w:ascii="Arial" w:hAnsi="Arial" w:cs="Arial"/>
          <w:b/>
          <w:sz w:val="28"/>
          <w:szCs w:val="28"/>
        </w:rPr>
      </w:pPr>
    </w:p>
    <w:p w:rsidR="008F74FC" w:rsidRDefault="008F74FC" w:rsidP="008F74FC">
      <w:pPr>
        <w:spacing w:after="0" w:line="240" w:lineRule="auto"/>
        <w:rPr>
          <w:rFonts w:ascii="Arial" w:hAnsi="Arial" w:cs="Arial"/>
          <w:sz w:val="24"/>
          <w:szCs w:val="24"/>
        </w:rPr>
      </w:pPr>
      <w:r w:rsidRPr="00F02D28">
        <w:rPr>
          <w:rFonts w:ascii="Arial" w:hAnsi="Arial" w:cs="Arial"/>
          <w:sz w:val="24"/>
          <w:szCs w:val="24"/>
        </w:rPr>
        <w:t>Sankar WN, Matheney TH, Zaltz I. Femoroacetabular Impingement: Current Concepts and Controversies. Orthop Clin North Am. 2013 Oct;44(4):575-589.</w:t>
      </w:r>
    </w:p>
    <w:p w:rsidR="00BD6E33" w:rsidRDefault="00BD6E33" w:rsidP="008F74FC">
      <w:pPr>
        <w:spacing w:after="0" w:line="240" w:lineRule="auto"/>
        <w:rPr>
          <w:rFonts w:ascii="Arial" w:hAnsi="Arial" w:cs="Arial"/>
          <w:sz w:val="24"/>
          <w:szCs w:val="24"/>
        </w:rPr>
      </w:pPr>
    </w:p>
    <w:p w:rsidR="00BD6E33" w:rsidRDefault="00BD6E33" w:rsidP="00BD6E33">
      <w:pPr>
        <w:spacing w:after="0" w:line="240" w:lineRule="auto"/>
        <w:rPr>
          <w:rFonts w:ascii="Arial" w:hAnsi="Arial" w:cs="Arial"/>
          <w:sz w:val="24"/>
          <w:szCs w:val="24"/>
        </w:rPr>
      </w:pPr>
      <w:r w:rsidRPr="00BD6E33">
        <w:rPr>
          <w:rFonts w:ascii="Arial" w:hAnsi="Arial" w:cs="Arial"/>
          <w:sz w:val="24"/>
          <w:szCs w:val="24"/>
        </w:rPr>
        <w:t>Larson CM, Kelly BT, Leunig M, Zaltz I, Clohisy JC, Regarding “Surgical Dislocation of the hip vs arthroscopic treatment of femoroacetabular impingement: a prospective matched pair study with 2-year follow up”, Arthroscopy 2014 Feb 30(2): 155-6.</w:t>
      </w:r>
    </w:p>
    <w:p w:rsidR="00BD6E33" w:rsidRPr="00BD6E33" w:rsidRDefault="00BD6E33" w:rsidP="00BD6E33">
      <w:pPr>
        <w:spacing w:after="0" w:line="240" w:lineRule="auto"/>
        <w:rPr>
          <w:rFonts w:ascii="Arial" w:hAnsi="Arial" w:cs="Arial"/>
          <w:sz w:val="24"/>
          <w:szCs w:val="24"/>
        </w:rPr>
      </w:pPr>
    </w:p>
    <w:p w:rsidR="00BD6E33" w:rsidRDefault="00BD6E33" w:rsidP="00BD6E33">
      <w:pPr>
        <w:spacing w:after="0" w:line="240" w:lineRule="auto"/>
        <w:rPr>
          <w:rFonts w:ascii="Arial" w:hAnsi="Arial" w:cs="Arial"/>
          <w:sz w:val="24"/>
          <w:szCs w:val="24"/>
        </w:rPr>
      </w:pPr>
      <w:r w:rsidRPr="00BD6E33">
        <w:rPr>
          <w:rFonts w:ascii="Arial" w:hAnsi="Arial" w:cs="Arial"/>
          <w:sz w:val="24"/>
          <w:szCs w:val="24"/>
        </w:rPr>
        <w:t>Nepple JJ, Martell JM, Kim YJ, Zaltz I, Millis MB, Podeszwa DA, Sucato DJ, Sink EL, Clohisy JC; ANCHOR Study Group. Interobserver and intraobserver reliability of the radiographic analysis of femoroacetabular impingement and dysplasia using computer-assisted measurements. Am J Sports Med. 2014 Oct;42(10):2393-401.</w:t>
      </w:r>
    </w:p>
    <w:p w:rsidR="00BD6E33" w:rsidRPr="00BD6E33" w:rsidRDefault="00BD6E33" w:rsidP="00BD6E33">
      <w:pPr>
        <w:spacing w:after="0" w:line="240" w:lineRule="auto"/>
        <w:rPr>
          <w:rFonts w:ascii="Arial" w:hAnsi="Arial" w:cs="Arial"/>
          <w:sz w:val="24"/>
          <w:szCs w:val="24"/>
        </w:rPr>
      </w:pPr>
    </w:p>
    <w:p w:rsidR="00BD6E33" w:rsidRDefault="00BD6E33" w:rsidP="00BD6E33">
      <w:pPr>
        <w:spacing w:after="0" w:line="240" w:lineRule="auto"/>
        <w:rPr>
          <w:rFonts w:ascii="Arial" w:hAnsi="Arial" w:cs="Arial"/>
          <w:sz w:val="24"/>
          <w:szCs w:val="24"/>
        </w:rPr>
      </w:pPr>
      <w:r w:rsidRPr="00BD6E33">
        <w:rPr>
          <w:rFonts w:ascii="Arial" w:hAnsi="Arial" w:cs="Arial"/>
          <w:sz w:val="24"/>
          <w:szCs w:val="24"/>
        </w:rPr>
        <w:t>Millis MB, Zaltz I. Current perspectives on the pediatric hip: selected topics in hip dysplasia, Perthes disease, and chondrolysis: synopsis of the hip subspecialty session at the POSNA Annual Meeting, May 1, 2013, Toronto. J Pediatr Orthop. 2014 Oct-Nov;34 Suppl 1:S36-43.</w:t>
      </w:r>
    </w:p>
    <w:p w:rsidR="00BD6E33" w:rsidRPr="00BD6E33" w:rsidRDefault="00BD6E33" w:rsidP="00BD6E33">
      <w:pPr>
        <w:spacing w:after="0" w:line="240" w:lineRule="auto"/>
        <w:rPr>
          <w:rFonts w:ascii="Arial" w:hAnsi="Arial" w:cs="Arial"/>
          <w:sz w:val="24"/>
          <w:szCs w:val="24"/>
        </w:rPr>
      </w:pPr>
    </w:p>
    <w:p w:rsidR="00BD6E33" w:rsidRPr="00BD6E33" w:rsidRDefault="00BD6E33" w:rsidP="00BD6E33">
      <w:pPr>
        <w:spacing w:after="0" w:line="240" w:lineRule="auto"/>
        <w:rPr>
          <w:rFonts w:ascii="Arial" w:hAnsi="Arial" w:cs="Arial"/>
          <w:sz w:val="24"/>
          <w:szCs w:val="24"/>
        </w:rPr>
      </w:pPr>
      <w:r w:rsidRPr="00BD6E33">
        <w:rPr>
          <w:rFonts w:ascii="Arial" w:hAnsi="Arial" w:cs="Arial"/>
          <w:sz w:val="24"/>
          <w:szCs w:val="24"/>
        </w:rPr>
        <w:lastRenderedPageBreak/>
        <w:t>Georgiadis AG, Zaltz I. Slipped capital femoral epiphysis: how to evaluate with a review and update of treatment. Pediatr Clin North Am. 2014 Dec;61(6):1119-35.</w:t>
      </w:r>
    </w:p>
    <w:p w:rsidR="00BD6E33" w:rsidRDefault="00BD6E33" w:rsidP="00BD6E33">
      <w:pPr>
        <w:spacing w:after="0" w:line="240" w:lineRule="auto"/>
        <w:rPr>
          <w:rFonts w:ascii="Arial" w:hAnsi="Arial" w:cs="Arial"/>
          <w:sz w:val="24"/>
          <w:szCs w:val="24"/>
        </w:rPr>
      </w:pPr>
      <w:r w:rsidRPr="00BD6E33">
        <w:rPr>
          <w:rFonts w:ascii="Arial" w:hAnsi="Arial" w:cs="Arial"/>
          <w:sz w:val="24"/>
          <w:szCs w:val="24"/>
        </w:rPr>
        <w:t>Georgiadis AG, Siegal DS, Scher CE, Zaltz I. Can femoral rotation be localized and quantified using standard CT measures? Clin Orthop Relat Res. 2015 Apr;473(4):1309-14.</w:t>
      </w:r>
    </w:p>
    <w:p w:rsidR="00BD6E33" w:rsidRPr="00BD6E33" w:rsidRDefault="00BD6E33" w:rsidP="00BD6E33">
      <w:pPr>
        <w:spacing w:after="0" w:line="240" w:lineRule="auto"/>
        <w:rPr>
          <w:rFonts w:ascii="Arial" w:hAnsi="Arial" w:cs="Arial"/>
          <w:sz w:val="24"/>
          <w:szCs w:val="24"/>
        </w:rPr>
      </w:pPr>
    </w:p>
    <w:p w:rsidR="00BD6E33" w:rsidRDefault="00BD6E33" w:rsidP="00BD6E33">
      <w:pPr>
        <w:spacing w:after="0" w:line="240" w:lineRule="auto"/>
        <w:rPr>
          <w:rFonts w:ascii="Arial" w:hAnsi="Arial" w:cs="Arial"/>
          <w:sz w:val="24"/>
          <w:szCs w:val="24"/>
        </w:rPr>
      </w:pPr>
      <w:r w:rsidRPr="00BD6E33">
        <w:rPr>
          <w:rFonts w:ascii="Arial" w:hAnsi="Arial" w:cs="Arial"/>
          <w:sz w:val="24"/>
          <w:szCs w:val="24"/>
        </w:rPr>
        <w:t>Ricciardi BF, Fabricant PD, Fields KG, Poultsides L, Zaltz I, Sink EL. What are the demographic and radiographic characteristics of patients with symptomatic extraarticular femoroacetabular impingement? Clin Orthop Relat Res. 2015 Apr;473(4):1299-308.</w:t>
      </w:r>
    </w:p>
    <w:p w:rsidR="00BD6E33" w:rsidRPr="00BD6E33" w:rsidRDefault="00BD6E33" w:rsidP="00BD6E33">
      <w:pPr>
        <w:spacing w:after="0" w:line="240" w:lineRule="auto"/>
        <w:rPr>
          <w:rFonts w:ascii="Arial" w:hAnsi="Arial" w:cs="Arial"/>
          <w:sz w:val="24"/>
          <w:szCs w:val="24"/>
        </w:rPr>
      </w:pPr>
    </w:p>
    <w:p w:rsidR="00BD6E33" w:rsidRDefault="00BD6E33" w:rsidP="00BD6E33">
      <w:pPr>
        <w:spacing w:after="0" w:line="240" w:lineRule="auto"/>
        <w:rPr>
          <w:rFonts w:ascii="Arial" w:hAnsi="Arial" w:cs="Arial"/>
          <w:sz w:val="24"/>
          <w:szCs w:val="24"/>
        </w:rPr>
      </w:pPr>
      <w:r w:rsidRPr="00BD6E33">
        <w:rPr>
          <w:rFonts w:ascii="Arial" w:hAnsi="Arial" w:cs="Arial"/>
          <w:sz w:val="24"/>
          <w:szCs w:val="24"/>
        </w:rPr>
        <w:t>Larkin B, van Holsbeeck M, Koueiter D, Zaltz I. What is the impingement-free range of motion of the asymptomatic hip in young adult males? Clin Orthop Relat Res. 2015 Apr;473(4):1284-8.</w:t>
      </w:r>
    </w:p>
    <w:p w:rsidR="00BD6E33" w:rsidRPr="00BD6E33" w:rsidRDefault="00BD6E33" w:rsidP="00BD6E33">
      <w:pPr>
        <w:spacing w:after="0" w:line="240" w:lineRule="auto"/>
        <w:rPr>
          <w:rFonts w:ascii="Arial" w:hAnsi="Arial" w:cs="Arial"/>
          <w:sz w:val="24"/>
          <w:szCs w:val="24"/>
        </w:rPr>
      </w:pPr>
    </w:p>
    <w:p w:rsidR="00BD6E33" w:rsidRDefault="00BD6E33" w:rsidP="00BD6E33">
      <w:pPr>
        <w:spacing w:after="0" w:line="240" w:lineRule="auto"/>
        <w:rPr>
          <w:rFonts w:ascii="Arial" w:hAnsi="Arial" w:cs="Arial"/>
          <w:sz w:val="24"/>
          <w:szCs w:val="24"/>
        </w:rPr>
      </w:pPr>
      <w:r w:rsidRPr="00BD6E33">
        <w:rPr>
          <w:rFonts w:ascii="Arial" w:hAnsi="Arial" w:cs="Arial"/>
          <w:sz w:val="24"/>
          <w:szCs w:val="24"/>
        </w:rPr>
        <w:t>Stambough JB, Clohisy JC, Baca GR, Zaltz I, Trousdale R, Millis M, Sucato D, Kim YJ, Sink E, Schoenecker PL, Sierra R, Podeszwa D, Beaulé P. Does previous pelvic osteotomy compromise the results of periacetabular osteotomy surgery? Clin Orthop Relat Res. 2015 Apr;473(4):1417-24.</w:t>
      </w:r>
    </w:p>
    <w:p w:rsidR="00BD6E33" w:rsidRPr="00BD6E33" w:rsidRDefault="00BD6E33" w:rsidP="00BD6E33">
      <w:pPr>
        <w:spacing w:after="0" w:line="240" w:lineRule="auto"/>
        <w:rPr>
          <w:rFonts w:ascii="Arial" w:hAnsi="Arial" w:cs="Arial"/>
          <w:sz w:val="24"/>
          <w:szCs w:val="24"/>
        </w:rPr>
      </w:pPr>
    </w:p>
    <w:p w:rsidR="00BD6E33" w:rsidRDefault="00BD6E33" w:rsidP="00BD6E33">
      <w:pPr>
        <w:spacing w:after="0" w:line="240" w:lineRule="auto"/>
        <w:rPr>
          <w:rFonts w:ascii="Arial" w:hAnsi="Arial" w:cs="Arial"/>
          <w:sz w:val="24"/>
          <w:szCs w:val="24"/>
        </w:rPr>
      </w:pPr>
      <w:r w:rsidRPr="00BD6E33">
        <w:rPr>
          <w:rFonts w:ascii="Arial" w:hAnsi="Arial" w:cs="Arial"/>
          <w:sz w:val="24"/>
          <w:szCs w:val="24"/>
        </w:rPr>
        <w:t>Weber AE, Bedi A, Tibor LM, Zaltz I, Larson CM. The Hyperflexible Hip: Managing Hip Pain in the Dancer and Gymnast. Sports Health. 2015 Jul;7(4):346-58.</w:t>
      </w:r>
    </w:p>
    <w:p w:rsidR="00AC1DD9" w:rsidRPr="00BD6E33" w:rsidRDefault="00AC1DD9" w:rsidP="00BD6E33">
      <w:pPr>
        <w:spacing w:after="0" w:line="240" w:lineRule="auto"/>
        <w:rPr>
          <w:rFonts w:ascii="Arial" w:hAnsi="Arial" w:cs="Arial"/>
          <w:sz w:val="24"/>
          <w:szCs w:val="24"/>
        </w:rPr>
      </w:pPr>
    </w:p>
    <w:p w:rsidR="00BD6E33" w:rsidRDefault="00BD6E33" w:rsidP="00BD6E33">
      <w:pPr>
        <w:spacing w:after="0" w:line="240" w:lineRule="auto"/>
        <w:rPr>
          <w:rFonts w:ascii="Arial" w:hAnsi="Arial" w:cs="Arial"/>
          <w:sz w:val="24"/>
          <w:szCs w:val="24"/>
        </w:rPr>
      </w:pPr>
      <w:r w:rsidRPr="00BD6E33">
        <w:rPr>
          <w:rFonts w:ascii="Arial" w:hAnsi="Arial" w:cs="Arial"/>
          <w:sz w:val="24"/>
          <w:szCs w:val="24"/>
        </w:rPr>
        <w:t>Sankar WN, Beaulé PE, Clohisy JC, Kim YJ, Millis MB, Peters CL, Podeszwa DA, Schoenecker PL, Sierra R</w:t>
      </w:r>
      <w:r w:rsidR="00575761">
        <w:rPr>
          <w:rFonts w:ascii="Arial" w:hAnsi="Arial" w:cs="Arial"/>
          <w:sz w:val="24"/>
          <w:szCs w:val="24"/>
        </w:rPr>
        <w:t xml:space="preserve">J, Sink EL, Sucato DJ, Zaltz I. </w:t>
      </w:r>
      <w:r w:rsidRPr="00BD6E33">
        <w:rPr>
          <w:rFonts w:ascii="Arial" w:hAnsi="Arial" w:cs="Arial"/>
          <w:sz w:val="24"/>
          <w:szCs w:val="24"/>
        </w:rPr>
        <w:t>Labral morphologic characteristics in patients with symptomatic acetabular dysplasia. Am J Sports Med. 2015 Sep;43(9):2152-6.</w:t>
      </w:r>
    </w:p>
    <w:p w:rsidR="00BD6E33" w:rsidRPr="00BD6E33" w:rsidRDefault="00BD6E33" w:rsidP="00BD6E33">
      <w:pPr>
        <w:spacing w:after="0" w:line="240" w:lineRule="auto"/>
        <w:rPr>
          <w:rFonts w:ascii="Arial" w:hAnsi="Arial" w:cs="Arial"/>
          <w:sz w:val="24"/>
          <w:szCs w:val="24"/>
        </w:rPr>
      </w:pPr>
    </w:p>
    <w:p w:rsidR="00BD6E33" w:rsidRDefault="00BD6E33" w:rsidP="00BD6E33">
      <w:pPr>
        <w:spacing w:after="0" w:line="240" w:lineRule="auto"/>
        <w:rPr>
          <w:rFonts w:ascii="Arial" w:hAnsi="Arial" w:cs="Arial"/>
          <w:sz w:val="24"/>
          <w:szCs w:val="24"/>
        </w:rPr>
      </w:pPr>
      <w:r w:rsidRPr="00BD6E33">
        <w:rPr>
          <w:rFonts w:ascii="Arial" w:hAnsi="Arial" w:cs="Arial"/>
          <w:sz w:val="24"/>
          <w:szCs w:val="24"/>
        </w:rPr>
        <w:t>Matheney T, Zaltz I, Kim YJ, Schoenecker P, Millis M, Podeszwa D, Zurakowski D, Beaulé P, Clohisy J; ANCHOR Study Group. Activity level and severity of dysplasia predict age at bernese periacetabular osteotomy for symptomatic hip dysplasia. J Bone Joint Surg Am. 2016 Apr 20;98(8)665-71.</w:t>
      </w:r>
    </w:p>
    <w:p w:rsidR="00BD6E33" w:rsidRPr="00BD6E33" w:rsidRDefault="00BD6E33" w:rsidP="00BD6E33">
      <w:pPr>
        <w:spacing w:after="0" w:line="240" w:lineRule="auto"/>
        <w:rPr>
          <w:rFonts w:ascii="Arial" w:hAnsi="Arial" w:cs="Arial"/>
          <w:sz w:val="24"/>
          <w:szCs w:val="24"/>
        </w:rPr>
      </w:pPr>
    </w:p>
    <w:p w:rsidR="00BD6E33" w:rsidRDefault="00BD6E33" w:rsidP="00BD6E33">
      <w:pPr>
        <w:spacing w:after="0" w:line="240" w:lineRule="auto"/>
        <w:rPr>
          <w:rFonts w:ascii="Arial" w:hAnsi="Arial" w:cs="Arial"/>
          <w:sz w:val="24"/>
          <w:szCs w:val="24"/>
        </w:rPr>
      </w:pPr>
      <w:r w:rsidRPr="00BD6E33">
        <w:rPr>
          <w:rFonts w:ascii="Arial" w:hAnsi="Arial" w:cs="Arial"/>
          <w:sz w:val="24"/>
          <w:szCs w:val="24"/>
        </w:rPr>
        <w:t>Fabricant PD, Sankar WN, Seeley MA, Beaulé PE, Clohisy JC, Kim YJ, Millis MB, Peters CL, Podeszwa DA, Schoenecker PL, Sierra RJ, Sink E</w:t>
      </w:r>
      <w:r w:rsidR="00575761">
        <w:rPr>
          <w:rFonts w:ascii="Arial" w:hAnsi="Arial" w:cs="Arial"/>
          <w:sz w:val="24"/>
          <w:szCs w:val="24"/>
        </w:rPr>
        <w:t>L, Sucato DJ, Zaltz I. Femoral deformity may be more predictive of hip range of motion than severity of acetabular disease in patients with acetabular d</w:t>
      </w:r>
      <w:r w:rsidRPr="00BD6E33">
        <w:rPr>
          <w:rFonts w:ascii="Arial" w:hAnsi="Arial" w:cs="Arial"/>
          <w:sz w:val="24"/>
          <w:szCs w:val="24"/>
        </w:rPr>
        <w:t>ysplasia:</w:t>
      </w:r>
      <w:r w:rsidRPr="00BD6E33">
        <w:t xml:space="preserve"> </w:t>
      </w:r>
      <w:r w:rsidR="00575761">
        <w:rPr>
          <w:rFonts w:ascii="Arial" w:hAnsi="Arial" w:cs="Arial"/>
          <w:sz w:val="24"/>
          <w:szCs w:val="24"/>
        </w:rPr>
        <w:t>an analysis of the ANCHOR c</w:t>
      </w:r>
      <w:r w:rsidRPr="00BD6E33">
        <w:rPr>
          <w:rFonts w:ascii="Arial" w:hAnsi="Arial" w:cs="Arial"/>
          <w:sz w:val="24"/>
          <w:szCs w:val="24"/>
        </w:rPr>
        <w:t>ohort. J Am Acad Orthop Surg. 2016 Jul;24(7):465-74.</w:t>
      </w:r>
    </w:p>
    <w:p w:rsidR="00575761" w:rsidRDefault="00575761" w:rsidP="00BD6E33">
      <w:pPr>
        <w:spacing w:after="0" w:line="240" w:lineRule="auto"/>
        <w:rPr>
          <w:rFonts w:ascii="Arial" w:hAnsi="Arial" w:cs="Arial"/>
          <w:sz w:val="24"/>
          <w:szCs w:val="24"/>
        </w:rPr>
      </w:pPr>
    </w:p>
    <w:p w:rsidR="00F74CE7" w:rsidRDefault="00F74CE7" w:rsidP="00BD6E33">
      <w:pPr>
        <w:spacing w:after="0" w:line="240" w:lineRule="auto"/>
        <w:rPr>
          <w:rFonts w:ascii="Arial" w:hAnsi="Arial" w:cs="Arial"/>
          <w:sz w:val="24"/>
          <w:szCs w:val="24"/>
        </w:rPr>
      </w:pPr>
    </w:p>
    <w:p w:rsidR="00F74CE7" w:rsidRDefault="00F74CE7" w:rsidP="00BD6E33">
      <w:pPr>
        <w:spacing w:after="0" w:line="240" w:lineRule="auto"/>
        <w:rPr>
          <w:rFonts w:ascii="Arial" w:hAnsi="Arial" w:cs="Arial"/>
          <w:sz w:val="24"/>
          <w:szCs w:val="24"/>
        </w:rPr>
      </w:pPr>
    </w:p>
    <w:p w:rsidR="00575761" w:rsidRDefault="00575761" w:rsidP="00BD6E33">
      <w:pPr>
        <w:spacing w:after="0" w:line="240" w:lineRule="auto"/>
        <w:rPr>
          <w:rFonts w:ascii="Arial" w:hAnsi="Arial" w:cs="Arial"/>
          <w:sz w:val="24"/>
          <w:szCs w:val="24"/>
        </w:rPr>
      </w:pPr>
      <w:r w:rsidRPr="00575761">
        <w:rPr>
          <w:rFonts w:ascii="Arial" w:hAnsi="Arial" w:cs="Arial"/>
          <w:sz w:val="24"/>
          <w:szCs w:val="24"/>
        </w:rPr>
        <w:t>Clohisy JC, Ackerman J, Baca G, Baty J, Beaulé PE, Kim YJ, Millis MB, Podeszwa DA, Schoenecker PL, Sierra RJ, Sink EL, Sucato DJ, Trousdale RT, Zaltz I.</w:t>
      </w:r>
      <w:r>
        <w:rPr>
          <w:rFonts w:ascii="Arial" w:hAnsi="Arial" w:cs="Arial"/>
          <w:sz w:val="24"/>
          <w:szCs w:val="24"/>
        </w:rPr>
        <w:t xml:space="preserve">  Patient-reported outcomes of periacetabular osteotomy from the prospective ANCHOR cohort s</w:t>
      </w:r>
      <w:r w:rsidRPr="00575761">
        <w:rPr>
          <w:rFonts w:ascii="Arial" w:hAnsi="Arial" w:cs="Arial"/>
          <w:sz w:val="24"/>
          <w:szCs w:val="24"/>
        </w:rPr>
        <w:t>tudy.</w:t>
      </w:r>
      <w:r>
        <w:rPr>
          <w:rFonts w:ascii="Arial" w:hAnsi="Arial" w:cs="Arial"/>
          <w:sz w:val="24"/>
          <w:szCs w:val="24"/>
        </w:rPr>
        <w:t xml:space="preserve"> </w:t>
      </w:r>
      <w:r w:rsidRPr="00575761">
        <w:rPr>
          <w:rFonts w:ascii="Arial" w:hAnsi="Arial" w:cs="Arial"/>
          <w:sz w:val="24"/>
          <w:szCs w:val="24"/>
        </w:rPr>
        <w:t>J Bone Joint Surg Am. 2017 Jan 4;99(1):33-41.</w:t>
      </w:r>
    </w:p>
    <w:p w:rsidR="00575761" w:rsidRDefault="00575761" w:rsidP="00BD6E33">
      <w:pPr>
        <w:spacing w:after="0" w:line="240" w:lineRule="auto"/>
        <w:rPr>
          <w:rFonts w:ascii="Arial" w:hAnsi="Arial" w:cs="Arial"/>
          <w:sz w:val="24"/>
          <w:szCs w:val="24"/>
        </w:rPr>
      </w:pPr>
    </w:p>
    <w:p w:rsidR="00575761" w:rsidRDefault="00575761" w:rsidP="00BD6E33">
      <w:pPr>
        <w:spacing w:after="0" w:line="240" w:lineRule="auto"/>
        <w:rPr>
          <w:rFonts w:ascii="Arial" w:hAnsi="Arial" w:cs="Arial"/>
          <w:sz w:val="24"/>
          <w:szCs w:val="24"/>
        </w:rPr>
      </w:pPr>
      <w:r w:rsidRPr="00575761">
        <w:rPr>
          <w:rFonts w:ascii="Arial" w:hAnsi="Arial" w:cs="Arial"/>
          <w:sz w:val="24"/>
          <w:szCs w:val="24"/>
        </w:rPr>
        <w:lastRenderedPageBreak/>
        <w:t>Sankar WN, Duncan ST, Baca GR, Beaulé PE, Millis MB, Kim YJ, Peters CL, Podeszwa DA, Schoenecker PL, Sierra RJ, Sink EL, Sucato DJ, Trousdale RT, Zaltz I, Clohisy JC.</w:t>
      </w:r>
      <w:r>
        <w:rPr>
          <w:rFonts w:ascii="Arial" w:hAnsi="Arial" w:cs="Arial"/>
          <w:sz w:val="24"/>
          <w:szCs w:val="24"/>
        </w:rPr>
        <w:t xml:space="preserve"> Descriptive epidemiology of acetabular dysplasia: the A</w:t>
      </w:r>
      <w:r w:rsidRPr="00575761">
        <w:rPr>
          <w:rFonts w:ascii="Arial" w:hAnsi="Arial" w:cs="Arial"/>
          <w:sz w:val="24"/>
          <w:szCs w:val="24"/>
        </w:rPr>
        <w:t xml:space="preserve">cademic Network of Conservational </w:t>
      </w:r>
      <w:r>
        <w:rPr>
          <w:rFonts w:ascii="Arial" w:hAnsi="Arial" w:cs="Arial"/>
          <w:sz w:val="24"/>
          <w:szCs w:val="24"/>
        </w:rPr>
        <w:t>Hip Outcomes Research (ANCHOR) periacetabular o</w:t>
      </w:r>
      <w:r w:rsidRPr="00575761">
        <w:rPr>
          <w:rFonts w:ascii="Arial" w:hAnsi="Arial" w:cs="Arial"/>
          <w:sz w:val="24"/>
          <w:szCs w:val="24"/>
        </w:rPr>
        <w:t>steotomy.</w:t>
      </w:r>
      <w:r>
        <w:rPr>
          <w:rFonts w:ascii="Arial" w:hAnsi="Arial" w:cs="Arial"/>
          <w:sz w:val="24"/>
          <w:szCs w:val="24"/>
        </w:rPr>
        <w:t xml:space="preserve"> </w:t>
      </w:r>
      <w:r w:rsidRPr="00575761">
        <w:rPr>
          <w:rFonts w:ascii="Arial" w:hAnsi="Arial" w:cs="Arial"/>
          <w:sz w:val="24"/>
          <w:szCs w:val="24"/>
        </w:rPr>
        <w:t>J Am Acad Orthop Surg. 2017 Feb;25(2):150-159.</w:t>
      </w:r>
    </w:p>
    <w:p w:rsidR="004E6607" w:rsidRDefault="004E6607" w:rsidP="00BD6E33">
      <w:pPr>
        <w:spacing w:after="0" w:line="240" w:lineRule="auto"/>
        <w:rPr>
          <w:rFonts w:ascii="Arial" w:hAnsi="Arial" w:cs="Arial"/>
          <w:sz w:val="24"/>
          <w:szCs w:val="24"/>
        </w:rPr>
      </w:pPr>
    </w:p>
    <w:p w:rsidR="004E6607" w:rsidRDefault="004E6607" w:rsidP="00BD6E33">
      <w:pPr>
        <w:spacing w:after="0" w:line="240" w:lineRule="auto"/>
        <w:rPr>
          <w:rFonts w:ascii="Arial" w:hAnsi="Arial" w:cs="Arial"/>
          <w:sz w:val="24"/>
          <w:szCs w:val="24"/>
        </w:rPr>
      </w:pPr>
      <w:r w:rsidRPr="004E6607">
        <w:rPr>
          <w:rFonts w:ascii="Arial" w:hAnsi="Arial" w:cs="Arial"/>
          <w:sz w:val="24"/>
          <w:szCs w:val="24"/>
        </w:rPr>
        <w:t>Mulpuri K, Schaeffer EK, Graham HK, Kocher MS, Sanders J, Zaltz I.</w:t>
      </w:r>
      <w:r>
        <w:rPr>
          <w:rFonts w:ascii="Arial" w:hAnsi="Arial" w:cs="Arial"/>
          <w:sz w:val="24"/>
          <w:szCs w:val="24"/>
        </w:rPr>
        <w:t xml:space="preserve">  </w:t>
      </w:r>
      <w:r w:rsidRPr="004E6607">
        <w:rPr>
          <w:rFonts w:ascii="Arial" w:hAnsi="Arial" w:cs="Arial"/>
          <w:sz w:val="24"/>
          <w:szCs w:val="24"/>
        </w:rPr>
        <w:t>Evidence-based Recommendations for Pediatric Orthopaedic Practice.</w:t>
      </w:r>
      <w:r>
        <w:rPr>
          <w:rFonts w:ascii="Arial" w:hAnsi="Arial" w:cs="Arial"/>
          <w:sz w:val="24"/>
          <w:szCs w:val="24"/>
        </w:rPr>
        <w:t xml:space="preserve">  </w:t>
      </w:r>
      <w:r w:rsidRPr="004E6607">
        <w:rPr>
          <w:rFonts w:ascii="Arial" w:hAnsi="Arial" w:cs="Arial"/>
          <w:sz w:val="24"/>
          <w:szCs w:val="24"/>
        </w:rPr>
        <w:t>J Pediatr Orthop. 2017 Apr 20.</w:t>
      </w:r>
    </w:p>
    <w:p w:rsidR="004E6607" w:rsidRDefault="004E6607" w:rsidP="00BD6E33">
      <w:pPr>
        <w:spacing w:after="0" w:line="240" w:lineRule="auto"/>
        <w:rPr>
          <w:rFonts w:ascii="Arial" w:hAnsi="Arial" w:cs="Arial"/>
          <w:sz w:val="24"/>
          <w:szCs w:val="24"/>
        </w:rPr>
      </w:pPr>
    </w:p>
    <w:p w:rsidR="002D7C9B" w:rsidRDefault="004E6607" w:rsidP="00BD6E33">
      <w:pPr>
        <w:spacing w:after="0" w:line="240" w:lineRule="auto"/>
        <w:rPr>
          <w:rFonts w:ascii="Arial" w:hAnsi="Arial" w:cs="Arial"/>
          <w:sz w:val="24"/>
          <w:szCs w:val="24"/>
        </w:rPr>
      </w:pPr>
      <w:r w:rsidRPr="004E6607">
        <w:rPr>
          <w:rFonts w:ascii="Arial" w:hAnsi="Arial" w:cs="Arial"/>
          <w:sz w:val="24"/>
          <w:szCs w:val="24"/>
        </w:rPr>
        <w:t>Cvetanovich GL, Lizzio V, Meta F, Chan D, Zaltz I, Nho SJ, Makhni EC.</w:t>
      </w:r>
      <w:r>
        <w:rPr>
          <w:rFonts w:ascii="Arial" w:hAnsi="Arial" w:cs="Arial"/>
          <w:sz w:val="24"/>
          <w:szCs w:val="24"/>
        </w:rPr>
        <w:t xml:space="preserve">  </w:t>
      </w:r>
      <w:r w:rsidRPr="004E6607">
        <w:rPr>
          <w:rFonts w:ascii="Arial" w:hAnsi="Arial" w:cs="Arial"/>
          <w:sz w:val="24"/>
          <w:szCs w:val="24"/>
        </w:rPr>
        <w:t>Variability and Comprehensiveness of North American Online Available Physical Therapy Protocols Following Hip Arthroscopy for Femoroacetabular Impingement and Labral Repair.</w:t>
      </w:r>
      <w:r w:rsidR="00E45A2E">
        <w:rPr>
          <w:rFonts w:ascii="Arial" w:hAnsi="Arial" w:cs="Arial"/>
          <w:sz w:val="24"/>
          <w:szCs w:val="24"/>
        </w:rPr>
        <w:t xml:space="preserve">  </w:t>
      </w:r>
      <w:r w:rsidR="00E45A2E" w:rsidRPr="00E45A2E">
        <w:rPr>
          <w:rFonts w:ascii="Arial" w:hAnsi="Arial" w:cs="Arial"/>
          <w:sz w:val="24"/>
          <w:szCs w:val="24"/>
        </w:rPr>
        <w:t>Arthroscopy. 2017 Sep 29</w:t>
      </w:r>
      <w:r w:rsidR="00E45A2E">
        <w:rPr>
          <w:rFonts w:ascii="Arial" w:hAnsi="Arial" w:cs="Arial"/>
          <w:sz w:val="24"/>
          <w:szCs w:val="24"/>
        </w:rPr>
        <w:t>.</w:t>
      </w:r>
    </w:p>
    <w:p w:rsidR="002D7C9B" w:rsidRDefault="002D7C9B" w:rsidP="00BD6E33">
      <w:pPr>
        <w:spacing w:after="0" w:line="240" w:lineRule="auto"/>
        <w:rPr>
          <w:rFonts w:ascii="Arial" w:hAnsi="Arial" w:cs="Arial"/>
          <w:sz w:val="24"/>
          <w:szCs w:val="24"/>
        </w:rPr>
      </w:pPr>
    </w:p>
    <w:p w:rsidR="002D7C9B" w:rsidRDefault="002D7C9B" w:rsidP="00BD6E33">
      <w:pPr>
        <w:spacing w:after="0" w:line="240" w:lineRule="auto"/>
        <w:rPr>
          <w:rFonts w:ascii="Arial" w:hAnsi="Arial" w:cs="Arial"/>
          <w:sz w:val="24"/>
          <w:szCs w:val="24"/>
        </w:rPr>
      </w:pPr>
      <w:r w:rsidRPr="002D7C9B">
        <w:rPr>
          <w:rFonts w:ascii="Arial" w:hAnsi="Arial" w:cs="Arial"/>
          <w:sz w:val="24"/>
          <w:szCs w:val="24"/>
        </w:rPr>
        <w:t>Shore BJ, Miller PE, Zaltz I, Schoenecker PL, Sankar WN</w:t>
      </w:r>
      <w:r>
        <w:rPr>
          <w:rFonts w:ascii="Arial" w:hAnsi="Arial" w:cs="Arial"/>
          <w:sz w:val="24"/>
          <w:szCs w:val="24"/>
        </w:rPr>
        <w:t xml:space="preserve">.  </w:t>
      </w:r>
      <w:r w:rsidRPr="002D7C9B">
        <w:rPr>
          <w:rFonts w:ascii="Arial" w:hAnsi="Arial" w:cs="Arial"/>
          <w:sz w:val="24"/>
          <w:szCs w:val="24"/>
        </w:rPr>
        <w:t>Determining Hinge Abduction in Legg-Calvé-Perthes Disease: Can We Reliably Make the Diagnosis?</w:t>
      </w:r>
      <w:r>
        <w:rPr>
          <w:rFonts w:ascii="Arial" w:hAnsi="Arial" w:cs="Arial"/>
          <w:sz w:val="24"/>
          <w:szCs w:val="24"/>
        </w:rPr>
        <w:t xml:space="preserve">  </w:t>
      </w:r>
      <w:r w:rsidRPr="002D7C9B">
        <w:rPr>
          <w:rFonts w:ascii="Arial" w:hAnsi="Arial" w:cs="Arial"/>
          <w:sz w:val="24"/>
          <w:szCs w:val="24"/>
        </w:rPr>
        <w:t>J Pediatr Orthop. 2017 Dec 6</w:t>
      </w:r>
      <w:r>
        <w:rPr>
          <w:rFonts w:ascii="Arial" w:hAnsi="Arial" w:cs="Arial"/>
          <w:sz w:val="24"/>
          <w:szCs w:val="24"/>
        </w:rPr>
        <w:t xml:space="preserve"> </w:t>
      </w:r>
      <w:r w:rsidRPr="002D7C9B">
        <w:rPr>
          <w:rFonts w:ascii="Arial" w:hAnsi="Arial" w:cs="Arial"/>
          <w:sz w:val="24"/>
          <w:szCs w:val="24"/>
        </w:rPr>
        <w:t xml:space="preserve">[Epub ahead of print].  </w:t>
      </w:r>
    </w:p>
    <w:p w:rsidR="002D7C9B" w:rsidRDefault="002D7C9B" w:rsidP="00BD6E33">
      <w:pPr>
        <w:spacing w:after="0" w:line="240" w:lineRule="auto"/>
        <w:rPr>
          <w:rFonts w:ascii="Arial" w:hAnsi="Arial" w:cs="Arial"/>
          <w:sz w:val="24"/>
          <w:szCs w:val="24"/>
        </w:rPr>
      </w:pPr>
    </w:p>
    <w:p w:rsidR="004E6607" w:rsidRDefault="002D7C9B" w:rsidP="00BD6E33">
      <w:pPr>
        <w:spacing w:after="0" w:line="240" w:lineRule="auto"/>
        <w:rPr>
          <w:rFonts w:ascii="Arial" w:hAnsi="Arial" w:cs="Arial"/>
          <w:sz w:val="24"/>
          <w:szCs w:val="24"/>
        </w:rPr>
      </w:pPr>
      <w:r w:rsidRPr="002D7C9B">
        <w:rPr>
          <w:rFonts w:ascii="Arial" w:hAnsi="Arial" w:cs="Arial"/>
          <w:sz w:val="24"/>
          <w:szCs w:val="24"/>
        </w:rPr>
        <w:t>Jacobs CA, Peabody MR, Duncan ST, Muchow RD, Nunley RM; ANCHOR Group, Clohisy JC, Beaule PE, Kim YJ, Millis MB, Podeszwa DA, Schoenecker PL, Sierra RJ, Sink EL, Sucato DJ, Trousdale RT, Zaltz I.</w:t>
      </w:r>
      <w:r>
        <w:rPr>
          <w:rFonts w:ascii="Arial" w:hAnsi="Arial" w:cs="Arial"/>
          <w:sz w:val="24"/>
          <w:szCs w:val="24"/>
        </w:rPr>
        <w:t xml:space="preserve">  </w:t>
      </w:r>
      <w:r w:rsidRPr="002D7C9B">
        <w:rPr>
          <w:rFonts w:ascii="Arial" w:hAnsi="Arial" w:cs="Arial"/>
          <w:sz w:val="24"/>
          <w:szCs w:val="24"/>
        </w:rPr>
        <w:t>Development of the HOOSglobal to Assess Patient-Reported Outcomes in Patients Undergoing Hip Preservation Procedures.</w:t>
      </w:r>
      <w:r>
        <w:rPr>
          <w:rFonts w:ascii="Arial" w:hAnsi="Arial" w:cs="Arial"/>
          <w:sz w:val="24"/>
          <w:szCs w:val="24"/>
        </w:rPr>
        <w:t xml:space="preserve">  </w:t>
      </w:r>
      <w:r w:rsidRPr="002D7C9B">
        <w:rPr>
          <w:rFonts w:ascii="Arial" w:hAnsi="Arial" w:cs="Arial"/>
          <w:sz w:val="24"/>
          <w:szCs w:val="24"/>
        </w:rPr>
        <w:t>Am J Sports Med. 2018 Jan</w:t>
      </w:r>
      <w:r>
        <w:rPr>
          <w:rFonts w:ascii="Arial" w:hAnsi="Arial" w:cs="Arial"/>
          <w:sz w:val="24"/>
          <w:szCs w:val="24"/>
        </w:rPr>
        <w:t xml:space="preserve"> [Epub ahead of print].  </w:t>
      </w:r>
    </w:p>
    <w:p w:rsidR="00B915C7" w:rsidRDefault="00B915C7" w:rsidP="00BD6E33">
      <w:pPr>
        <w:spacing w:after="0" w:line="240" w:lineRule="auto"/>
        <w:rPr>
          <w:rFonts w:ascii="Arial" w:hAnsi="Arial" w:cs="Arial"/>
          <w:sz w:val="24"/>
          <w:szCs w:val="24"/>
        </w:rPr>
      </w:pPr>
    </w:p>
    <w:p w:rsidR="00B915C7" w:rsidRDefault="002F43BB" w:rsidP="00B915C7">
      <w:pPr>
        <w:shd w:val="clear" w:color="auto" w:fill="FFFFFF"/>
        <w:spacing w:after="0" w:line="240" w:lineRule="auto"/>
        <w:rPr>
          <w:rFonts w:ascii="Arial" w:eastAsia="Times New Roman" w:hAnsi="Arial" w:cs="Arial"/>
          <w:color w:val="000000" w:themeColor="text1"/>
          <w:sz w:val="24"/>
          <w:szCs w:val="24"/>
        </w:rPr>
      </w:pPr>
      <w:hyperlink r:id="rId7" w:history="1">
        <w:r w:rsidR="00B915C7" w:rsidRPr="00B915C7">
          <w:rPr>
            <w:rFonts w:ascii="Arial" w:eastAsia="Times New Roman" w:hAnsi="Arial" w:cs="Arial"/>
            <w:color w:val="000000" w:themeColor="text1"/>
            <w:sz w:val="24"/>
            <w:szCs w:val="24"/>
          </w:rPr>
          <w:t>Sankar WN</w:t>
        </w:r>
      </w:hyperlink>
      <w:r w:rsidR="00B915C7" w:rsidRPr="00B915C7">
        <w:rPr>
          <w:rFonts w:ascii="Arial" w:eastAsia="Times New Roman" w:hAnsi="Arial" w:cs="Arial"/>
          <w:color w:val="000000" w:themeColor="text1"/>
          <w:sz w:val="24"/>
          <w:szCs w:val="24"/>
          <w:vertAlign w:val="superscript"/>
        </w:rPr>
        <w:t>1</w:t>
      </w:r>
      <w:r w:rsidR="00B915C7" w:rsidRPr="00B915C7">
        <w:rPr>
          <w:rFonts w:ascii="Arial" w:eastAsia="Times New Roman" w:hAnsi="Arial" w:cs="Arial"/>
          <w:color w:val="000000" w:themeColor="text1"/>
          <w:sz w:val="24"/>
          <w:szCs w:val="24"/>
        </w:rPr>
        <w:t>, </w:t>
      </w:r>
      <w:hyperlink r:id="rId8" w:history="1">
        <w:r w:rsidR="00B915C7" w:rsidRPr="00B915C7">
          <w:rPr>
            <w:rFonts w:ascii="Arial" w:eastAsia="Times New Roman" w:hAnsi="Arial" w:cs="Arial"/>
            <w:color w:val="000000" w:themeColor="text1"/>
            <w:sz w:val="24"/>
            <w:szCs w:val="24"/>
          </w:rPr>
          <w:t>Novais E</w:t>
        </w:r>
      </w:hyperlink>
      <w:r w:rsidR="00B915C7" w:rsidRPr="00B915C7">
        <w:rPr>
          <w:rFonts w:ascii="Arial" w:eastAsia="Times New Roman" w:hAnsi="Arial" w:cs="Arial"/>
          <w:color w:val="000000" w:themeColor="text1"/>
          <w:sz w:val="24"/>
          <w:szCs w:val="24"/>
        </w:rPr>
        <w:t>, </w:t>
      </w:r>
      <w:hyperlink r:id="rId9" w:history="1">
        <w:r w:rsidR="00B915C7" w:rsidRPr="00B915C7">
          <w:rPr>
            <w:rFonts w:ascii="Arial" w:eastAsia="Times New Roman" w:hAnsi="Arial" w:cs="Arial"/>
            <w:color w:val="000000" w:themeColor="text1"/>
            <w:sz w:val="24"/>
            <w:szCs w:val="24"/>
          </w:rPr>
          <w:t>Koueiter D</w:t>
        </w:r>
      </w:hyperlink>
      <w:r w:rsidR="00B915C7" w:rsidRPr="00B915C7">
        <w:rPr>
          <w:rFonts w:ascii="Arial" w:eastAsia="Times New Roman" w:hAnsi="Arial" w:cs="Arial"/>
          <w:color w:val="000000" w:themeColor="text1"/>
          <w:sz w:val="24"/>
          <w:szCs w:val="24"/>
        </w:rPr>
        <w:t>, </w:t>
      </w:r>
      <w:hyperlink r:id="rId10" w:history="1">
        <w:r w:rsidR="00B915C7" w:rsidRPr="00B915C7">
          <w:rPr>
            <w:rFonts w:ascii="Arial" w:eastAsia="Times New Roman" w:hAnsi="Arial" w:cs="Arial"/>
            <w:color w:val="000000" w:themeColor="text1"/>
            <w:sz w:val="24"/>
            <w:szCs w:val="24"/>
          </w:rPr>
          <w:t>Refakis C</w:t>
        </w:r>
      </w:hyperlink>
      <w:r w:rsidR="00B915C7" w:rsidRPr="00B915C7">
        <w:rPr>
          <w:rFonts w:ascii="Arial" w:eastAsia="Times New Roman" w:hAnsi="Arial" w:cs="Arial"/>
          <w:color w:val="000000" w:themeColor="text1"/>
          <w:sz w:val="24"/>
          <w:szCs w:val="24"/>
        </w:rPr>
        <w:t>, </w:t>
      </w:r>
      <w:hyperlink r:id="rId11" w:history="1">
        <w:r w:rsidR="00B915C7" w:rsidRPr="00B915C7">
          <w:rPr>
            <w:rFonts w:ascii="Arial" w:eastAsia="Times New Roman" w:hAnsi="Arial" w:cs="Arial"/>
            <w:color w:val="000000" w:themeColor="text1"/>
            <w:sz w:val="24"/>
            <w:szCs w:val="24"/>
          </w:rPr>
          <w:t>Sink E</w:t>
        </w:r>
      </w:hyperlink>
      <w:r w:rsidR="00B915C7" w:rsidRPr="00B915C7">
        <w:rPr>
          <w:rFonts w:ascii="Arial" w:eastAsia="Times New Roman" w:hAnsi="Arial" w:cs="Arial"/>
          <w:color w:val="000000" w:themeColor="text1"/>
          <w:sz w:val="24"/>
          <w:szCs w:val="24"/>
        </w:rPr>
        <w:t>, </w:t>
      </w:r>
      <w:hyperlink r:id="rId12" w:history="1">
        <w:r w:rsidR="00B915C7" w:rsidRPr="00B915C7">
          <w:rPr>
            <w:rFonts w:ascii="Arial" w:eastAsia="Times New Roman" w:hAnsi="Arial" w:cs="Arial"/>
            <w:color w:val="000000" w:themeColor="text1"/>
            <w:sz w:val="24"/>
            <w:szCs w:val="24"/>
          </w:rPr>
          <w:t>Millis MB</w:t>
        </w:r>
      </w:hyperlink>
      <w:r w:rsidR="00B915C7" w:rsidRPr="00B915C7">
        <w:rPr>
          <w:rFonts w:ascii="Arial" w:eastAsia="Times New Roman" w:hAnsi="Arial" w:cs="Arial"/>
          <w:color w:val="000000" w:themeColor="text1"/>
          <w:sz w:val="24"/>
          <w:szCs w:val="24"/>
        </w:rPr>
        <w:t>, </w:t>
      </w:r>
      <w:hyperlink r:id="rId13" w:history="1">
        <w:r w:rsidR="00B915C7" w:rsidRPr="00B915C7">
          <w:rPr>
            <w:rFonts w:ascii="Arial" w:eastAsia="Times New Roman" w:hAnsi="Arial" w:cs="Arial"/>
            <w:color w:val="000000" w:themeColor="text1"/>
            <w:sz w:val="24"/>
            <w:szCs w:val="24"/>
          </w:rPr>
          <w:t>Kim YJ</w:t>
        </w:r>
      </w:hyperlink>
      <w:r w:rsidR="00B915C7" w:rsidRPr="00B915C7">
        <w:rPr>
          <w:rFonts w:ascii="Arial" w:eastAsia="Times New Roman" w:hAnsi="Arial" w:cs="Arial"/>
          <w:color w:val="000000" w:themeColor="text1"/>
          <w:sz w:val="24"/>
          <w:szCs w:val="24"/>
        </w:rPr>
        <w:t>, </w:t>
      </w:r>
      <w:hyperlink r:id="rId14" w:history="1">
        <w:r w:rsidR="00B915C7" w:rsidRPr="00B915C7">
          <w:rPr>
            <w:rFonts w:ascii="Arial" w:eastAsia="Times New Roman" w:hAnsi="Arial" w:cs="Arial"/>
            <w:color w:val="000000" w:themeColor="text1"/>
            <w:sz w:val="24"/>
            <w:szCs w:val="24"/>
          </w:rPr>
          <w:t>Clohisy J</w:t>
        </w:r>
      </w:hyperlink>
      <w:r w:rsidR="00B915C7" w:rsidRPr="00B915C7">
        <w:rPr>
          <w:rFonts w:ascii="Arial" w:eastAsia="Times New Roman" w:hAnsi="Arial" w:cs="Arial"/>
          <w:color w:val="000000" w:themeColor="text1"/>
          <w:sz w:val="24"/>
          <w:szCs w:val="24"/>
        </w:rPr>
        <w:t>, </w:t>
      </w:r>
      <w:hyperlink r:id="rId15" w:history="1">
        <w:r w:rsidR="00B915C7" w:rsidRPr="00B915C7">
          <w:rPr>
            <w:rFonts w:ascii="Arial" w:eastAsia="Times New Roman" w:hAnsi="Arial" w:cs="Arial"/>
            <w:color w:val="000000" w:themeColor="text1"/>
            <w:sz w:val="24"/>
            <w:szCs w:val="24"/>
          </w:rPr>
          <w:t>Wells J</w:t>
        </w:r>
      </w:hyperlink>
      <w:r w:rsidR="00B915C7" w:rsidRPr="00B915C7">
        <w:rPr>
          <w:rFonts w:ascii="Arial" w:eastAsia="Times New Roman" w:hAnsi="Arial" w:cs="Arial"/>
          <w:color w:val="000000" w:themeColor="text1"/>
          <w:sz w:val="24"/>
          <w:szCs w:val="24"/>
        </w:rPr>
        <w:t>, </w:t>
      </w:r>
      <w:hyperlink r:id="rId16" w:history="1">
        <w:r w:rsidR="00B915C7" w:rsidRPr="00B915C7">
          <w:rPr>
            <w:rFonts w:ascii="Arial" w:eastAsia="Times New Roman" w:hAnsi="Arial" w:cs="Arial"/>
            <w:color w:val="000000" w:themeColor="text1"/>
            <w:sz w:val="24"/>
            <w:szCs w:val="24"/>
          </w:rPr>
          <w:t>Nepple J</w:t>
        </w:r>
      </w:hyperlink>
      <w:r w:rsidR="00B915C7" w:rsidRPr="00B915C7">
        <w:rPr>
          <w:rFonts w:ascii="Arial" w:eastAsia="Times New Roman" w:hAnsi="Arial" w:cs="Arial"/>
          <w:color w:val="000000" w:themeColor="text1"/>
          <w:sz w:val="24"/>
          <w:szCs w:val="24"/>
        </w:rPr>
        <w:t>, </w:t>
      </w:r>
      <w:hyperlink r:id="rId17" w:history="1">
        <w:r w:rsidR="00B915C7" w:rsidRPr="00B915C7">
          <w:rPr>
            <w:rFonts w:ascii="Arial" w:eastAsia="Times New Roman" w:hAnsi="Arial" w:cs="Arial"/>
            <w:color w:val="000000" w:themeColor="text1"/>
            <w:sz w:val="24"/>
            <w:szCs w:val="24"/>
          </w:rPr>
          <w:t>Zaltz I</w:t>
        </w:r>
      </w:hyperlink>
      <w:r w:rsidR="00B915C7" w:rsidRPr="00B915C7">
        <w:rPr>
          <w:rFonts w:ascii="Arial" w:eastAsia="Times New Roman" w:hAnsi="Arial" w:cs="Arial"/>
          <w:color w:val="000000" w:themeColor="text1"/>
          <w:sz w:val="24"/>
          <w:szCs w:val="24"/>
        </w:rPr>
        <w:t>.</w:t>
      </w:r>
      <w:r w:rsidR="00B915C7" w:rsidRPr="00B915C7">
        <w:rPr>
          <w:rFonts w:ascii="Arial" w:eastAsia="Times New Roman" w:hAnsi="Arial" w:cs="Arial"/>
          <w:b/>
          <w:bCs/>
          <w:color w:val="000000" w:themeColor="text1"/>
          <w:kern w:val="36"/>
          <w:sz w:val="24"/>
          <w:szCs w:val="24"/>
        </w:rPr>
        <w:t xml:space="preserve"> </w:t>
      </w:r>
      <w:r w:rsidR="00B915C7" w:rsidRPr="00B915C7">
        <w:rPr>
          <w:rFonts w:ascii="Arial" w:eastAsia="Times New Roman" w:hAnsi="Arial" w:cs="Arial"/>
          <w:bCs/>
          <w:color w:val="000000" w:themeColor="text1"/>
          <w:kern w:val="36"/>
          <w:sz w:val="24"/>
          <w:szCs w:val="24"/>
        </w:rPr>
        <w:t>Analysis of Femoral Version in Patients Undergoing Periacetabular Osteotomy for Symptomatic Acetabular Dysplasia</w:t>
      </w:r>
      <w:r w:rsidR="00B915C7" w:rsidRPr="00B915C7">
        <w:rPr>
          <w:rFonts w:ascii="Arial" w:eastAsia="Times New Roman" w:hAnsi="Arial" w:cs="Arial"/>
          <w:b/>
          <w:bCs/>
          <w:color w:val="000000" w:themeColor="text1"/>
          <w:kern w:val="36"/>
          <w:sz w:val="24"/>
          <w:szCs w:val="24"/>
        </w:rPr>
        <w:t>.</w:t>
      </w:r>
      <w:r w:rsidR="00B915C7" w:rsidRPr="00B915C7">
        <w:rPr>
          <w:rFonts w:ascii="Arial" w:eastAsia="Times New Roman" w:hAnsi="Arial" w:cs="Arial"/>
          <w:color w:val="000000" w:themeColor="text1"/>
          <w:sz w:val="24"/>
          <w:szCs w:val="24"/>
        </w:rPr>
        <w:t xml:space="preserve"> </w:t>
      </w:r>
      <w:hyperlink r:id="rId18" w:tooltip="The Journal of the American Academy of Orthopaedic Surgeons." w:history="1">
        <w:r w:rsidR="00B915C7" w:rsidRPr="00B915C7">
          <w:rPr>
            <w:rFonts w:ascii="Arial" w:eastAsia="Times New Roman" w:hAnsi="Arial" w:cs="Arial"/>
            <w:color w:val="000000" w:themeColor="text1"/>
            <w:sz w:val="24"/>
            <w:szCs w:val="24"/>
          </w:rPr>
          <w:t>J Am Acad Orthop Surg.</w:t>
        </w:r>
      </w:hyperlink>
      <w:r w:rsidR="00B915C7" w:rsidRPr="00B915C7">
        <w:rPr>
          <w:rFonts w:ascii="Arial" w:eastAsia="Times New Roman" w:hAnsi="Arial" w:cs="Arial"/>
          <w:color w:val="000000" w:themeColor="text1"/>
          <w:sz w:val="24"/>
          <w:szCs w:val="24"/>
        </w:rPr>
        <w:t> 2018 Jun 5. doi: 10.5435/JAAOS-D-17-00076. [Epub ahead of print]</w:t>
      </w:r>
    </w:p>
    <w:p w:rsidR="00B915C7" w:rsidRPr="00B915C7" w:rsidRDefault="00B915C7" w:rsidP="00B915C7">
      <w:pPr>
        <w:shd w:val="clear" w:color="auto" w:fill="FFFFFF"/>
        <w:spacing w:after="0" w:line="240" w:lineRule="auto"/>
        <w:rPr>
          <w:rFonts w:ascii="Arial" w:eastAsia="Times New Roman" w:hAnsi="Arial" w:cs="Arial"/>
          <w:color w:val="000000" w:themeColor="text1"/>
          <w:sz w:val="24"/>
          <w:szCs w:val="24"/>
        </w:rPr>
      </w:pPr>
    </w:p>
    <w:p w:rsidR="00B915C7" w:rsidRDefault="002F43BB" w:rsidP="00B915C7">
      <w:pPr>
        <w:shd w:val="clear" w:color="auto" w:fill="FFFFFF"/>
        <w:spacing w:line="240" w:lineRule="auto"/>
        <w:rPr>
          <w:rFonts w:ascii="Arial" w:hAnsi="Arial" w:cs="Arial"/>
          <w:color w:val="000000" w:themeColor="text1"/>
          <w:sz w:val="24"/>
          <w:szCs w:val="24"/>
        </w:rPr>
      </w:pPr>
      <w:hyperlink r:id="rId19" w:history="1">
        <w:r w:rsidR="00B915C7" w:rsidRPr="00B915C7">
          <w:rPr>
            <w:rStyle w:val="Hyperlink"/>
            <w:rFonts w:ascii="Arial" w:hAnsi="Arial" w:cs="Arial"/>
            <w:color w:val="000000" w:themeColor="text1"/>
            <w:sz w:val="24"/>
            <w:szCs w:val="24"/>
            <w:u w:val="none"/>
          </w:rPr>
          <w:t>Grammatopoulos G</w:t>
        </w:r>
      </w:hyperlink>
      <w:r w:rsidR="00B915C7" w:rsidRPr="00B915C7">
        <w:rPr>
          <w:rFonts w:ascii="Arial" w:hAnsi="Arial" w:cs="Arial"/>
          <w:color w:val="000000" w:themeColor="text1"/>
          <w:sz w:val="24"/>
          <w:szCs w:val="24"/>
          <w:vertAlign w:val="superscript"/>
        </w:rPr>
        <w:t>1</w:t>
      </w:r>
      <w:r w:rsidR="00B915C7" w:rsidRPr="00B915C7">
        <w:rPr>
          <w:rFonts w:ascii="Arial" w:hAnsi="Arial" w:cs="Arial"/>
          <w:color w:val="000000" w:themeColor="text1"/>
          <w:sz w:val="24"/>
          <w:szCs w:val="24"/>
        </w:rPr>
        <w:t>, </w:t>
      </w:r>
      <w:hyperlink r:id="rId20" w:history="1">
        <w:r w:rsidR="00B915C7" w:rsidRPr="00B915C7">
          <w:rPr>
            <w:rStyle w:val="Hyperlink"/>
            <w:rFonts w:ascii="Arial" w:hAnsi="Arial" w:cs="Arial"/>
            <w:color w:val="000000" w:themeColor="text1"/>
            <w:sz w:val="24"/>
            <w:szCs w:val="24"/>
            <w:u w:val="none"/>
          </w:rPr>
          <w:t>Beaulé PE</w:t>
        </w:r>
      </w:hyperlink>
      <w:r w:rsidR="00B915C7" w:rsidRPr="00B915C7">
        <w:rPr>
          <w:rFonts w:ascii="Arial" w:hAnsi="Arial" w:cs="Arial"/>
          <w:color w:val="000000" w:themeColor="text1"/>
          <w:sz w:val="24"/>
          <w:szCs w:val="24"/>
          <w:vertAlign w:val="superscript"/>
        </w:rPr>
        <w:t>2</w:t>
      </w:r>
      <w:r w:rsidR="00B915C7" w:rsidRPr="00B915C7">
        <w:rPr>
          <w:rFonts w:ascii="Arial" w:hAnsi="Arial" w:cs="Arial"/>
          <w:color w:val="000000" w:themeColor="text1"/>
          <w:sz w:val="24"/>
          <w:szCs w:val="24"/>
        </w:rPr>
        <w:t>, </w:t>
      </w:r>
      <w:hyperlink r:id="rId21" w:history="1">
        <w:r w:rsidR="00B915C7" w:rsidRPr="00B915C7">
          <w:rPr>
            <w:rStyle w:val="Hyperlink"/>
            <w:rFonts w:ascii="Arial" w:hAnsi="Arial" w:cs="Arial"/>
            <w:color w:val="000000" w:themeColor="text1"/>
            <w:sz w:val="24"/>
            <w:szCs w:val="24"/>
            <w:u w:val="none"/>
          </w:rPr>
          <w:t>Pascual-Garrido C</w:t>
        </w:r>
      </w:hyperlink>
      <w:r w:rsidR="00B915C7" w:rsidRPr="00B915C7">
        <w:rPr>
          <w:rFonts w:ascii="Arial" w:hAnsi="Arial" w:cs="Arial"/>
          <w:color w:val="000000" w:themeColor="text1"/>
          <w:sz w:val="24"/>
          <w:szCs w:val="24"/>
          <w:vertAlign w:val="superscript"/>
        </w:rPr>
        <w:t>3</w:t>
      </w:r>
      <w:r w:rsidR="00B915C7" w:rsidRPr="00B915C7">
        <w:rPr>
          <w:rFonts w:ascii="Arial" w:hAnsi="Arial" w:cs="Arial"/>
          <w:color w:val="000000" w:themeColor="text1"/>
          <w:sz w:val="24"/>
          <w:szCs w:val="24"/>
        </w:rPr>
        <w:t>, </w:t>
      </w:r>
      <w:hyperlink r:id="rId22" w:history="1">
        <w:r w:rsidR="00B915C7" w:rsidRPr="00B915C7">
          <w:rPr>
            <w:rStyle w:val="Hyperlink"/>
            <w:rFonts w:ascii="Arial" w:hAnsi="Arial" w:cs="Arial"/>
            <w:color w:val="000000" w:themeColor="text1"/>
            <w:sz w:val="24"/>
            <w:szCs w:val="24"/>
            <w:u w:val="none"/>
          </w:rPr>
          <w:t>Nepple JJ</w:t>
        </w:r>
      </w:hyperlink>
      <w:r w:rsidR="00B915C7" w:rsidRPr="00B915C7">
        <w:rPr>
          <w:rFonts w:ascii="Arial" w:hAnsi="Arial" w:cs="Arial"/>
          <w:color w:val="000000" w:themeColor="text1"/>
          <w:sz w:val="24"/>
          <w:szCs w:val="24"/>
          <w:vertAlign w:val="superscript"/>
        </w:rPr>
        <w:t>3</w:t>
      </w:r>
      <w:r w:rsidR="00B915C7" w:rsidRPr="00B915C7">
        <w:rPr>
          <w:rFonts w:ascii="Arial" w:hAnsi="Arial" w:cs="Arial"/>
          <w:color w:val="000000" w:themeColor="text1"/>
          <w:sz w:val="24"/>
          <w:szCs w:val="24"/>
        </w:rPr>
        <w:t>; </w:t>
      </w:r>
      <w:hyperlink r:id="rId23" w:history="1">
        <w:r w:rsidR="00B915C7" w:rsidRPr="00B915C7">
          <w:rPr>
            <w:rStyle w:val="Hyperlink"/>
            <w:rFonts w:ascii="Arial" w:hAnsi="Arial" w:cs="Arial"/>
            <w:color w:val="000000" w:themeColor="text1"/>
            <w:sz w:val="24"/>
            <w:szCs w:val="24"/>
            <w:u w:val="none"/>
          </w:rPr>
          <w:t>ANCHOR Group</w:t>
        </w:r>
      </w:hyperlink>
      <w:r w:rsidR="00B915C7" w:rsidRPr="00B915C7">
        <w:rPr>
          <w:rFonts w:ascii="Arial" w:hAnsi="Arial" w:cs="Arial"/>
          <w:color w:val="000000" w:themeColor="text1"/>
          <w:sz w:val="24"/>
          <w:szCs w:val="24"/>
        </w:rPr>
        <w:t>, </w:t>
      </w:r>
      <w:hyperlink r:id="rId24" w:history="1">
        <w:r w:rsidR="00B915C7" w:rsidRPr="00B915C7">
          <w:rPr>
            <w:rStyle w:val="Hyperlink"/>
            <w:rFonts w:ascii="Arial" w:hAnsi="Arial" w:cs="Arial"/>
            <w:color w:val="000000" w:themeColor="text1"/>
            <w:sz w:val="24"/>
            <w:szCs w:val="24"/>
            <w:u w:val="none"/>
          </w:rPr>
          <w:t>Clohisy JC</w:t>
        </w:r>
      </w:hyperlink>
      <w:r w:rsidR="00B915C7" w:rsidRPr="00B915C7">
        <w:rPr>
          <w:rFonts w:ascii="Arial" w:hAnsi="Arial" w:cs="Arial"/>
          <w:color w:val="000000" w:themeColor="text1"/>
          <w:sz w:val="24"/>
          <w:szCs w:val="24"/>
          <w:vertAlign w:val="superscript"/>
        </w:rPr>
        <w:t>3</w:t>
      </w:r>
      <w:r w:rsidR="00B915C7" w:rsidRPr="00B915C7">
        <w:rPr>
          <w:rFonts w:ascii="Arial" w:hAnsi="Arial" w:cs="Arial"/>
          <w:color w:val="000000" w:themeColor="text1"/>
          <w:sz w:val="24"/>
          <w:szCs w:val="24"/>
        </w:rPr>
        <w:t>.</w:t>
      </w:r>
      <w:r w:rsidR="00B915C7">
        <w:rPr>
          <w:rFonts w:ascii="Arial" w:hAnsi="Arial" w:cs="Arial"/>
          <w:color w:val="000000" w:themeColor="text1"/>
          <w:sz w:val="24"/>
          <w:szCs w:val="24"/>
        </w:rPr>
        <w:t xml:space="preserve"> Collaborators:  </w:t>
      </w:r>
      <w:hyperlink r:id="rId25" w:history="1">
        <w:r w:rsidR="00B915C7" w:rsidRPr="00B915C7">
          <w:rPr>
            <w:rStyle w:val="Hyperlink"/>
            <w:rFonts w:ascii="Arial" w:hAnsi="Arial" w:cs="Arial"/>
            <w:color w:val="000000" w:themeColor="text1"/>
            <w:sz w:val="24"/>
            <w:szCs w:val="24"/>
            <w:u w:val="none"/>
          </w:rPr>
          <w:t>Kim YJ</w:t>
        </w:r>
      </w:hyperlink>
      <w:r w:rsidR="00B915C7" w:rsidRPr="00B915C7">
        <w:rPr>
          <w:rFonts w:ascii="Arial" w:hAnsi="Arial" w:cs="Arial"/>
          <w:color w:val="000000" w:themeColor="text1"/>
          <w:sz w:val="24"/>
          <w:szCs w:val="24"/>
        </w:rPr>
        <w:t>, </w:t>
      </w:r>
      <w:hyperlink r:id="rId26" w:history="1">
        <w:r w:rsidR="00B915C7" w:rsidRPr="00B915C7">
          <w:rPr>
            <w:rStyle w:val="Hyperlink"/>
            <w:rFonts w:ascii="Arial" w:hAnsi="Arial" w:cs="Arial"/>
            <w:color w:val="000000" w:themeColor="text1"/>
            <w:sz w:val="24"/>
            <w:szCs w:val="24"/>
            <w:u w:val="none"/>
          </w:rPr>
          <w:t>Millis MB</w:t>
        </w:r>
      </w:hyperlink>
      <w:r w:rsidR="00B915C7" w:rsidRPr="00B915C7">
        <w:rPr>
          <w:rFonts w:ascii="Arial" w:hAnsi="Arial" w:cs="Arial"/>
          <w:color w:val="000000" w:themeColor="text1"/>
          <w:sz w:val="24"/>
          <w:szCs w:val="24"/>
        </w:rPr>
        <w:t>, </w:t>
      </w:r>
      <w:hyperlink r:id="rId27" w:history="1">
        <w:r w:rsidR="00B915C7" w:rsidRPr="00B915C7">
          <w:rPr>
            <w:rStyle w:val="Hyperlink"/>
            <w:rFonts w:ascii="Arial" w:hAnsi="Arial" w:cs="Arial"/>
            <w:color w:val="000000" w:themeColor="text1"/>
            <w:sz w:val="24"/>
            <w:szCs w:val="24"/>
            <w:u w:val="none"/>
          </w:rPr>
          <w:t>Podeszwa DA</w:t>
        </w:r>
      </w:hyperlink>
      <w:r w:rsidR="00B915C7" w:rsidRPr="00B915C7">
        <w:rPr>
          <w:rFonts w:ascii="Arial" w:hAnsi="Arial" w:cs="Arial"/>
          <w:color w:val="000000" w:themeColor="text1"/>
          <w:sz w:val="24"/>
          <w:szCs w:val="24"/>
        </w:rPr>
        <w:t>, </w:t>
      </w:r>
      <w:hyperlink r:id="rId28" w:history="1">
        <w:r w:rsidR="00B915C7" w:rsidRPr="00B915C7">
          <w:rPr>
            <w:rStyle w:val="Hyperlink"/>
            <w:rFonts w:ascii="Arial" w:hAnsi="Arial" w:cs="Arial"/>
            <w:color w:val="000000" w:themeColor="text1"/>
            <w:sz w:val="24"/>
            <w:szCs w:val="24"/>
            <w:u w:val="none"/>
          </w:rPr>
          <w:t>Schoenecker PL</w:t>
        </w:r>
      </w:hyperlink>
      <w:r w:rsidR="00B915C7" w:rsidRPr="00B915C7">
        <w:rPr>
          <w:rFonts w:ascii="Arial" w:hAnsi="Arial" w:cs="Arial"/>
          <w:color w:val="000000" w:themeColor="text1"/>
          <w:sz w:val="24"/>
          <w:szCs w:val="24"/>
        </w:rPr>
        <w:t>, </w:t>
      </w:r>
      <w:hyperlink r:id="rId29" w:history="1">
        <w:r w:rsidR="00B915C7" w:rsidRPr="00B915C7">
          <w:rPr>
            <w:rStyle w:val="Hyperlink"/>
            <w:rFonts w:ascii="Arial" w:hAnsi="Arial" w:cs="Arial"/>
            <w:color w:val="000000" w:themeColor="text1"/>
            <w:sz w:val="24"/>
            <w:szCs w:val="24"/>
            <w:u w:val="none"/>
          </w:rPr>
          <w:t>Sierra RJ</w:t>
        </w:r>
      </w:hyperlink>
      <w:r w:rsidR="00B915C7" w:rsidRPr="00B915C7">
        <w:rPr>
          <w:rFonts w:ascii="Arial" w:hAnsi="Arial" w:cs="Arial"/>
          <w:color w:val="000000" w:themeColor="text1"/>
          <w:sz w:val="24"/>
          <w:szCs w:val="24"/>
        </w:rPr>
        <w:t>, </w:t>
      </w:r>
      <w:hyperlink r:id="rId30" w:history="1">
        <w:r w:rsidR="00B915C7" w:rsidRPr="00B915C7">
          <w:rPr>
            <w:rStyle w:val="Hyperlink"/>
            <w:rFonts w:ascii="Arial" w:hAnsi="Arial" w:cs="Arial"/>
            <w:color w:val="000000" w:themeColor="text1"/>
            <w:sz w:val="24"/>
            <w:szCs w:val="24"/>
            <w:u w:val="none"/>
          </w:rPr>
          <w:t>Sink EL</w:t>
        </w:r>
      </w:hyperlink>
      <w:r w:rsidR="00B915C7" w:rsidRPr="00B915C7">
        <w:rPr>
          <w:rFonts w:ascii="Arial" w:hAnsi="Arial" w:cs="Arial"/>
          <w:color w:val="000000" w:themeColor="text1"/>
          <w:sz w:val="24"/>
          <w:szCs w:val="24"/>
        </w:rPr>
        <w:t>, </w:t>
      </w:r>
      <w:hyperlink r:id="rId31" w:history="1">
        <w:r w:rsidR="00B915C7" w:rsidRPr="00B915C7">
          <w:rPr>
            <w:rStyle w:val="Hyperlink"/>
            <w:rFonts w:ascii="Arial" w:hAnsi="Arial" w:cs="Arial"/>
            <w:color w:val="000000" w:themeColor="text1"/>
            <w:sz w:val="24"/>
            <w:szCs w:val="24"/>
            <w:u w:val="none"/>
          </w:rPr>
          <w:t>Sucato DJ</w:t>
        </w:r>
      </w:hyperlink>
      <w:r w:rsidR="00B915C7" w:rsidRPr="00B915C7">
        <w:rPr>
          <w:rFonts w:ascii="Arial" w:hAnsi="Arial" w:cs="Arial"/>
          <w:color w:val="000000" w:themeColor="text1"/>
          <w:sz w:val="24"/>
          <w:szCs w:val="24"/>
        </w:rPr>
        <w:t>, </w:t>
      </w:r>
      <w:hyperlink r:id="rId32" w:history="1">
        <w:r w:rsidR="00B915C7" w:rsidRPr="00B915C7">
          <w:rPr>
            <w:rStyle w:val="Hyperlink"/>
            <w:rFonts w:ascii="Arial" w:hAnsi="Arial" w:cs="Arial"/>
            <w:color w:val="000000" w:themeColor="text1"/>
            <w:sz w:val="24"/>
            <w:szCs w:val="24"/>
            <w:u w:val="none"/>
          </w:rPr>
          <w:t>Trousdale RT</w:t>
        </w:r>
      </w:hyperlink>
      <w:r w:rsidR="00B915C7" w:rsidRPr="00B915C7">
        <w:rPr>
          <w:rFonts w:ascii="Arial" w:hAnsi="Arial" w:cs="Arial"/>
          <w:color w:val="000000" w:themeColor="text1"/>
          <w:sz w:val="24"/>
          <w:szCs w:val="24"/>
        </w:rPr>
        <w:t>, </w:t>
      </w:r>
      <w:hyperlink r:id="rId33" w:history="1">
        <w:r w:rsidR="00B915C7" w:rsidRPr="00B915C7">
          <w:rPr>
            <w:rStyle w:val="highlight"/>
            <w:rFonts w:ascii="Arial" w:hAnsi="Arial" w:cs="Arial"/>
            <w:color w:val="000000" w:themeColor="text1"/>
            <w:sz w:val="24"/>
            <w:szCs w:val="24"/>
          </w:rPr>
          <w:t>Zaltz I</w:t>
        </w:r>
      </w:hyperlink>
      <w:r w:rsidR="00B915C7">
        <w:rPr>
          <w:rFonts w:ascii="Arial" w:hAnsi="Arial" w:cs="Arial"/>
          <w:color w:val="000000" w:themeColor="text1"/>
          <w:sz w:val="24"/>
          <w:szCs w:val="24"/>
        </w:rPr>
        <w:t xml:space="preserve">.  </w:t>
      </w:r>
      <w:r w:rsidR="00B915C7" w:rsidRPr="00B915C7">
        <w:rPr>
          <w:rFonts w:ascii="Arial" w:hAnsi="Arial" w:cs="Arial"/>
          <w:color w:val="000000" w:themeColor="text1"/>
          <w:sz w:val="24"/>
          <w:szCs w:val="24"/>
        </w:rPr>
        <w:t xml:space="preserve">Does Severity of Acetabular Dysplasia Influence Clinical Outcomes After Periacetabular Osteotomy?-A Case-Control Study. </w:t>
      </w:r>
      <w:hyperlink r:id="rId34" w:tooltip="The Journal of arthroplasty." w:history="1">
        <w:r w:rsidR="00B915C7" w:rsidRPr="00B915C7">
          <w:rPr>
            <w:rStyle w:val="Hyperlink"/>
            <w:rFonts w:ascii="Arial" w:hAnsi="Arial" w:cs="Arial"/>
            <w:color w:val="000000" w:themeColor="text1"/>
            <w:sz w:val="24"/>
            <w:szCs w:val="24"/>
          </w:rPr>
          <w:t>J Arthroplasty.</w:t>
        </w:r>
      </w:hyperlink>
      <w:r w:rsidR="00B915C7" w:rsidRPr="00B915C7">
        <w:rPr>
          <w:rFonts w:ascii="Arial" w:hAnsi="Arial" w:cs="Arial"/>
          <w:color w:val="000000" w:themeColor="text1"/>
          <w:sz w:val="24"/>
          <w:szCs w:val="24"/>
        </w:rPr>
        <w:t> 2018 Jul;33(7S):S66-S70. Epub 2018 Mar 17.</w:t>
      </w:r>
    </w:p>
    <w:p w:rsidR="00B33288" w:rsidRPr="00B33288" w:rsidRDefault="00B33288" w:rsidP="00B33288">
      <w:pPr>
        <w:pStyle w:val="Title1"/>
        <w:spacing w:before="0" w:beforeAutospacing="0" w:after="0" w:afterAutospacing="0"/>
        <w:rPr>
          <w:rFonts w:ascii="Arial" w:hAnsi="Arial" w:cs="Arial"/>
          <w:color w:val="000000" w:themeColor="text1"/>
        </w:rPr>
      </w:pPr>
      <w:r w:rsidRPr="00B33288">
        <w:rPr>
          <w:rFonts w:ascii="Arial" w:hAnsi="Arial" w:cs="Arial"/>
          <w:color w:val="000000" w:themeColor="text1"/>
        </w:rPr>
        <w:t>Sankar WN, Novais E, Koueiter D, Refakis C, Sink E, Millis MB, Kim YJ, Clohisy J, Wells J, Nepple J,</w:t>
      </w:r>
      <w:r w:rsidRPr="00B33288">
        <w:rPr>
          <w:rStyle w:val="apple-converted-space"/>
          <w:rFonts w:ascii="Arial" w:hAnsi="Arial" w:cs="Arial"/>
          <w:color w:val="000000" w:themeColor="text1"/>
        </w:rPr>
        <w:t> </w:t>
      </w:r>
      <w:r w:rsidRPr="00B33288">
        <w:rPr>
          <w:rFonts w:ascii="Arial" w:hAnsi="Arial" w:cs="Arial"/>
          <w:bCs/>
          <w:color w:val="000000" w:themeColor="text1"/>
        </w:rPr>
        <w:t>Za</w:t>
      </w:r>
      <w:r>
        <w:rPr>
          <w:rFonts w:ascii="Arial" w:hAnsi="Arial" w:cs="Arial"/>
          <w:bCs/>
          <w:color w:val="000000" w:themeColor="text1"/>
        </w:rPr>
        <w:t>ltz I.  Analysis of Femoral Version in Patients Undergoing Periacetabular Osteotomy for Symptomatic Acetabular Dysplasia</w:t>
      </w:r>
      <w:r>
        <w:rPr>
          <w:rFonts w:ascii="Arial" w:hAnsi="Arial" w:cs="Arial"/>
          <w:color w:val="000000" w:themeColor="text1"/>
        </w:rPr>
        <w:t>. J</w:t>
      </w:r>
      <w:r w:rsidRPr="00B33288">
        <w:rPr>
          <w:rStyle w:val="jrnl"/>
          <w:rFonts w:ascii="Arial" w:hAnsi="Arial" w:cs="Arial"/>
          <w:color w:val="000000" w:themeColor="text1"/>
        </w:rPr>
        <w:t xml:space="preserve"> Am Acad Orthop Surg</w:t>
      </w:r>
      <w:r w:rsidRPr="00B33288">
        <w:rPr>
          <w:rFonts w:ascii="Arial" w:hAnsi="Arial" w:cs="Arial"/>
          <w:color w:val="000000" w:themeColor="text1"/>
        </w:rPr>
        <w:t xml:space="preserve">. 2018 Aug 1;26(15):545-551. </w:t>
      </w:r>
    </w:p>
    <w:p w:rsidR="00B33288" w:rsidRDefault="00B33288" w:rsidP="00B33288">
      <w:pPr>
        <w:pStyle w:val="desc"/>
        <w:spacing w:before="0" w:beforeAutospacing="0" w:after="0" w:afterAutospacing="0"/>
        <w:rPr>
          <w:rFonts w:ascii="Arial" w:eastAsiaTheme="minorHAnsi" w:hAnsi="Arial" w:cs="Arial"/>
          <w:color w:val="000000" w:themeColor="text1"/>
        </w:rPr>
      </w:pPr>
    </w:p>
    <w:p w:rsidR="00B33288" w:rsidRDefault="00B33288" w:rsidP="00B33288">
      <w:pPr>
        <w:pStyle w:val="desc"/>
        <w:spacing w:before="0" w:beforeAutospacing="0" w:after="0" w:afterAutospacing="0"/>
        <w:rPr>
          <w:rFonts w:ascii="Arial" w:hAnsi="Arial" w:cs="Arial"/>
          <w:color w:val="000000" w:themeColor="text1"/>
        </w:rPr>
      </w:pPr>
      <w:r w:rsidRPr="00B33288">
        <w:rPr>
          <w:rFonts w:ascii="Arial" w:hAnsi="Arial" w:cs="Arial"/>
          <w:color w:val="000000" w:themeColor="text1"/>
        </w:rPr>
        <w:t>Mulpuri K, Schaeffer EK, Sanders J,</w:t>
      </w:r>
      <w:r w:rsidRPr="00B33288">
        <w:rPr>
          <w:rStyle w:val="apple-converted-space"/>
          <w:rFonts w:ascii="Arial" w:hAnsi="Arial" w:cs="Arial"/>
          <w:color w:val="000000" w:themeColor="text1"/>
        </w:rPr>
        <w:t> </w:t>
      </w:r>
      <w:r w:rsidRPr="00B33288">
        <w:rPr>
          <w:rFonts w:ascii="Arial" w:hAnsi="Arial" w:cs="Arial"/>
          <w:b/>
          <w:bCs/>
          <w:color w:val="000000" w:themeColor="text1"/>
        </w:rPr>
        <w:t>Zaltz I</w:t>
      </w:r>
      <w:r w:rsidRPr="00B33288">
        <w:rPr>
          <w:rFonts w:ascii="Arial" w:hAnsi="Arial" w:cs="Arial"/>
          <w:color w:val="000000" w:themeColor="text1"/>
        </w:rPr>
        <w:t>, Kocher MS.</w:t>
      </w:r>
      <w:r>
        <w:rPr>
          <w:rFonts w:ascii="Arial" w:hAnsi="Arial" w:cs="Arial"/>
          <w:color w:val="000000" w:themeColor="text1"/>
        </w:rPr>
        <w:t xml:space="preserve"> Evidence-based Recommendations for Pediatric Orthopaedic Practice</w:t>
      </w:r>
      <w:r w:rsidRPr="00B33288">
        <w:rPr>
          <w:rStyle w:val="jrnl"/>
          <w:rFonts w:ascii="Arial" w:hAnsi="Arial" w:cs="Arial"/>
          <w:color w:val="000000" w:themeColor="text1"/>
        </w:rPr>
        <w:t>J Pediatr Orthop</w:t>
      </w:r>
      <w:r w:rsidRPr="00B33288">
        <w:rPr>
          <w:rFonts w:ascii="Arial" w:hAnsi="Arial" w:cs="Arial"/>
          <w:color w:val="000000" w:themeColor="text1"/>
        </w:rPr>
        <w:t>. 2018 Oct;38(9):551-555.</w:t>
      </w:r>
    </w:p>
    <w:p w:rsidR="00EF4048" w:rsidRDefault="00EF4048" w:rsidP="00B33288">
      <w:pPr>
        <w:pStyle w:val="desc"/>
        <w:spacing w:before="0" w:beforeAutospacing="0" w:after="0" w:afterAutospacing="0"/>
        <w:rPr>
          <w:rFonts w:ascii="Arial" w:hAnsi="Arial" w:cs="Arial"/>
          <w:color w:val="000000" w:themeColor="text1"/>
        </w:rPr>
      </w:pPr>
    </w:p>
    <w:p w:rsidR="00EF4048" w:rsidRPr="00EF4048" w:rsidRDefault="00EF4048" w:rsidP="00EF4048">
      <w:pPr>
        <w:pStyle w:val="desc"/>
        <w:shd w:val="clear" w:color="auto" w:fill="FFFFFF"/>
        <w:spacing w:before="0" w:beforeAutospacing="0" w:after="0" w:afterAutospacing="0"/>
        <w:rPr>
          <w:rFonts w:ascii="Arial" w:hAnsi="Arial" w:cs="Arial"/>
          <w:color w:val="000000"/>
        </w:rPr>
      </w:pPr>
      <w:r w:rsidRPr="00EF4048">
        <w:rPr>
          <w:rFonts w:ascii="Arial" w:hAnsi="Arial" w:cs="Arial"/>
          <w:color w:val="000000"/>
        </w:rPr>
        <w:t>Daley E, Nahm N, Koueiter D, </w:t>
      </w:r>
      <w:r w:rsidRPr="00EF4048">
        <w:rPr>
          <w:rFonts w:ascii="Arial" w:hAnsi="Arial" w:cs="Arial"/>
          <w:b/>
          <w:bCs/>
          <w:color w:val="000000"/>
        </w:rPr>
        <w:t>Zaltz I</w:t>
      </w:r>
      <w:r w:rsidRPr="00EF4048">
        <w:rPr>
          <w:rFonts w:ascii="Arial" w:hAnsi="Arial" w:cs="Arial"/>
          <w:color w:val="000000"/>
        </w:rPr>
        <w:t>. Does Compensatory Anterior Pelvic Tilt Decrease After Bilateral Periacetabular Osteotomy?</w:t>
      </w:r>
      <w:r w:rsidRPr="00EF4048">
        <w:rPr>
          <w:rStyle w:val="jrnl"/>
          <w:rFonts w:ascii="Arial" w:hAnsi="Arial" w:cs="Arial"/>
          <w:color w:val="000000"/>
        </w:rPr>
        <w:t>Clin Orthop Relat Res</w:t>
      </w:r>
      <w:r w:rsidRPr="00EF4048">
        <w:rPr>
          <w:rFonts w:ascii="Arial" w:hAnsi="Arial" w:cs="Arial"/>
          <w:color w:val="000000"/>
        </w:rPr>
        <w:t>. 2019 May;477(5):1168-1175.</w:t>
      </w:r>
    </w:p>
    <w:p w:rsidR="00EF4048" w:rsidRPr="00EF4048" w:rsidRDefault="00EF4048" w:rsidP="00B33288">
      <w:pPr>
        <w:pStyle w:val="desc"/>
        <w:spacing w:before="0" w:beforeAutospacing="0" w:after="0" w:afterAutospacing="0"/>
        <w:rPr>
          <w:rFonts w:ascii="Arial" w:hAnsi="Arial" w:cs="Arial"/>
          <w:color w:val="000000" w:themeColor="text1"/>
        </w:rPr>
      </w:pPr>
    </w:p>
    <w:p w:rsidR="00EF4048" w:rsidRDefault="00EF4048" w:rsidP="00EF4048">
      <w:pPr>
        <w:pStyle w:val="Title2"/>
        <w:shd w:val="clear" w:color="auto" w:fill="FFFFFF"/>
        <w:spacing w:before="0" w:beforeAutospacing="0" w:after="0" w:afterAutospacing="0"/>
        <w:rPr>
          <w:rFonts w:ascii="Arial" w:hAnsi="Arial" w:cs="Arial"/>
          <w:color w:val="000000" w:themeColor="text1"/>
        </w:rPr>
      </w:pPr>
      <w:r w:rsidRPr="00EF4048">
        <w:rPr>
          <w:rFonts w:ascii="Arial" w:hAnsi="Arial" w:cs="Arial"/>
          <w:color w:val="000000" w:themeColor="text1"/>
        </w:rPr>
        <w:t>Daley E, </w:t>
      </w:r>
      <w:r w:rsidRPr="00EF4048">
        <w:rPr>
          <w:rFonts w:ascii="Arial" w:hAnsi="Arial" w:cs="Arial"/>
          <w:bCs/>
          <w:color w:val="000000" w:themeColor="text1"/>
        </w:rPr>
        <w:t>Zaltz I</w:t>
      </w:r>
      <w:r w:rsidRPr="00EF4048">
        <w:rPr>
          <w:rFonts w:ascii="Arial" w:hAnsi="Arial" w:cs="Arial"/>
          <w:color w:val="000000" w:themeColor="text1"/>
        </w:rPr>
        <w:t xml:space="preserve">. Strategies to Avoid Osteonecrosis in Unstable Slipped Capital Femoral Epiphysis: A Critical Analysis Review, </w:t>
      </w:r>
      <w:r w:rsidRPr="00EF4048">
        <w:rPr>
          <w:rStyle w:val="jrnl"/>
          <w:rFonts w:ascii="Arial" w:hAnsi="Arial" w:cs="Arial"/>
          <w:color w:val="000000" w:themeColor="text1"/>
        </w:rPr>
        <w:t>JBJS Rev</w:t>
      </w:r>
      <w:r w:rsidRPr="00EF4048">
        <w:rPr>
          <w:rFonts w:ascii="Arial" w:hAnsi="Arial" w:cs="Arial"/>
          <w:color w:val="000000" w:themeColor="text1"/>
        </w:rPr>
        <w:t>. 2019 Apr;7(4)</w:t>
      </w:r>
    </w:p>
    <w:p w:rsidR="006B1F9C" w:rsidRPr="006B1F9C" w:rsidRDefault="006B1F9C" w:rsidP="006B1F9C">
      <w:pPr>
        <w:pStyle w:val="Title3"/>
        <w:shd w:val="clear" w:color="auto" w:fill="FFFFFF"/>
        <w:spacing w:before="0" w:beforeAutospacing="0" w:after="0" w:afterAutospacing="0"/>
        <w:rPr>
          <w:rFonts w:ascii="Arial" w:hAnsi="Arial" w:cs="Arial"/>
          <w:color w:val="000000" w:themeColor="text1"/>
        </w:rPr>
      </w:pPr>
    </w:p>
    <w:p w:rsidR="006B1F9C" w:rsidRPr="006B1F9C" w:rsidRDefault="006B1F9C" w:rsidP="006B1F9C">
      <w:pPr>
        <w:pStyle w:val="desc"/>
        <w:shd w:val="clear" w:color="auto" w:fill="FFFFFF"/>
        <w:spacing w:before="0" w:beforeAutospacing="0" w:after="0" w:afterAutospacing="0"/>
        <w:rPr>
          <w:rFonts w:ascii="Arial" w:hAnsi="Arial" w:cs="Arial"/>
          <w:color w:val="000000" w:themeColor="text1"/>
        </w:rPr>
      </w:pPr>
      <w:r w:rsidRPr="006B1F9C">
        <w:rPr>
          <w:rFonts w:ascii="Arial" w:hAnsi="Arial" w:cs="Arial"/>
          <w:color w:val="000000" w:themeColor="text1"/>
        </w:rPr>
        <w:t>Edelstein AI, Kaiser Tegel K, Shaunfield S; ANCHOR Group , Clohisy JC, Stover MD.</w:t>
      </w:r>
    </w:p>
    <w:p w:rsidR="006B1F9C" w:rsidRDefault="006B1F9C" w:rsidP="006B1F9C">
      <w:pPr>
        <w:pStyle w:val="details"/>
        <w:shd w:val="clear" w:color="auto" w:fill="FFFFFF"/>
        <w:spacing w:before="0" w:beforeAutospacing="0" w:after="0" w:afterAutospacing="0"/>
        <w:rPr>
          <w:rFonts w:ascii="Arial" w:hAnsi="Arial" w:cs="Arial"/>
          <w:color w:val="000000" w:themeColor="text1"/>
        </w:rPr>
      </w:pPr>
      <w:r w:rsidRPr="006B1F9C">
        <w:rPr>
          <w:rStyle w:val="jrnl"/>
          <w:rFonts w:ascii="Arial" w:hAnsi="Arial" w:cs="Arial"/>
          <w:color w:val="000000" w:themeColor="text1"/>
        </w:rPr>
        <w:t>ANCHOR surgeon views of patient selection and expectations for periacetabular osteotomy</w:t>
      </w:r>
      <w:r>
        <w:rPr>
          <w:rStyle w:val="jrnl"/>
          <w:rFonts w:ascii="Arial" w:hAnsi="Arial" w:cs="Arial"/>
          <w:color w:val="000000" w:themeColor="text1"/>
        </w:rPr>
        <w:t xml:space="preserve">. </w:t>
      </w:r>
      <w:r w:rsidRPr="006B1F9C">
        <w:rPr>
          <w:rStyle w:val="jrnl"/>
          <w:rFonts w:ascii="Arial" w:hAnsi="Arial" w:cs="Arial"/>
          <w:color w:val="000000" w:themeColor="text1"/>
        </w:rPr>
        <w:t>J Hip Preserv Surg</w:t>
      </w:r>
      <w:r w:rsidRPr="006B1F9C">
        <w:rPr>
          <w:rFonts w:ascii="Arial" w:hAnsi="Arial" w:cs="Arial"/>
          <w:color w:val="000000" w:themeColor="text1"/>
        </w:rPr>
        <w:t>. 2019 Apr 21;6(2):109-116</w:t>
      </w:r>
    </w:p>
    <w:p w:rsidR="006B1F9C" w:rsidRDefault="006B1F9C" w:rsidP="006B1F9C">
      <w:pPr>
        <w:pStyle w:val="details"/>
        <w:shd w:val="clear" w:color="auto" w:fill="FFFFFF"/>
        <w:spacing w:before="0" w:beforeAutospacing="0" w:after="0" w:afterAutospacing="0"/>
        <w:rPr>
          <w:rFonts w:ascii="Arial" w:hAnsi="Arial" w:cs="Arial"/>
          <w:color w:val="000000" w:themeColor="text1"/>
        </w:rPr>
      </w:pPr>
    </w:p>
    <w:p w:rsidR="006B1F9C" w:rsidRPr="006B1F9C" w:rsidRDefault="006B1F9C" w:rsidP="006B1F9C">
      <w:pPr>
        <w:pStyle w:val="Title3"/>
        <w:shd w:val="clear" w:color="auto" w:fill="FFFFFF"/>
        <w:spacing w:before="0" w:beforeAutospacing="0" w:after="0" w:afterAutospacing="0"/>
        <w:rPr>
          <w:rFonts w:ascii="Arial" w:hAnsi="Arial" w:cs="Arial"/>
          <w:color w:val="000000" w:themeColor="text1"/>
        </w:rPr>
      </w:pPr>
      <w:r w:rsidRPr="006B1F9C">
        <w:rPr>
          <w:rFonts w:ascii="Arial" w:hAnsi="Arial" w:cs="Arial"/>
          <w:color w:val="000000" w:themeColor="text1"/>
        </w:rPr>
        <w:t>Schmitz MR, Murtha AS, Clohisy JC; ANCHOR Study Group.</w:t>
      </w:r>
      <w:r>
        <w:rPr>
          <w:rFonts w:ascii="Arial" w:hAnsi="Arial" w:cs="Arial"/>
          <w:color w:val="000000" w:themeColor="text1"/>
        </w:rPr>
        <w:t xml:space="preserve"> </w:t>
      </w:r>
      <w:hyperlink r:id="rId35" w:history="1">
        <w:r w:rsidRPr="006B1F9C">
          <w:rPr>
            <w:rStyle w:val="Hyperlink"/>
            <w:rFonts w:ascii="Arial" w:hAnsi="Arial" w:cs="Arial"/>
            <w:color w:val="000000" w:themeColor="text1"/>
            <w:u w:val="none"/>
          </w:rPr>
          <w:t>Developmental Dysplasia of the Hip in Adolescents and Young Adults.</w:t>
        </w:r>
      </w:hyperlink>
      <w:r>
        <w:rPr>
          <w:rFonts w:ascii="Arial" w:hAnsi="Arial" w:cs="Arial"/>
          <w:color w:val="000000" w:themeColor="text1"/>
        </w:rPr>
        <w:t xml:space="preserve">  </w:t>
      </w:r>
      <w:r w:rsidRPr="006B1F9C">
        <w:rPr>
          <w:rStyle w:val="jrnl"/>
          <w:rFonts w:ascii="Arial" w:hAnsi="Arial" w:cs="Arial"/>
          <w:color w:val="000000" w:themeColor="text1"/>
        </w:rPr>
        <w:t>J Am Acad Orthop Surg</w:t>
      </w:r>
      <w:r w:rsidRPr="006B1F9C">
        <w:rPr>
          <w:rFonts w:ascii="Arial" w:hAnsi="Arial" w:cs="Arial"/>
          <w:color w:val="000000" w:themeColor="text1"/>
        </w:rPr>
        <w:t>. 2020 Feb 1;28(3):91-101</w:t>
      </w:r>
    </w:p>
    <w:p w:rsidR="006B1F9C" w:rsidRPr="006B1F9C" w:rsidRDefault="006B1F9C" w:rsidP="006B1F9C">
      <w:pPr>
        <w:pStyle w:val="details"/>
        <w:shd w:val="clear" w:color="auto" w:fill="FFFFFF"/>
        <w:spacing w:before="0" w:beforeAutospacing="0" w:after="0" w:afterAutospacing="0"/>
        <w:rPr>
          <w:rFonts w:ascii="Arial" w:hAnsi="Arial" w:cs="Arial"/>
          <w:color w:val="000000" w:themeColor="text1"/>
        </w:rPr>
      </w:pPr>
    </w:p>
    <w:p w:rsidR="006B1F9C" w:rsidRPr="00EF4048" w:rsidRDefault="006B1F9C" w:rsidP="00EF4048">
      <w:pPr>
        <w:pStyle w:val="Title2"/>
        <w:shd w:val="clear" w:color="auto" w:fill="FFFFFF"/>
        <w:spacing w:before="0" w:beforeAutospacing="0" w:after="0" w:afterAutospacing="0"/>
        <w:rPr>
          <w:rFonts w:ascii="Arial" w:hAnsi="Arial" w:cs="Arial"/>
          <w:color w:val="000000" w:themeColor="text1"/>
        </w:rPr>
      </w:pPr>
    </w:p>
    <w:p w:rsidR="00EF4048" w:rsidRDefault="00EF4048" w:rsidP="00B33288">
      <w:pPr>
        <w:pStyle w:val="desc"/>
        <w:spacing w:before="0" w:beforeAutospacing="0" w:after="0" w:afterAutospacing="0"/>
        <w:rPr>
          <w:rFonts w:ascii="Arial" w:hAnsi="Arial" w:cs="Arial"/>
          <w:color w:val="000000" w:themeColor="text1"/>
        </w:rPr>
      </w:pPr>
    </w:p>
    <w:p w:rsidR="00B33288" w:rsidRPr="00B915C7" w:rsidRDefault="00B33288" w:rsidP="00B915C7">
      <w:pPr>
        <w:shd w:val="clear" w:color="auto" w:fill="FFFFFF"/>
        <w:spacing w:line="240" w:lineRule="auto"/>
        <w:rPr>
          <w:rFonts w:ascii="Arial" w:hAnsi="Arial" w:cs="Arial"/>
          <w:color w:val="000000" w:themeColor="text1"/>
          <w:sz w:val="24"/>
          <w:szCs w:val="24"/>
        </w:rPr>
      </w:pPr>
    </w:p>
    <w:p w:rsidR="000F5FB0" w:rsidRDefault="000F5FB0" w:rsidP="008F74FC">
      <w:pPr>
        <w:spacing w:after="0" w:line="240" w:lineRule="auto"/>
        <w:rPr>
          <w:rFonts w:ascii="Arial" w:hAnsi="Arial" w:cs="Arial"/>
          <w:sz w:val="24"/>
          <w:szCs w:val="24"/>
        </w:rPr>
      </w:pPr>
    </w:p>
    <w:p w:rsidR="007A36DB" w:rsidRDefault="000F5FB0" w:rsidP="008F74FC">
      <w:pPr>
        <w:spacing w:after="0" w:line="240" w:lineRule="auto"/>
        <w:rPr>
          <w:rFonts w:ascii="Arial" w:hAnsi="Arial" w:cs="Arial"/>
          <w:b/>
          <w:sz w:val="24"/>
          <w:szCs w:val="24"/>
        </w:rPr>
      </w:pPr>
      <w:r w:rsidRPr="002872A5">
        <w:rPr>
          <w:rFonts w:ascii="Arial" w:hAnsi="Arial" w:cs="Arial"/>
          <w:b/>
          <w:sz w:val="24"/>
          <w:szCs w:val="24"/>
        </w:rPr>
        <w:t>Book Chapters</w:t>
      </w:r>
    </w:p>
    <w:p w:rsidR="007A36DB" w:rsidRDefault="007A36DB" w:rsidP="007A36DB">
      <w:pPr>
        <w:spacing w:after="0" w:line="240" w:lineRule="auto"/>
        <w:rPr>
          <w:rFonts w:ascii="Arial" w:hAnsi="Arial" w:cs="Arial"/>
          <w:sz w:val="24"/>
          <w:szCs w:val="24"/>
        </w:rPr>
      </w:pPr>
      <w:r w:rsidRPr="00F02D28">
        <w:rPr>
          <w:rFonts w:ascii="Arial" w:hAnsi="Arial" w:cs="Arial"/>
          <w:sz w:val="24"/>
          <w:szCs w:val="24"/>
        </w:rPr>
        <w:t>Zaltz I, Micheli LJ, “Peroneal Tendon S</w:t>
      </w:r>
      <w:r>
        <w:rPr>
          <w:rFonts w:ascii="Arial" w:hAnsi="Arial" w:cs="Arial"/>
          <w:sz w:val="24"/>
          <w:szCs w:val="24"/>
        </w:rPr>
        <w:t xml:space="preserve">ubluxation,” Current Therapy in </w:t>
      </w:r>
      <w:r w:rsidRPr="00F02D28">
        <w:rPr>
          <w:rFonts w:ascii="Arial" w:hAnsi="Arial" w:cs="Arial"/>
          <w:sz w:val="24"/>
          <w:szCs w:val="24"/>
        </w:rPr>
        <w:t>Sports Medicine, C.V.    Mosby, 1995.</w:t>
      </w:r>
    </w:p>
    <w:p w:rsidR="007A36DB" w:rsidRDefault="007A36DB" w:rsidP="007A36DB">
      <w:pPr>
        <w:spacing w:after="0" w:line="240" w:lineRule="auto"/>
        <w:rPr>
          <w:rFonts w:ascii="Arial" w:hAnsi="Arial" w:cs="Arial"/>
          <w:sz w:val="24"/>
          <w:szCs w:val="24"/>
        </w:rPr>
      </w:pPr>
    </w:p>
    <w:p w:rsidR="007A36DB" w:rsidRPr="00F02D28" w:rsidRDefault="007A36DB" w:rsidP="007A36DB">
      <w:pPr>
        <w:spacing w:after="0" w:line="240" w:lineRule="auto"/>
        <w:rPr>
          <w:rFonts w:ascii="Arial" w:hAnsi="Arial" w:cs="Arial"/>
          <w:sz w:val="24"/>
          <w:szCs w:val="24"/>
        </w:rPr>
      </w:pPr>
      <w:r w:rsidRPr="00F02D28">
        <w:rPr>
          <w:rFonts w:ascii="Arial" w:hAnsi="Arial" w:cs="Arial"/>
          <w:sz w:val="24"/>
          <w:szCs w:val="24"/>
        </w:rPr>
        <w:t>Zaltz I and Kim YJ, Adolescent and Young Adult Hip, Orthopaedic Knowledge Update: Pediatrics 4, AAOS, 2010.</w:t>
      </w:r>
    </w:p>
    <w:p w:rsidR="00760546" w:rsidRPr="00F02D28" w:rsidRDefault="00760546" w:rsidP="00760546">
      <w:pPr>
        <w:spacing w:after="0" w:line="240" w:lineRule="auto"/>
        <w:rPr>
          <w:rFonts w:ascii="Arial" w:hAnsi="Arial" w:cs="Arial"/>
          <w:sz w:val="24"/>
          <w:szCs w:val="24"/>
        </w:rPr>
      </w:pPr>
    </w:p>
    <w:p w:rsidR="00760546" w:rsidRDefault="00760546" w:rsidP="00760546">
      <w:pPr>
        <w:spacing w:after="0" w:line="240" w:lineRule="auto"/>
        <w:rPr>
          <w:rFonts w:ascii="Arial" w:hAnsi="Arial" w:cs="Arial"/>
          <w:sz w:val="24"/>
          <w:szCs w:val="24"/>
        </w:rPr>
      </w:pPr>
      <w:r w:rsidRPr="00F02D28">
        <w:rPr>
          <w:rFonts w:ascii="Arial" w:hAnsi="Arial" w:cs="Arial"/>
          <w:sz w:val="24"/>
          <w:szCs w:val="24"/>
        </w:rPr>
        <w:t>Castaneda P and Zaltz I, Hip, Pelvis, and Femur Disorders: Pediatrics, Orthopaedic Knowledge Update 10, AAOS , 2010.</w:t>
      </w:r>
    </w:p>
    <w:p w:rsidR="007A36DB" w:rsidRPr="00F02D28" w:rsidRDefault="007A36DB" w:rsidP="007A36DB">
      <w:pPr>
        <w:spacing w:after="0" w:line="240" w:lineRule="auto"/>
        <w:rPr>
          <w:rFonts w:ascii="Arial" w:hAnsi="Arial" w:cs="Arial"/>
          <w:sz w:val="24"/>
          <w:szCs w:val="24"/>
        </w:rPr>
      </w:pPr>
    </w:p>
    <w:p w:rsidR="007A36DB" w:rsidRPr="00F02D28" w:rsidRDefault="007A36DB" w:rsidP="007A36DB">
      <w:pPr>
        <w:spacing w:after="0" w:line="240" w:lineRule="auto"/>
        <w:rPr>
          <w:rFonts w:ascii="Arial" w:hAnsi="Arial" w:cs="Arial"/>
          <w:sz w:val="24"/>
          <w:szCs w:val="24"/>
        </w:rPr>
      </w:pPr>
      <w:r w:rsidRPr="00F02D28">
        <w:rPr>
          <w:rFonts w:ascii="Arial" w:hAnsi="Arial" w:cs="Arial"/>
          <w:sz w:val="24"/>
          <w:szCs w:val="24"/>
        </w:rPr>
        <w:t>Zaltz I, “Single Incision Triple Innominate Osteotomy” Pediatric Orthopaedic Surgery: Operative Techniques. Kocher M, Millis M (ed). Elsevier, 2011.</w:t>
      </w:r>
    </w:p>
    <w:p w:rsidR="007A36DB" w:rsidRPr="00F02D28" w:rsidRDefault="007A36DB" w:rsidP="007A36DB">
      <w:pPr>
        <w:spacing w:after="0" w:line="240" w:lineRule="auto"/>
        <w:rPr>
          <w:rFonts w:ascii="Arial" w:hAnsi="Arial" w:cs="Arial"/>
          <w:sz w:val="24"/>
          <w:szCs w:val="24"/>
        </w:rPr>
      </w:pPr>
    </w:p>
    <w:p w:rsidR="007A36DB" w:rsidRPr="00F02D28" w:rsidRDefault="007A36DB" w:rsidP="007A36DB">
      <w:pPr>
        <w:spacing w:after="0" w:line="240" w:lineRule="auto"/>
        <w:rPr>
          <w:rFonts w:ascii="Arial" w:hAnsi="Arial" w:cs="Arial"/>
          <w:sz w:val="24"/>
          <w:szCs w:val="24"/>
        </w:rPr>
      </w:pPr>
      <w:r w:rsidRPr="00F02D28">
        <w:rPr>
          <w:rFonts w:ascii="Arial" w:hAnsi="Arial" w:cs="Arial"/>
          <w:sz w:val="24"/>
          <w:szCs w:val="24"/>
        </w:rPr>
        <w:t>Zaltz I, Winters J, Boone C: Spondylolysis and Spondylolisthesis in the Skeletally Immature Patient. American Academy of Orthopaedic Surgeons Web site: Orthopaedic Knowledge Online 2011;9(8): Accessed August 25, 2011</w:t>
      </w:r>
      <w:r w:rsidR="00244506">
        <w:rPr>
          <w:rFonts w:ascii="Arial" w:hAnsi="Arial" w:cs="Arial"/>
          <w:sz w:val="24"/>
          <w:szCs w:val="24"/>
        </w:rPr>
        <w:t>.</w:t>
      </w:r>
    </w:p>
    <w:p w:rsidR="00BE1214" w:rsidRPr="00F02D28" w:rsidRDefault="00BE1214" w:rsidP="00BE1214">
      <w:pPr>
        <w:spacing w:after="0" w:line="240" w:lineRule="auto"/>
        <w:rPr>
          <w:rFonts w:ascii="Arial" w:hAnsi="Arial" w:cs="Arial"/>
          <w:sz w:val="24"/>
          <w:szCs w:val="24"/>
        </w:rPr>
      </w:pPr>
    </w:p>
    <w:p w:rsidR="00BE1214" w:rsidRPr="00F02D28" w:rsidRDefault="00BE1214" w:rsidP="00BE1214">
      <w:pPr>
        <w:spacing w:after="0" w:line="240" w:lineRule="auto"/>
        <w:rPr>
          <w:rFonts w:ascii="Arial" w:hAnsi="Arial" w:cs="Arial"/>
          <w:sz w:val="24"/>
          <w:szCs w:val="24"/>
        </w:rPr>
      </w:pPr>
      <w:r w:rsidRPr="00F02D28">
        <w:rPr>
          <w:rFonts w:ascii="Arial" w:hAnsi="Arial" w:cs="Arial"/>
          <w:sz w:val="24"/>
          <w:szCs w:val="24"/>
        </w:rPr>
        <w:t>Scher C, Zaltz I, Abnormal Articular Anatomy of the Hip. Hip Magnetic Resonance Imaging, Springer, Nov 2012.</w:t>
      </w:r>
    </w:p>
    <w:p w:rsidR="007A36DB" w:rsidRDefault="007A36DB" w:rsidP="007A36DB">
      <w:pPr>
        <w:spacing w:after="0" w:line="240" w:lineRule="auto"/>
        <w:rPr>
          <w:rFonts w:ascii="Arial" w:hAnsi="Arial" w:cs="Arial"/>
          <w:sz w:val="24"/>
          <w:szCs w:val="24"/>
        </w:rPr>
      </w:pPr>
    </w:p>
    <w:p w:rsidR="0010659E" w:rsidRDefault="00A341DE" w:rsidP="007A36DB">
      <w:pPr>
        <w:spacing w:after="0" w:line="240" w:lineRule="auto"/>
        <w:rPr>
          <w:rFonts w:ascii="Arial" w:hAnsi="Arial" w:cs="Arial"/>
          <w:sz w:val="24"/>
          <w:szCs w:val="24"/>
        </w:rPr>
      </w:pPr>
      <w:r>
        <w:rPr>
          <w:rFonts w:ascii="Arial" w:hAnsi="Arial" w:cs="Arial"/>
          <w:sz w:val="24"/>
          <w:szCs w:val="24"/>
        </w:rPr>
        <w:t xml:space="preserve">Zaltz I, Larkin B, </w:t>
      </w:r>
      <w:r w:rsidR="007A36DB" w:rsidRPr="00F02D28">
        <w:rPr>
          <w:rFonts w:ascii="Arial" w:hAnsi="Arial" w:cs="Arial"/>
          <w:sz w:val="24"/>
          <w:szCs w:val="24"/>
        </w:rPr>
        <w:t>“Osteoarthritis” in Surgery of the Hip (ed. Berry and Lieberman), Elsevier, 2013</w:t>
      </w:r>
      <w:r w:rsidR="00244506">
        <w:rPr>
          <w:rFonts w:ascii="Arial" w:hAnsi="Arial" w:cs="Arial"/>
          <w:sz w:val="24"/>
          <w:szCs w:val="24"/>
        </w:rPr>
        <w:t>.</w:t>
      </w:r>
    </w:p>
    <w:p w:rsidR="0010659E" w:rsidRDefault="0010659E" w:rsidP="007A36DB">
      <w:pPr>
        <w:spacing w:after="0" w:line="240" w:lineRule="auto"/>
        <w:rPr>
          <w:rFonts w:ascii="Arial" w:hAnsi="Arial" w:cs="Arial"/>
          <w:sz w:val="24"/>
          <w:szCs w:val="24"/>
        </w:rPr>
      </w:pPr>
    </w:p>
    <w:p w:rsidR="007A36DB" w:rsidRDefault="0010659E" w:rsidP="007A36DB">
      <w:pPr>
        <w:spacing w:after="0" w:line="240" w:lineRule="auto"/>
        <w:rPr>
          <w:rFonts w:ascii="Arial" w:hAnsi="Arial" w:cs="Arial"/>
          <w:sz w:val="24"/>
          <w:szCs w:val="24"/>
        </w:rPr>
      </w:pPr>
      <w:r>
        <w:rPr>
          <w:rFonts w:ascii="Arial" w:hAnsi="Arial" w:cs="Arial"/>
          <w:sz w:val="24"/>
          <w:szCs w:val="24"/>
        </w:rPr>
        <w:t>Kelly B, Maak T, Larson C, Bedi A, Zaltz I, Sports Hip Injuries: Assessment and Management, Instructional Course Lectures 62, AAOS, 2013</w:t>
      </w:r>
      <w:r w:rsidR="00244506">
        <w:rPr>
          <w:rFonts w:ascii="Arial" w:hAnsi="Arial" w:cs="Arial"/>
          <w:sz w:val="24"/>
          <w:szCs w:val="24"/>
        </w:rPr>
        <w:t>.</w:t>
      </w:r>
    </w:p>
    <w:p w:rsidR="002C5F0D" w:rsidRDefault="002C5F0D" w:rsidP="007A36DB">
      <w:pPr>
        <w:spacing w:after="0" w:line="240" w:lineRule="auto"/>
        <w:rPr>
          <w:rFonts w:ascii="Arial" w:hAnsi="Arial" w:cs="Arial"/>
          <w:sz w:val="24"/>
          <w:szCs w:val="24"/>
        </w:rPr>
      </w:pPr>
    </w:p>
    <w:p w:rsidR="002C5F0D" w:rsidRDefault="002C5F0D" w:rsidP="007A36DB">
      <w:pPr>
        <w:spacing w:after="0" w:line="240" w:lineRule="auto"/>
        <w:rPr>
          <w:rFonts w:ascii="Arial" w:hAnsi="Arial" w:cs="Arial"/>
          <w:sz w:val="24"/>
          <w:szCs w:val="24"/>
        </w:rPr>
      </w:pPr>
      <w:r w:rsidRPr="002C5F0D">
        <w:rPr>
          <w:rFonts w:ascii="Arial" w:hAnsi="Arial" w:cs="Arial"/>
          <w:sz w:val="24"/>
          <w:szCs w:val="24"/>
        </w:rPr>
        <w:t>American Academy of Orthopaedic Surgeons. Management of Osteoarthritis of the Hip Evidence-Based Clinical Practice Guideline. www.aaos.org/oahguideline. Published March 13, 2107.</w:t>
      </w:r>
    </w:p>
    <w:p w:rsidR="004F76E0" w:rsidRDefault="004F76E0" w:rsidP="007A36DB">
      <w:pPr>
        <w:spacing w:after="0" w:line="240" w:lineRule="auto"/>
        <w:rPr>
          <w:rFonts w:ascii="Arial" w:hAnsi="Arial" w:cs="Arial"/>
          <w:sz w:val="24"/>
          <w:szCs w:val="24"/>
        </w:rPr>
      </w:pPr>
    </w:p>
    <w:p w:rsidR="004F76E0" w:rsidRDefault="004F76E0" w:rsidP="004F76E0">
      <w:pPr>
        <w:spacing w:after="0" w:line="240" w:lineRule="auto"/>
        <w:rPr>
          <w:rFonts w:ascii="Arial" w:hAnsi="Arial" w:cs="Arial"/>
          <w:sz w:val="24"/>
          <w:szCs w:val="24"/>
        </w:rPr>
      </w:pPr>
      <w:r>
        <w:rPr>
          <w:rFonts w:ascii="Arial" w:hAnsi="Arial" w:cs="Arial"/>
          <w:sz w:val="24"/>
          <w:szCs w:val="24"/>
        </w:rPr>
        <w:lastRenderedPageBreak/>
        <w:t>Zaltz I, Mahan M, Triple Innominate Osteotomy, Osteotomy of the Hip, Springer, 2017</w:t>
      </w:r>
    </w:p>
    <w:p w:rsidR="00344A30" w:rsidRDefault="00344A30" w:rsidP="007A36DB">
      <w:pPr>
        <w:spacing w:after="0" w:line="240" w:lineRule="auto"/>
        <w:rPr>
          <w:rFonts w:ascii="Arial" w:hAnsi="Arial" w:cs="Arial"/>
          <w:sz w:val="24"/>
          <w:szCs w:val="24"/>
        </w:rPr>
      </w:pPr>
    </w:p>
    <w:p w:rsidR="00344A30" w:rsidRDefault="00344A30" w:rsidP="00344A30">
      <w:pPr>
        <w:spacing w:after="0" w:line="240" w:lineRule="auto"/>
        <w:rPr>
          <w:rFonts w:ascii="Arial" w:hAnsi="Arial" w:cs="Arial"/>
          <w:sz w:val="24"/>
          <w:szCs w:val="24"/>
        </w:rPr>
      </w:pPr>
      <w:r>
        <w:rPr>
          <w:rFonts w:ascii="Arial" w:hAnsi="Arial" w:cs="Arial"/>
          <w:sz w:val="24"/>
          <w:szCs w:val="24"/>
        </w:rPr>
        <w:t xml:space="preserve">Zaltz I, Kadado A, </w:t>
      </w:r>
      <w:r w:rsidRPr="00F02D28">
        <w:rPr>
          <w:rFonts w:ascii="Arial" w:hAnsi="Arial" w:cs="Arial"/>
          <w:sz w:val="24"/>
          <w:szCs w:val="24"/>
        </w:rPr>
        <w:t>“Osteoarthritis” in Surgery of the Hip (ed. Berry and Lieberman), Elsevier, 201</w:t>
      </w:r>
      <w:r>
        <w:rPr>
          <w:rFonts w:ascii="Arial" w:hAnsi="Arial" w:cs="Arial"/>
          <w:sz w:val="24"/>
          <w:szCs w:val="24"/>
        </w:rPr>
        <w:t>8.</w:t>
      </w:r>
    </w:p>
    <w:p w:rsidR="00464A87" w:rsidRDefault="00464A87" w:rsidP="00344A30">
      <w:pPr>
        <w:spacing w:after="0" w:line="240" w:lineRule="auto"/>
        <w:rPr>
          <w:rFonts w:ascii="Arial" w:hAnsi="Arial" w:cs="Arial"/>
          <w:sz w:val="24"/>
          <w:szCs w:val="24"/>
        </w:rPr>
      </w:pPr>
    </w:p>
    <w:p w:rsidR="00464A87" w:rsidRDefault="00464A87" w:rsidP="00344A30">
      <w:pPr>
        <w:spacing w:after="0" w:line="240" w:lineRule="auto"/>
        <w:rPr>
          <w:rFonts w:ascii="Arial" w:hAnsi="Arial" w:cs="Arial"/>
          <w:sz w:val="24"/>
          <w:szCs w:val="24"/>
        </w:rPr>
      </w:pPr>
      <w:r>
        <w:rPr>
          <w:rFonts w:ascii="Arial" w:hAnsi="Arial" w:cs="Arial"/>
          <w:sz w:val="24"/>
          <w:szCs w:val="24"/>
        </w:rPr>
        <w:t>JG Schoenecker, I Zaltz, J Roth, and P Schoenecker, “Acetabular Dysplasia in the Reduced or Subluxated Hip” in The Pediatric and Adolescent Hip, Essential and Evidence, Springer 2019</w:t>
      </w:r>
    </w:p>
    <w:p w:rsidR="00464A87" w:rsidRDefault="00464A87" w:rsidP="00344A30">
      <w:pPr>
        <w:spacing w:after="0" w:line="240" w:lineRule="auto"/>
        <w:rPr>
          <w:rFonts w:ascii="Arial" w:hAnsi="Arial" w:cs="Arial"/>
          <w:sz w:val="24"/>
          <w:szCs w:val="24"/>
        </w:rPr>
      </w:pPr>
    </w:p>
    <w:p w:rsidR="00464A87" w:rsidRDefault="00464A87" w:rsidP="00464A87">
      <w:pPr>
        <w:spacing w:after="0" w:line="240" w:lineRule="auto"/>
        <w:rPr>
          <w:rFonts w:ascii="Arial" w:hAnsi="Arial" w:cs="Arial"/>
          <w:sz w:val="24"/>
          <w:szCs w:val="24"/>
        </w:rPr>
      </w:pPr>
      <w:r>
        <w:rPr>
          <w:rFonts w:ascii="Arial" w:hAnsi="Arial" w:cs="Arial"/>
          <w:sz w:val="24"/>
          <w:szCs w:val="24"/>
        </w:rPr>
        <w:t>E Daley and I Zaltz, “Femoroacetabular Impingement” in The Pediatric and Adolescent Hip, Essential and Evidence, Springer 2019</w:t>
      </w:r>
    </w:p>
    <w:p w:rsidR="00464A87" w:rsidRDefault="00464A87" w:rsidP="00344A30">
      <w:pPr>
        <w:spacing w:after="0" w:line="240" w:lineRule="auto"/>
        <w:rPr>
          <w:rFonts w:ascii="Arial" w:hAnsi="Arial" w:cs="Arial"/>
          <w:sz w:val="24"/>
          <w:szCs w:val="24"/>
        </w:rPr>
      </w:pPr>
    </w:p>
    <w:p w:rsidR="00464A87" w:rsidRDefault="00464A87" w:rsidP="00344A30">
      <w:pPr>
        <w:spacing w:after="0" w:line="240" w:lineRule="auto"/>
        <w:rPr>
          <w:rFonts w:ascii="Arial" w:hAnsi="Arial" w:cs="Arial"/>
          <w:sz w:val="24"/>
          <w:szCs w:val="24"/>
        </w:rPr>
      </w:pPr>
      <w:r>
        <w:rPr>
          <w:rFonts w:ascii="Arial" w:hAnsi="Arial" w:cs="Arial"/>
          <w:sz w:val="24"/>
          <w:szCs w:val="24"/>
        </w:rPr>
        <w:t>I Zaltz and E Sink, “The Adolescent Hip” in Lovell and Winter, Pediatric Orthopaedics, LWW, 2019</w:t>
      </w:r>
    </w:p>
    <w:p w:rsidR="000D66A8" w:rsidRDefault="000D66A8" w:rsidP="00344A30">
      <w:pPr>
        <w:spacing w:after="0" w:line="240" w:lineRule="auto"/>
        <w:rPr>
          <w:rFonts w:ascii="Arial" w:hAnsi="Arial" w:cs="Arial"/>
          <w:sz w:val="24"/>
          <w:szCs w:val="24"/>
        </w:rPr>
      </w:pPr>
    </w:p>
    <w:p w:rsidR="000D66A8" w:rsidRDefault="000D66A8" w:rsidP="00344A30">
      <w:pPr>
        <w:spacing w:after="0" w:line="240" w:lineRule="auto"/>
        <w:rPr>
          <w:rFonts w:ascii="Arial" w:hAnsi="Arial" w:cs="Arial"/>
          <w:sz w:val="24"/>
          <w:szCs w:val="24"/>
        </w:rPr>
      </w:pPr>
      <w:r>
        <w:rPr>
          <w:rFonts w:ascii="Arial" w:hAnsi="Arial" w:cs="Arial"/>
          <w:sz w:val="24"/>
          <w:szCs w:val="24"/>
        </w:rPr>
        <w:t>E Daley and I Zaltz, “Proximal Femoral Osteotomy” in Paul Beaule, Hip Dysplasia-Understanding and Treating Instability in the Native Hip, Springer, 2020.</w:t>
      </w:r>
    </w:p>
    <w:p w:rsidR="00344A30" w:rsidRPr="00F02D28" w:rsidRDefault="00344A30" w:rsidP="007A36DB">
      <w:pPr>
        <w:spacing w:after="0" w:line="240" w:lineRule="auto"/>
        <w:rPr>
          <w:rFonts w:ascii="Arial" w:hAnsi="Arial" w:cs="Arial"/>
          <w:sz w:val="24"/>
          <w:szCs w:val="24"/>
        </w:rPr>
      </w:pPr>
    </w:p>
    <w:p w:rsidR="005C0CF4" w:rsidRDefault="005C0CF4" w:rsidP="00BD08DA">
      <w:pPr>
        <w:spacing w:after="0" w:line="240" w:lineRule="auto"/>
        <w:rPr>
          <w:rFonts w:ascii="Arial" w:hAnsi="Arial" w:cs="Arial"/>
          <w:sz w:val="24"/>
          <w:szCs w:val="24"/>
        </w:rPr>
      </w:pPr>
    </w:p>
    <w:p w:rsidR="001851B7" w:rsidRDefault="001851B7" w:rsidP="00BD08DA">
      <w:pPr>
        <w:spacing w:after="0" w:line="240" w:lineRule="auto"/>
        <w:rPr>
          <w:rFonts w:ascii="Arial" w:hAnsi="Arial" w:cs="Arial"/>
          <w:b/>
          <w:sz w:val="28"/>
          <w:szCs w:val="28"/>
        </w:rPr>
      </w:pPr>
      <w:r>
        <w:rPr>
          <w:rFonts w:ascii="Arial" w:hAnsi="Arial" w:cs="Arial"/>
          <w:b/>
          <w:sz w:val="28"/>
          <w:szCs w:val="28"/>
        </w:rPr>
        <w:t>Presentations</w:t>
      </w:r>
    </w:p>
    <w:p w:rsidR="00143454" w:rsidRDefault="00143454" w:rsidP="00BD08DA">
      <w:pPr>
        <w:spacing w:after="0" w:line="240" w:lineRule="auto"/>
        <w:rPr>
          <w:rFonts w:ascii="Arial" w:hAnsi="Arial" w:cs="Arial"/>
          <w:b/>
          <w:sz w:val="28"/>
          <w:szCs w:val="28"/>
        </w:rPr>
      </w:pPr>
    </w:p>
    <w:p w:rsidR="002759E1" w:rsidRDefault="002F0237" w:rsidP="00BD08DA">
      <w:pPr>
        <w:spacing w:after="0" w:line="240" w:lineRule="auto"/>
        <w:rPr>
          <w:rFonts w:ascii="Arial" w:hAnsi="Arial" w:cs="Arial"/>
          <w:b/>
          <w:sz w:val="24"/>
          <w:szCs w:val="24"/>
        </w:rPr>
      </w:pPr>
      <w:r>
        <w:rPr>
          <w:rFonts w:ascii="Arial" w:hAnsi="Arial" w:cs="Arial"/>
          <w:b/>
          <w:sz w:val="24"/>
          <w:szCs w:val="24"/>
        </w:rPr>
        <w:t>Podium</w:t>
      </w:r>
      <w:r w:rsidR="009E29EF">
        <w:rPr>
          <w:rFonts w:ascii="Arial" w:hAnsi="Arial" w:cs="Arial"/>
          <w:b/>
          <w:sz w:val="24"/>
          <w:szCs w:val="24"/>
        </w:rPr>
        <w:t xml:space="preserve"> (Peer-Reviewed)</w:t>
      </w:r>
    </w:p>
    <w:p w:rsidR="002F0237" w:rsidRPr="002F0237" w:rsidRDefault="002F0237" w:rsidP="002F0237">
      <w:pPr>
        <w:spacing w:after="0" w:line="240" w:lineRule="auto"/>
        <w:rPr>
          <w:rFonts w:ascii="Arial" w:hAnsi="Arial" w:cs="Arial"/>
          <w:sz w:val="24"/>
          <w:szCs w:val="24"/>
        </w:rPr>
      </w:pPr>
      <w:r w:rsidRPr="002F0237">
        <w:rPr>
          <w:rFonts w:ascii="Arial" w:hAnsi="Arial" w:cs="Arial"/>
          <w:sz w:val="24"/>
          <w:szCs w:val="24"/>
        </w:rPr>
        <w:t xml:space="preserve">Snyder BD, </w:t>
      </w:r>
      <w:r w:rsidRPr="002F0237">
        <w:rPr>
          <w:rFonts w:ascii="Arial" w:hAnsi="Arial" w:cs="Arial"/>
          <w:b/>
          <w:sz w:val="24"/>
          <w:szCs w:val="24"/>
        </w:rPr>
        <w:t>Zaltz I</w:t>
      </w:r>
      <w:r w:rsidR="006863A5">
        <w:rPr>
          <w:rFonts w:ascii="Arial" w:hAnsi="Arial" w:cs="Arial"/>
          <w:sz w:val="24"/>
          <w:szCs w:val="24"/>
        </w:rPr>
        <w:t>, Emans JB, Hall JE.</w:t>
      </w:r>
      <w:r w:rsidRPr="002F0237">
        <w:rPr>
          <w:rFonts w:ascii="Arial" w:hAnsi="Arial" w:cs="Arial"/>
          <w:sz w:val="24"/>
          <w:szCs w:val="24"/>
        </w:rPr>
        <w:t xml:space="preserve"> Predicting the Integrity of Vertebral Bone Screw</w:t>
      </w:r>
    </w:p>
    <w:p w:rsidR="002F0237" w:rsidRPr="002F0237" w:rsidRDefault="002F0237" w:rsidP="002F0237">
      <w:pPr>
        <w:spacing w:after="0" w:line="240" w:lineRule="auto"/>
        <w:rPr>
          <w:rFonts w:ascii="Arial" w:hAnsi="Arial" w:cs="Arial"/>
          <w:sz w:val="24"/>
          <w:szCs w:val="24"/>
        </w:rPr>
      </w:pPr>
      <w:r w:rsidRPr="002F0237">
        <w:rPr>
          <w:rFonts w:ascii="Arial" w:hAnsi="Arial" w:cs="Arial"/>
          <w:sz w:val="24"/>
          <w:szCs w:val="24"/>
        </w:rPr>
        <w:t xml:space="preserve">Fixation in </w:t>
      </w:r>
      <w:r w:rsidR="006863A5">
        <w:rPr>
          <w:rFonts w:ascii="Arial" w:hAnsi="Arial" w:cs="Arial"/>
          <w:sz w:val="24"/>
          <w:szCs w:val="24"/>
        </w:rPr>
        <w:t>Anterior Spinal Instrumentation.</w:t>
      </w:r>
      <w:r w:rsidRPr="002F0237">
        <w:rPr>
          <w:rFonts w:ascii="Arial" w:hAnsi="Arial" w:cs="Arial"/>
          <w:sz w:val="24"/>
          <w:szCs w:val="24"/>
        </w:rPr>
        <w:t xml:space="preserve"> Scoliosis Research Society, 1994.</w:t>
      </w:r>
    </w:p>
    <w:p w:rsidR="002F0237" w:rsidRPr="002F0237" w:rsidRDefault="002F0237" w:rsidP="002F0237">
      <w:pPr>
        <w:spacing w:after="0" w:line="240" w:lineRule="auto"/>
        <w:rPr>
          <w:rFonts w:ascii="Arial" w:hAnsi="Arial" w:cs="Arial"/>
          <w:sz w:val="24"/>
          <w:szCs w:val="24"/>
        </w:rPr>
      </w:pPr>
    </w:p>
    <w:p w:rsidR="002F0237" w:rsidRPr="002F0237" w:rsidRDefault="002F0237" w:rsidP="002F0237">
      <w:pPr>
        <w:spacing w:after="0" w:line="240" w:lineRule="auto"/>
        <w:rPr>
          <w:rFonts w:ascii="Arial" w:hAnsi="Arial" w:cs="Arial"/>
          <w:sz w:val="24"/>
          <w:szCs w:val="24"/>
        </w:rPr>
      </w:pPr>
      <w:r w:rsidRPr="002F0237">
        <w:rPr>
          <w:rFonts w:ascii="Arial" w:hAnsi="Arial" w:cs="Arial"/>
          <w:sz w:val="24"/>
          <w:szCs w:val="24"/>
        </w:rPr>
        <w:t xml:space="preserve">Snyder BD, </w:t>
      </w:r>
      <w:r w:rsidRPr="002F0237">
        <w:rPr>
          <w:rFonts w:ascii="Arial" w:hAnsi="Arial" w:cs="Arial"/>
          <w:b/>
          <w:sz w:val="24"/>
          <w:szCs w:val="24"/>
        </w:rPr>
        <w:t>Zaltz I</w:t>
      </w:r>
      <w:r w:rsidRPr="002F0237">
        <w:rPr>
          <w:rFonts w:ascii="Arial" w:hAnsi="Arial" w:cs="Arial"/>
          <w:sz w:val="24"/>
          <w:szCs w:val="24"/>
        </w:rPr>
        <w:t xml:space="preserve">, Breitenbach </w:t>
      </w:r>
      <w:r w:rsidR="006863A5">
        <w:rPr>
          <w:rFonts w:ascii="Arial" w:hAnsi="Arial" w:cs="Arial"/>
          <w:sz w:val="24"/>
          <w:szCs w:val="24"/>
        </w:rPr>
        <w:t>MC, Kido TH, Myers ER, Emans JB.</w:t>
      </w:r>
      <w:r w:rsidRPr="002F0237">
        <w:rPr>
          <w:rFonts w:ascii="Arial" w:hAnsi="Arial" w:cs="Arial"/>
          <w:sz w:val="24"/>
          <w:szCs w:val="24"/>
        </w:rPr>
        <w:t xml:space="preserve"> Does Bracing</w:t>
      </w:r>
    </w:p>
    <w:p w:rsidR="002F0237" w:rsidRPr="002F0237" w:rsidRDefault="002F0237" w:rsidP="002F0237">
      <w:pPr>
        <w:spacing w:after="0" w:line="240" w:lineRule="auto"/>
        <w:rPr>
          <w:rFonts w:ascii="Arial" w:hAnsi="Arial" w:cs="Arial"/>
          <w:sz w:val="24"/>
          <w:szCs w:val="24"/>
        </w:rPr>
      </w:pPr>
      <w:r w:rsidRPr="002F0237">
        <w:rPr>
          <w:rFonts w:ascii="Arial" w:hAnsi="Arial" w:cs="Arial"/>
          <w:sz w:val="24"/>
          <w:szCs w:val="24"/>
        </w:rPr>
        <w:t>Affect Bone Density in Ad</w:t>
      </w:r>
      <w:r w:rsidR="006863A5">
        <w:rPr>
          <w:rFonts w:ascii="Arial" w:hAnsi="Arial" w:cs="Arial"/>
          <w:sz w:val="24"/>
          <w:szCs w:val="24"/>
        </w:rPr>
        <w:t xml:space="preserve">olescent Scoliosis?  Scoliosis </w:t>
      </w:r>
      <w:r w:rsidRPr="002F0237">
        <w:rPr>
          <w:rFonts w:ascii="Arial" w:hAnsi="Arial" w:cs="Arial"/>
          <w:sz w:val="24"/>
          <w:szCs w:val="24"/>
        </w:rPr>
        <w:t>Research Society, 1994.</w:t>
      </w:r>
    </w:p>
    <w:p w:rsidR="002F0237" w:rsidRPr="002F0237" w:rsidRDefault="002F0237" w:rsidP="002F0237">
      <w:pPr>
        <w:spacing w:after="0" w:line="240" w:lineRule="auto"/>
        <w:rPr>
          <w:rFonts w:ascii="Arial" w:hAnsi="Arial" w:cs="Arial"/>
          <w:sz w:val="24"/>
          <w:szCs w:val="24"/>
        </w:rPr>
      </w:pPr>
    </w:p>
    <w:p w:rsidR="002F0237" w:rsidRPr="002F0237" w:rsidRDefault="002F0237" w:rsidP="002F0237">
      <w:pPr>
        <w:spacing w:after="0" w:line="240" w:lineRule="auto"/>
        <w:rPr>
          <w:rFonts w:ascii="Arial" w:hAnsi="Arial" w:cs="Arial"/>
          <w:sz w:val="24"/>
          <w:szCs w:val="24"/>
        </w:rPr>
      </w:pPr>
      <w:r>
        <w:rPr>
          <w:rFonts w:ascii="Arial" w:hAnsi="Arial" w:cs="Arial"/>
          <w:b/>
          <w:sz w:val="24"/>
          <w:szCs w:val="24"/>
        </w:rPr>
        <w:t>Z</w:t>
      </w:r>
      <w:r w:rsidRPr="002F0237">
        <w:rPr>
          <w:rFonts w:ascii="Arial" w:hAnsi="Arial" w:cs="Arial"/>
          <w:b/>
          <w:sz w:val="24"/>
          <w:szCs w:val="24"/>
        </w:rPr>
        <w:t>altz I</w:t>
      </w:r>
      <w:r w:rsidR="006863A5">
        <w:rPr>
          <w:rFonts w:ascii="Arial" w:hAnsi="Arial" w:cs="Arial"/>
          <w:sz w:val="24"/>
          <w:szCs w:val="24"/>
        </w:rPr>
        <w:t>, Waters PW, Hey L, Simmons BP.</w:t>
      </w:r>
      <w:r w:rsidRPr="002F0237">
        <w:rPr>
          <w:rFonts w:ascii="Arial" w:hAnsi="Arial" w:cs="Arial"/>
          <w:sz w:val="24"/>
          <w:szCs w:val="24"/>
        </w:rPr>
        <w:t xml:space="preserve"> Cubital Tunnel Syndrome and Ulnar Nerve</w:t>
      </w:r>
    </w:p>
    <w:p w:rsidR="002F0237" w:rsidRPr="002F0237" w:rsidRDefault="006863A5" w:rsidP="002F0237">
      <w:pPr>
        <w:spacing w:after="0" w:line="240" w:lineRule="auto"/>
        <w:rPr>
          <w:rFonts w:ascii="Arial" w:hAnsi="Arial" w:cs="Arial"/>
          <w:sz w:val="24"/>
          <w:szCs w:val="24"/>
        </w:rPr>
      </w:pPr>
      <w:r>
        <w:rPr>
          <w:rFonts w:ascii="Arial" w:hAnsi="Arial" w:cs="Arial"/>
          <w:sz w:val="24"/>
          <w:szCs w:val="24"/>
        </w:rPr>
        <w:t>Instability.</w:t>
      </w:r>
      <w:r w:rsidR="002F0237" w:rsidRPr="002F0237">
        <w:rPr>
          <w:rFonts w:ascii="Arial" w:hAnsi="Arial" w:cs="Arial"/>
          <w:sz w:val="24"/>
          <w:szCs w:val="24"/>
        </w:rPr>
        <w:t xml:space="preserve"> American Society for Surgery of the Hand, 1994.</w:t>
      </w:r>
    </w:p>
    <w:p w:rsidR="002F0237" w:rsidRPr="002F0237" w:rsidRDefault="002F0237" w:rsidP="002F0237">
      <w:pPr>
        <w:spacing w:after="0" w:line="240" w:lineRule="auto"/>
        <w:rPr>
          <w:rFonts w:ascii="Arial" w:hAnsi="Arial" w:cs="Arial"/>
          <w:sz w:val="24"/>
          <w:szCs w:val="24"/>
        </w:rPr>
      </w:pPr>
    </w:p>
    <w:p w:rsidR="002F0237" w:rsidRPr="002F0237" w:rsidRDefault="002F0237" w:rsidP="002F0237">
      <w:pPr>
        <w:spacing w:after="0" w:line="240" w:lineRule="auto"/>
        <w:rPr>
          <w:rFonts w:ascii="Arial" w:hAnsi="Arial" w:cs="Arial"/>
          <w:sz w:val="24"/>
          <w:szCs w:val="24"/>
        </w:rPr>
      </w:pPr>
      <w:r w:rsidRPr="002F0237">
        <w:rPr>
          <w:rFonts w:ascii="Arial" w:hAnsi="Arial" w:cs="Arial"/>
          <w:b/>
          <w:sz w:val="24"/>
          <w:szCs w:val="24"/>
        </w:rPr>
        <w:t>Zaltz I</w:t>
      </w:r>
      <w:r w:rsidR="006863A5">
        <w:rPr>
          <w:rFonts w:ascii="Arial" w:hAnsi="Arial" w:cs="Arial"/>
          <w:sz w:val="24"/>
          <w:szCs w:val="24"/>
        </w:rPr>
        <w:t>, Gibson G, Wang M.</w:t>
      </w:r>
      <w:r w:rsidRPr="002F0237">
        <w:rPr>
          <w:rFonts w:ascii="Arial" w:hAnsi="Arial" w:cs="Arial"/>
          <w:sz w:val="24"/>
          <w:szCs w:val="24"/>
        </w:rPr>
        <w:t xml:space="preserve"> Molecular Mechanisms of Staple Epiphyseodesis, Pediatric Orthopaedic Society of North America Annual Meeting, Salt Lake City, UT, May, 2002.</w:t>
      </w:r>
    </w:p>
    <w:p w:rsidR="002F0237" w:rsidRPr="002F0237" w:rsidRDefault="002F0237" w:rsidP="002F0237">
      <w:pPr>
        <w:spacing w:after="0" w:line="240" w:lineRule="auto"/>
        <w:rPr>
          <w:rFonts w:ascii="Arial" w:hAnsi="Arial" w:cs="Arial"/>
          <w:sz w:val="24"/>
          <w:szCs w:val="24"/>
        </w:rPr>
      </w:pPr>
    </w:p>
    <w:p w:rsidR="002F0237" w:rsidRPr="002F0237" w:rsidRDefault="002F0237" w:rsidP="002F0237">
      <w:pPr>
        <w:spacing w:after="0" w:line="240" w:lineRule="auto"/>
        <w:rPr>
          <w:rFonts w:ascii="Arial" w:hAnsi="Arial" w:cs="Arial"/>
          <w:sz w:val="24"/>
          <w:szCs w:val="24"/>
        </w:rPr>
      </w:pPr>
      <w:r w:rsidRPr="002F0237">
        <w:rPr>
          <w:rFonts w:ascii="Arial" w:hAnsi="Arial" w:cs="Arial"/>
          <w:b/>
          <w:sz w:val="24"/>
          <w:szCs w:val="24"/>
        </w:rPr>
        <w:t>Zaltz I</w:t>
      </w:r>
      <w:r w:rsidR="006863A5">
        <w:rPr>
          <w:rFonts w:ascii="Arial" w:hAnsi="Arial" w:cs="Arial"/>
          <w:sz w:val="24"/>
          <w:szCs w:val="24"/>
        </w:rPr>
        <w:t>, Millis MB.</w:t>
      </w:r>
      <w:r w:rsidRPr="002F0237">
        <w:rPr>
          <w:rFonts w:ascii="Arial" w:hAnsi="Arial" w:cs="Arial"/>
          <w:sz w:val="24"/>
          <w:szCs w:val="24"/>
        </w:rPr>
        <w:t xml:space="preserve"> Debate: 16 year old female with asymptomatic acetabular dysplasia, American Academy of Orthopaedic Surgery Annual Meeting, San Francisco, CA, February 2004.</w:t>
      </w:r>
    </w:p>
    <w:p w:rsidR="002F0237" w:rsidRPr="002F0237" w:rsidRDefault="002F0237" w:rsidP="002F0237">
      <w:pPr>
        <w:spacing w:after="0" w:line="240" w:lineRule="auto"/>
        <w:rPr>
          <w:rFonts w:ascii="Arial" w:hAnsi="Arial" w:cs="Arial"/>
          <w:sz w:val="24"/>
          <w:szCs w:val="24"/>
        </w:rPr>
      </w:pPr>
    </w:p>
    <w:p w:rsidR="002F0237" w:rsidRPr="002F0237" w:rsidRDefault="002F0237" w:rsidP="002F0237">
      <w:pPr>
        <w:spacing w:after="0" w:line="240" w:lineRule="auto"/>
        <w:rPr>
          <w:rFonts w:ascii="Arial" w:hAnsi="Arial" w:cs="Arial"/>
          <w:sz w:val="24"/>
          <w:szCs w:val="24"/>
        </w:rPr>
      </w:pPr>
      <w:r w:rsidRPr="002F0237">
        <w:rPr>
          <w:rFonts w:ascii="Arial" w:hAnsi="Arial" w:cs="Arial"/>
          <w:b/>
          <w:sz w:val="24"/>
          <w:szCs w:val="24"/>
        </w:rPr>
        <w:t>Zaltz I</w:t>
      </w:r>
      <w:r w:rsidR="006863A5">
        <w:rPr>
          <w:rFonts w:ascii="Arial" w:hAnsi="Arial" w:cs="Arial"/>
          <w:sz w:val="24"/>
          <w:szCs w:val="24"/>
        </w:rPr>
        <w:t>.</w:t>
      </w:r>
      <w:r w:rsidRPr="002F0237">
        <w:rPr>
          <w:rFonts w:ascii="Arial" w:hAnsi="Arial" w:cs="Arial"/>
          <w:sz w:val="24"/>
          <w:szCs w:val="24"/>
        </w:rPr>
        <w:t xml:space="preserve"> Normal Physeal Anatomy and Growth, POSNA Specialty Day, AAOS Annual Meeting, Washington, DC, February, 2005</w:t>
      </w:r>
      <w:r w:rsidR="00244506">
        <w:rPr>
          <w:rFonts w:ascii="Arial" w:hAnsi="Arial" w:cs="Arial"/>
          <w:sz w:val="24"/>
          <w:szCs w:val="24"/>
        </w:rPr>
        <w:t>.</w:t>
      </w:r>
    </w:p>
    <w:p w:rsidR="002F0237" w:rsidRPr="002F0237" w:rsidRDefault="002F0237" w:rsidP="002F0237">
      <w:pPr>
        <w:spacing w:after="0" w:line="240" w:lineRule="auto"/>
        <w:rPr>
          <w:rFonts w:ascii="Arial" w:hAnsi="Arial" w:cs="Arial"/>
          <w:sz w:val="24"/>
          <w:szCs w:val="24"/>
        </w:rPr>
      </w:pPr>
    </w:p>
    <w:p w:rsidR="002F0237" w:rsidRPr="002F0237" w:rsidRDefault="002F0237" w:rsidP="002F0237">
      <w:pPr>
        <w:spacing w:after="0" w:line="240" w:lineRule="auto"/>
        <w:rPr>
          <w:rFonts w:ascii="Arial" w:hAnsi="Arial" w:cs="Arial"/>
          <w:sz w:val="24"/>
          <w:szCs w:val="24"/>
        </w:rPr>
      </w:pPr>
      <w:r w:rsidRPr="002F0237">
        <w:rPr>
          <w:rFonts w:ascii="Arial" w:hAnsi="Arial" w:cs="Arial"/>
          <w:b/>
          <w:sz w:val="24"/>
          <w:szCs w:val="24"/>
        </w:rPr>
        <w:t>Zaltz I</w:t>
      </w:r>
      <w:r w:rsidR="006863A5">
        <w:rPr>
          <w:rFonts w:ascii="Arial" w:hAnsi="Arial" w:cs="Arial"/>
          <w:sz w:val="24"/>
          <w:szCs w:val="24"/>
        </w:rPr>
        <w:t>, Lareau J.</w:t>
      </w:r>
      <w:r w:rsidRPr="002F0237">
        <w:rPr>
          <w:rFonts w:ascii="Arial" w:hAnsi="Arial" w:cs="Arial"/>
          <w:sz w:val="24"/>
          <w:szCs w:val="24"/>
        </w:rPr>
        <w:t xml:space="preserve"> The Effects of Head-Neck Osteoplasty, Imhauser Osteotomy, and Combined Procedure on Hip Range of Motion in SCF</w:t>
      </w:r>
      <w:r w:rsidR="00574B40">
        <w:rPr>
          <w:rFonts w:ascii="Arial" w:hAnsi="Arial" w:cs="Arial"/>
          <w:sz w:val="24"/>
          <w:szCs w:val="24"/>
        </w:rPr>
        <w:t>E, POSNA, Hollywood, Fl, May, 2007</w:t>
      </w:r>
      <w:r w:rsidRPr="002F0237">
        <w:rPr>
          <w:rFonts w:ascii="Arial" w:hAnsi="Arial" w:cs="Arial"/>
          <w:sz w:val="24"/>
          <w:szCs w:val="24"/>
        </w:rPr>
        <w:t>.</w:t>
      </w:r>
    </w:p>
    <w:p w:rsidR="002F0237" w:rsidRPr="002F0237" w:rsidRDefault="002F0237" w:rsidP="002F0237">
      <w:pPr>
        <w:spacing w:after="0" w:line="240" w:lineRule="auto"/>
        <w:rPr>
          <w:rFonts w:ascii="Arial" w:hAnsi="Arial" w:cs="Arial"/>
          <w:sz w:val="24"/>
          <w:szCs w:val="24"/>
        </w:rPr>
      </w:pPr>
    </w:p>
    <w:p w:rsidR="002F0237" w:rsidRPr="002F0237" w:rsidRDefault="002F0237" w:rsidP="002F0237">
      <w:pPr>
        <w:spacing w:after="0" w:line="240" w:lineRule="auto"/>
        <w:rPr>
          <w:rFonts w:ascii="Arial" w:hAnsi="Arial" w:cs="Arial"/>
          <w:sz w:val="24"/>
          <w:szCs w:val="24"/>
        </w:rPr>
      </w:pPr>
      <w:r w:rsidRPr="002F0237">
        <w:rPr>
          <w:rFonts w:ascii="Arial" w:hAnsi="Arial" w:cs="Arial"/>
          <w:b/>
          <w:sz w:val="24"/>
          <w:szCs w:val="24"/>
        </w:rPr>
        <w:lastRenderedPageBreak/>
        <w:t>Zaltz I</w:t>
      </w:r>
      <w:r w:rsidR="006863A5">
        <w:rPr>
          <w:rFonts w:ascii="Arial" w:hAnsi="Arial" w:cs="Arial"/>
          <w:sz w:val="24"/>
          <w:szCs w:val="24"/>
        </w:rPr>
        <w:t xml:space="preserve">. </w:t>
      </w:r>
      <w:r w:rsidRPr="002F0237">
        <w:rPr>
          <w:rFonts w:ascii="Arial" w:hAnsi="Arial" w:cs="Arial"/>
          <w:sz w:val="24"/>
          <w:szCs w:val="24"/>
        </w:rPr>
        <w:t>The Pathophanatomy of Femoroacetabular Impingement, POSNA Hip Bre</w:t>
      </w:r>
      <w:r w:rsidR="00574B40">
        <w:rPr>
          <w:rFonts w:ascii="Arial" w:hAnsi="Arial" w:cs="Arial"/>
          <w:sz w:val="24"/>
          <w:szCs w:val="24"/>
        </w:rPr>
        <w:t xml:space="preserve">akout Session, Hollywood, FL, May, </w:t>
      </w:r>
      <w:r w:rsidRPr="002F0237">
        <w:rPr>
          <w:rFonts w:ascii="Arial" w:hAnsi="Arial" w:cs="Arial"/>
          <w:sz w:val="24"/>
          <w:szCs w:val="24"/>
        </w:rPr>
        <w:t>2007.</w:t>
      </w:r>
    </w:p>
    <w:p w:rsidR="002F0237" w:rsidRPr="002F0237" w:rsidRDefault="002F0237" w:rsidP="002F0237">
      <w:pPr>
        <w:spacing w:after="0" w:line="240" w:lineRule="auto"/>
        <w:rPr>
          <w:rFonts w:ascii="Arial" w:hAnsi="Arial" w:cs="Arial"/>
          <w:sz w:val="24"/>
          <w:szCs w:val="24"/>
        </w:rPr>
      </w:pPr>
    </w:p>
    <w:p w:rsidR="002F0237" w:rsidRPr="002F0237" w:rsidRDefault="002F0237" w:rsidP="002F0237">
      <w:pPr>
        <w:spacing w:after="0" w:line="240" w:lineRule="auto"/>
        <w:rPr>
          <w:rFonts w:ascii="Arial" w:hAnsi="Arial" w:cs="Arial"/>
          <w:sz w:val="24"/>
          <w:szCs w:val="24"/>
        </w:rPr>
      </w:pPr>
      <w:r w:rsidRPr="002F0237">
        <w:rPr>
          <w:rFonts w:ascii="Arial" w:hAnsi="Arial" w:cs="Arial"/>
          <w:b/>
          <w:sz w:val="24"/>
          <w:szCs w:val="24"/>
        </w:rPr>
        <w:t>Zaltz I</w:t>
      </w:r>
      <w:r w:rsidR="006863A5">
        <w:rPr>
          <w:rFonts w:ascii="Arial" w:hAnsi="Arial" w:cs="Arial"/>
          <w:sz w:val="24"/>
          <w:szCs w:val="24"/>
        </w:rPr>
        <w:t>.</w:t>
      </w:r>
      <w:r w:rsidRPr="002F0237">
        <w:rPr>
          <w:rFonts w:ascii="Arial" w:hAnsi="Arial" w:cs="Arial"/>
          <w:sz w:val="24"/>
          <w:szCs w:val="24"/>
        </w:rPr>
        <w:t xml:space="preserve"> Cellular and Molecular Events During Staple Epiphyseodesis Recovery, POSNA Annual Meeting, Albuquerque, NM, May, 2008</w:t>
      </w:r>
      <w:r w:rsidR="00244506">
        <w:rPr>
          <w:rFonts w:ascii="Arial" w:hAnsi="Arial" w:cs="Arial"/>
          <w:sz w:val="24"/>
          <w:szCs w:val="24"/>
        </w:rPr>
        <w:t>.</w:t>
      </w:r>
    </w:p>
    <w:p w:rsidR="002F0237" w:rsidRPr="002F0237" w:rsidRDefault="002F0237" w:rsidP="002F0237">
      <w:pPr>
        <w:spacing w:after="0" w:line="240" w:lineRule="auto"/>
        <w:rPr>
          <w:rFonts w:ascii="Arial" w:hAnsi="Arial" w:cs="Arial"/>
          <w:sz w:val="24"/>
          <w:szCs w:val="24"/>
        </w:rPr>
      </w:pPr>
    </w:p>
    <w:p w:rsidR="002F0237" w:rsidRPr="002F0237" w:rsidRDefault="002F0237" w:rsidP="002F0237">
      <w:pPr>
        <w:spacing w:after="0" w:line="240" w:lineRule="auto"/>
        <w:rPr>
          <w:rFonts w:ascii="Arial" w:hAnsi="Arial" w:cs="Arial"/>
          <w:sz w:val="24"/>
          <w:szCs w:val="24"/>
        </w:rPr>
      </w:pPr>
      <w:r w:rsidRPr="002F0237">
        <w:rPr>
          <w:rFonts w:ascii="Arial" w:hAnsi="Arial" w:cs="Arial"/>
          <w:b/>
          <w:sz w:val="24"/>
          <w:szCs w:val="24"/>
        </w:rPr>
        <w:t>Zaltz I</w:t>
      </w:r>
      <w:r w:rsidR="006863A5">
        <w:rPr>
          <w:rFonts w:ascii="Arial" w:hAnsi="Arial" w:cs="Arial"/>
          <w:sz w:val="24"/>
          <w:szCs w:val="24"/>
        </w:rPr>
        <w:t>.</w:t>
      </w:r>
      <w:r w:rsidRPr="002F0237">
        <w:rPr>
          <w:rFonts w:ascii="Arial" w:hAnsi="Arial" w:cs="Arial"/>
          <w:sz w:val="24"/>
          <w:szCs w:val="24"/>
        </w:rPr>
        <w:t xml:space="preserve"> The treatment of DDH in 8-18 Year Old Patients, POSNA Hip Breakout Session, Albuquerque, NM, May 2008.</w:t>
      </w:r>
    </w:p>
    <w:p w:rsidR="002F0237" w:rsidRPr="002F0237" w:rsidRDefault="002F0237" w:rsidP="002F0237">
      <w:pPr>
        <w:spacing w:after="0" w:line="240" w:lineRule="auto"/>
        <w:rPr>
          <w:rFonts w:ascii="Arial" w:hAnsi="Arial" w:cs="Arial"/>
          <w:sz w:val="24"/>
          <w:szCs w:val="24"/>
        </w:rPr>
      </w:pPr>
    </w:p>
    <w:p w:rsidR="00A04EDD" w:rsidRDefault="00A04EDD" w:rsidP="002F0237">
      <w:pPr>
        <w:spacing w:after="0" w:line="240" w:lineRule="auto"/>
        <w:rPr>
          <w:rFonts w:ascii="Arial" w:hAnsi="Arial" w:cs="Arial"/>
          <w:sz w:val="24"/>
          <w:szCs w:val="24"/>
          <w:lang w:bidi="en-US"/>
        </w:rPr>
      </w:pPr>
      <w:r w:rsidRPr="002F0237">
        <w:rPr>
          <w:rFonts w:ascii="Arial" w:hAnsi="Arial" w:cs="Arial"/>
          <w:sz w:val="24"/>
          <w:szCs w:val="24"/>
          <w:lang w:bidi="en-US"/>
        </w:rPr>
        <w:t xml:space="preserve">Sink EL, Sucato DJ, Kim YJ, Dayton MR, Clohisy JC, </w:t>
      </w:r>
      <w:r w:rsidRPr="002F0237">
        <w:rPr>
          <w:rFonts w:ascii="Arial" w:hAnsi="Arial" w:cs="Arial"/>
          <w:b/>
          <w:bCs/>
          <w:sz w:val="24"/>
          <w:szCs w:val="24"/>
          <w:lang w:bidi="en-US"/>
        </w:rPr>
        <w:t>Zaltz, I</w:t>
      </w:r>
      <w:r w:rsidR="006863A5">
        <w:rPr>
          <w:rFonts w:ascii="Arial" w:hAnsi="Arial" w:cs="Arial"/>
          <w:sz w:val="24"/>
          <w:szCs w:val="24"/>
          <w:lang w:bidi="en-US"/>
        </w:rPr>
        <w:t>. </w:t>
      </w:r>
      <w:r>
        <w:rPr>
          <w:rFonts w:ascii="Arial" w:hAnsi="Arial" w:cs="Arial"/>
          <w:sz w:val="24"/>
          <w:szCs w:val="24"/>
          <w:lang w:bidi="en-US"/>
        </w:rPr>
        <w:t xml:space="preserve">Multi-center Evaluation </w:t>
      </w:r>
      <w:r w:rsidRPr="002F0237">
        <w:rPr>
          <w:rFonts w:ascii="Arial" w:hAnsi="Arial" w:cs="Arial"/>
          <w:sz w:val="24"/>
          <w:szCs w:val="24"/>
          <w:lang w:bidi="en-US"/>
        </w:rPr>
        <w:t xml:space="preserve">of Early Complications Following Surgical Hip Dislocation. </w:t>
      </w:r>
      <w:r w:rsidRPr="00B56B00">
        <w:rPr>
          <w:rFonts w:ascii="Arial" w:hAnsi="Arial" w:cs="Arial"/>
          <w:iCs/>
          <w:sz w:val="24"/>
          <w:szCs w:val="24"/>
          <w:lang w:bidi="en-US"/>
        </w:rPr>
        <w:t>American Academy of Orthopaedic Surgeons Annual Meeting, Las Vegas, NV, February 25-28,</w:t>
      </w:r>
      <w:r w:rsidR="006863A5">
        <w:rPr>
          <w:rFonts w:ascii="Arial" w:hAnsi="Arial" w:cs="Arial"/>
          <w:iCs/>
          <w:sz w:val="24"/>
          <w:szCs w:val="24"/>
          <w:lang w:bidi="en-US"/>
        </w:rPr>
        <w:t xml:space="preserve"> </w:t>
      </w:r>
      <w:r w:rsidRPr="00B56B00">
        <w:rPr>
          <w:rFonts w:ascii="Arial" w:hAnsi="Arial" w:cs="Arial"/>
          <w:iCs/>
          <w:sz w:val="24"/>
          <w:szCs w:val="24"/>
          <w:lang w:bidi="en-US"/>
        </w:rPr>
        <w:t>2009</w:t>
      </w:r>
      <w:r w:rsidRPr="002F0237">
        <w:rPr>
          <w:rFonts w:ascii="Arial" w:hAnsi="Arial" w:cs="Arial"/>
          <w:i/>
          <w:iCs/>
          <w:sz w:val="24"/>
          <w:szCs w:val="24"/>
          <w:lang w:bidi="en-US"/>
        </w:rPr>
        <w:t>.</w:t>
      </w:r>
    </w:p>
    <w:p w:rsidR="00A04EDD" w:rsidRDefault="00A04EDD" w:rsidP="002F0237">
      <w:pPr>
        <w:spacing w:after="0" w:line="240" w:lineRule="auto"/>
        <w:rPr>
          <w:rFonts w:ascii="Arial" w:hAnsi="Arial" w:cs="Arial"/>
          <w:sz w:val="24"/>
          <w:szCs w:val="24"/>
        </w:rPr>
      </w:pPr>
    </w:p>
    <w:p w:rsidR="002F0237" w:rsidRPr="002F0237" w:rsidRDefault="002F0237" w:rsidP="002F0237">
      <w:pPr>
        <w:spacing w:after="0" w:line="240" w:lineRule="auto"/>
        <w:rPr>
          <w:rFonts w:ascii="Arial" w:hAnsi="Arial" w:cs="Arial"/>
          <w:sz w:val="24"/>
          <w:szCs w:val="24"/>
        </w:rPr>
      </w:pPr>
      <w:r w:rsidRPr="002F0237">
        <w:rPr>
          <w:rFonts w:ascii="Arial" w:hAnsi="Arial" w:cs="Arial"/>
          <w:sz w:val="24"/>
          <w:szCs w:val="24"/>
        </w:rPr>
        <w:t xml:space="preserve">Rajan S, </w:t>
      </w:r>
      <w:r w:rsidRPr="002F0237">
        <w:rPr>
          <w:rFonts w:ascii="Arial" w:hAnsi="Arial" w:cs="Arial"/>
          <w:b/>
          <w:sz w:val="24"/>
          <w:szCs w:val="24"/>
        </w:rPr>
        <w:t>Zaltz I</w:t>
      </w:r>
      <w:r w:rsidR="006863A5">
        <w:rPr>
          <w:rFonts w:ascii="Arial" w:hAnsi="Arial" w:cs="Arial"/>
          <w:sz w:val="24"/>
          <w:szCs w:val="24"/>
        </w:rPr>
        <w:t>, Schutz A, Clohisy J.</w:t>
      </w:r>
      <w:r w:rsidRPr="002F0237">
        <w:rPr>
          <w:rFonts w:ascii="Arial" w:hAnsi="Arial" w:cs="Arial"/>
          <w:sz w:val="24"/>
          <w:szCs w:val="24"/>
        </w:rPr>
        <w:t xml:space="preserve"> Unstable SCFE: A Systematic Review </w:t>
      </w:r>
      <w:r w:rsidR="00574B40">
        <w:rPr>
          <w:rFonts w:ascii="Arial" w:hAnsi="Arial" w:cs="Arial"/>
          <w:sz w:val="24"/>
          <w:szCs w:val="24"/>
        </w:rPr>
        <w:t xml:space="preserve">of Treatment and Results, MAOA, </w:t>
      </w:r>
      <w:r w:rsidRPr="002F0237">
        <w:rPr>
          <w:rFonts w:ascii="Arial" w:hAnsi="Arial" w:cs="Arial"/>
          <w:sz w:val="24"/>
          <w:szCs w:val="24"/>
        </w:rPr>
        <w:t>Amelia Island, Florida</w:t>
      </w:r>
      <w:r w:rsidR="00574B40">
        <w:rPr>
          <w:rFonts w:ascii="Arial" w:hAnsi="Arial" w:cs="Arial"/>
          <w:sz w:val="24"/>
          <w:szCs w:val="24"/>
        </w:rPr>
        <w:t>,</w:t>
      </w:r>
      <w:r w:rsidR="00574B40" w:rsidRPr="00574B40">
        <w:rPr>
          <w:rFonts w:ascii="Arial" w:hAnsi="Arial" w:cs="Arial"/>
          <w:sz w:val="24"/>
          <w:szCs w:val="24"/>
        </w:rPr>
        <w:t xml:space="preserve"> </w:t>
      </w:r>
      <w:r w:rsidR="00574B40" w:rsidRPr="002F0237">
        <w:rPr>
          <w:rFonts w:ascii="Arial" w:hAnsi="Arial" w:cs="Arial"/>
          <w:sz w:val="24"/>
          <w:szCs w:val="24"/>
        </w:rPr>
        <w:t>April 24, 2009</w:t>
      </w:r>
      <w:r w:rsidR="00244506">
        <w:rPr>
          <w:rFonts w:ascii="Arial" w:hAnsi="Arial" w:cs="Arial"/>
          <w:sz w:val="24"/>
          <w:szCs w:val="24"/>
        </w:rPr>
        <w:t>.</w:t>
      </w:r>
    </w:p>
    <w:p w:rsidR="002F0237" w:rsidRPr="002F0237" w:rsidRDefault="002F0237" w:rsidP="002F0237">
      <w:pPr>
        <w:spacing w:after="0" w:line="240" w:lineRule="auto"/>
        <w:rPr>
          <w:rFonts w:ascii="Arial" w:hAnsi="Arial" w:cs="Arial"/>
          <w:sz w:val="24"/>
          <w:szCs w:val="24"/>
          <w:lang w:bidi="en-US"/>
        </w:rPr>
      </w:pPr>
    </w:p>
    <w:p w:rsidR="002F0237" w:rsidRPr="00B56B00" w:rsidRDefault="002F0237" w:rsidP="002F0237">
      <w:pPr>
        <w:spacing w:after="0" w:line="240" w:lineRule="auto"/>
        <w:rPr>
          <w:rFonts w:ascii="Arial" w:hAnsi="Arial" w:cs="Arial"/>
          <w:sz w:val="24"/>
          <w:szCs w:val="24"/>
          <w:lang w:bidi="en-US"/>
        </w:rPr>
      </w:pPr>
      <w:r w:rsidRPr="002F0237">
        <w:rPr>
          <w:rFonts w:ascii="Arial" w:hAnsi="Arial" w:cs="Arial"/>
          <w:sz w:val="24"/>
          <w:szCs w:val="24"/>
          <w:lang w:bidi="en-US"/>
        </w:rPr>
        <w:t xml:space="preserve">Sink EL, Sucato DJ, Kim YJ, Dayton MR, Clohisy JC, </w:t>
      </w:r>
      <w:r w:rsidRPr="002F0237">
        <w:rPr>
          <w:rFonts w:ascii="Arial" w:hAnsi="Arial" w:cs="Arial"/>
          <w:b/>
          <w:bCs/>
          <w:sz w:val="24"/>
          <w:szCs w:val="24"/>
          <w:lang w:bidi="en-US"/>
        </w:rPr>
        <w:t>Zaltz, I</w:t>
      </w:r>
      <w:r w:rsidR="006863A5">
        <w:rPr>
          <w:rFonts w:ascii="Arial" w:hAnsi="Arial" w:cs="Arial"/>
          <w:sz w:val="24"/>
          <w:szCs w:val="24"/>
          <w:lang w:bidi="en-US"/>
        </w:rPr>
        <w:t>.</w:t>
      </w:r>
      <w:r w:rsidRPr="002F0237">
        <w:rPr>
          <w:rFonts w:ascii="Arial" w:hAnsi="Arial" w:cs="Arial"/>
          <w:sz w:val="24"/>
          <w:szCs w:val="24"/>
          <w:lang w:bidi="en-US"/>
        </w:rPr>
        <w:t xml:space="preserve"> </w:t>
      </w:r>
      <w:r>
        <w:rPr>
          <w:rFonts w:ascii="Arial" w:hAnsi="Arial" w:cs="Arial"/>
          <w:sz w:val="24"/>
          <w:szCs w:val="24"/>
          <w:lang w:bidi="en-US"/>
        </w:rPr>
        <w:t xml:space="preserve">Multi-center Evaluation </w:t>
      </w:r>
      <w:r w:rsidRPr="002F0237">
        <w:rPr>
          <w:rFonts w:ascii="Arial" w:hAnsi="Arial" w:cs="Arial"/>
          <w:sz w:val="24"/>
          <w:szCs w:val="24"/>
          <w:lang w:bidi="en-US"/>
        </w:rPr>
        <w:t xml:space="preserve">of Early Complications Following Surgical Hip Dislocation. </w:t>
      </w:r>
      <w:r w:rsidRPr="00B56B00">
        <w:rPr>
          <w:rFonts w:ascii="Arial" w:hAnsi="Arial" w:cs="Arial"/>
          <w:iCs/>
          <w:sz w:val="24"/>
          <w:szCs w:val="24"/>
          <w:lang w:bidi="en-US"/>
        </w:rPr>
        <w:t>Pediatric Orthopedic Society of North America Annua</w:t>
      </w:r>
      <w:r w:rsidR="00B56B00">
        <w:rPr>
          <w:rFonts w:ascii="Arial" w:hAnsi="Arial" w:cs="Arial"/>
          <w:iCs/>
          <w:sz w:val="24"/>
          <w:szCs w:val="24"/>
          <w:lang w:bidi="en-US"/>
        </w:rPr>
        <w:t>l Meeting, </w:t>
      </w:r>
      <w:r w:rsidR="006863A5">
        <w:rPr>
          <w:rFonts w:ascii="Arial" w:hAnsi="Arial" w:cs="Arial"/>
          <w:iCs/>
          <w:sz w:val="24"/>
          <w:szCs w:val="24"/>
          <w:lang w:bidi="en-US"/>
        </w:rPr>
        <w:t xml:space="preserve">Boston, MA, </w:t>
      </w:r>
      <w:r w:rsidRPr="00B56B00">
        <w:rPr>
          <w:rFonts w:ascii="Arial" w:hAnsi="Arial" w:cs="Arial"/>
          <w:iCs/>
          <w:sz w:val="24"/>
          <w:szCs w:val="24"/>
          <w:lang w:bidi="en-US"/>
        </w:rPr>
        <w:t>April 30-May 2, 2009.</w:t>
      </w:r>
    </w:p>
    <w:p w:rsidR="002F0237" w:rsidRPr="002F0237" w:rsidRDefault="002F0237" w:rsidP="002F0237">
      <w:pPr>
        <w:spacing w:after="0" w:line="240" w:lineRule="auto"/>
        <w:rPr>
          <w:rFonts w:ascii="Arial" w:hAnsi="Arial" w:cs="Arial"/>
          <w:sz w:val="24"/>
          <w:szCs w:val="24"/>
          <w:lang w:bidi="en-US"/>
        </w:rPr>
      </w:pPr>
      <w:r w:rsidRPr="002F0237">
        <w:rPr>
          <w:rFonts w:ascii="Arial" w:hAnsi="Arial" w:cs="Arial"/>
          <w:i/>
          <w:iCs/>
          <w:sz w:val="24"/>
          <w:szCs w:val="24"/>
          <w:lang w:bidi="en-US"/>
        </w:rPr>
        <w:t> </w:t>
      </w:r>
      <w:r w:rsidRPr="002F0237">
        <w:rPr>
          <w:rFonts w:ascii="Arial" w:hAnsi="Arial" w:cs="Arial"/>
          <w:sz w:val="24"/>
          <w:szCs w:val="24"/>
          <w:lang w:bidi="en-US"/>
        </w:rPr>
        <w:t> </w:t>
      </w:r>
    </w:p>
    <w:p w:rsidR="002F0237" w:rsidRPr="00B56B00" w:rsidRDefault="002F0237" w:rsidP="002F0237">
      <w:pPr>
        <w:spacing w:after="0" w:line="240" w:lineRule="auto"/>
        <w:rPr>
          <w:rFonts w:ascii="Arial" w:hAnsi="Arial" w:cs="Arial"/>
          <w:sz w:val="24"/>
          <w:szCs w:val="24"/>
          <w:lang w:bidi="en-US"/>
        </w:rPr>
      </w:pPr>
      <w:r w:rsidRPr="002F0237">
        <w:rPr>
          <w:rFonts w:ascii="Arial" w:hAnsi="Arial" w:cs="Arial"/>
          <w:sz w:val="24"/>
          <w:szCs w:val="24"/>
          <w:lang w:bidi="en-US"/>
        </w:rPr>
        <w:t xml:space="preserve">Clohisy JC, </w:t>
      </w:r>
      <w:r w:rsidRPr="002F0237">
        <w:rPr>
          <w:rFonts w:ascii="Arial" w:hAnsi="Arial" w:cs="Arial"/>
          <w:b/>
          <w:bCs/>
          <w:sz w:val="24"/>
          <w:szCs w:val="24"/>
          <w:lang w:bidi="en-US"/>
        </w:rPr>
        <w:t>Zaltz I</w:t>
      </w:r>
      <w:r w:rsidRPr="002F0237">
        <w:rPr>
          <w:rFonts w:ascii="Arial" w:hAnsi="Arial" w:cs="Arial"/>
          <w:sz w:val="24"/>
          <w:szCs w:val="24"/>
          <w:lang w:bidi="en-US"/>
        </w:rPr>
        <w:t>, Sucato DJ, Podeszwa DA, Trous</w:t>
      </w:r>
      <w:r>
        <w:rPr>
          <w:rFonts w:ascii="Arial" w:hAnsi="Arial" w:cs="Arial"/>
          <w:sz w:val="24"/>
          <w:szCs w:val="24"/>
          <w:lang w:bidi="en-US"/>
        </w:rPr>
        <w:t xml:space="preserve">dale RT, Sierra RJ, Beaule PE, </w:t>
      </w:r>
      <w:r w:rsidRPr="002F0237">
        <w:rPr>
          <w:rFonts w:ascii="Arial" w:hAnsi="Arial" w:cs="Arial"/>
          <w:sz w:val="24"/>
          <w:szCs w:val="24"/>
          <w:lang w:bidi="en-US"/>
        </w:rPr>
        <w:t>Sin</w:t>
      </w:r>
      <w:r w:rsidR="006863A5">
        <w:rPr>
          <w:rFonts w:ascii="Arial" w:hAnsi="Arial" w:cs="Arial"/>
          <w:sz w:val="24"/>
          <w:szCs w:val="24"/>
          <w:lang w:bidi="en-US"/>
        </w:rPr>
        <w:t>k EL, Dayton MR, Schoenecker PL.</w:t>
      </w:r>
      <w:r w:rsidRPr="002F0237">
        <w:rPr>
          <w:rFonts w:ascii="Arial" w:hAnsi="Arial" w:cs="Arial"/>
          <w:sz w:val="24"/>
          <w:szCs w:val="24"/>
          <w:lang w:bidi="en-US"/>
        </w:rPr>
        <w:t xml:space="preserve"> Early Com</w:t>
      </w:r>
      <w:r>
        <w:rPr>
          <w:rFonts w:ascii="Arial" w:hAnsi="Arial" w:cs="Arial"/>
          <w:sz w:val="24"/>
          <w:szCs w:val="24"/>
          <w:lang w:bidi="en-US"/>
        </w:rPr>
        <w:t xml:space="preserve">plications Associated with the </w:t>
      </w:r>
      <w:r w:rsidRPr="002F0237">
        <w:rPr>
          <w:rFonts w:ascii="Arial" w:hAnsi="Arial" w:cs="Arial"/>
          <w:sz w:val="24"/>
          <w:szCs w:val="24"/>
          <w:lang w:bidi="en-US"/>
        </w:rPr>
        <w:t xml:space="preserve">Periacetabular Osteotomy:  A Prospective Multicenter Study. </w:t>
      </w:r>
      <w:r w:rsidRPr="00B56B00">
        <w:rPr>
          <w:rFonts w:ascii="Arial" w:hAnsi="Arial" w:cs="Arial"/>
          <w:iCs/>
          <w:sz w:val="24"/>
          <w:szCs w:val="24"/>
          <w:lang w:bidi="en-US"/>
        </w:rPr>
        <w:t>American Academy of Orthopaedic Surgeons Annual Meeting, New Orleans, LA, March 9-13, 2010</w:t>
      </w:r>
      <w:r w:rsidR="00244506" w:rsidRPr="00B56B00">
        <w:rPr>
          <w:rFonts w:ascii="Arial" w:hAnsi="Arial" w:cs="Arial"/>
          <w:iCs/>
          <w:sz w:val="24"/>
          <w:szCs w:val="24"/>
          <w:lang w:bidi="en-US"/>
        </w:rPr>
        <w:t>.</w:t>
      </w:r>
    </w:p>
    <w:p w:rsidR="002F0237" w:rsidRPr="002F0237" w:rsidRDefault="002F0237" w:rsidP="002F0237">
      <w:pPr>
        <w:spacing w:after="0" w:line="240" w:lineRule="auto"/>
        <w:rPr>
          <w:rFonts w:ascii="Arial" w:hAnsi="Arial" w:cs="Arial"/>
          <w:sz w:val="24"/>
          <w:szCs w:val="24"/>
          <w:lang w:bidi="en-US"/>
        </w:rPr>
      </w:pPr>
      <w:r w:rsidRPr="002F0237">
        <w:rPr>
          <w:rFonts w:ascii="Arial" w:hAnsi="Arial" w:cs="Arial"/>
          <w:sz w:val="24"/>
          <w:szCs w:val="24"/>
          <w:lang w:bidi="en-US"/>
        </w:rPr>
        <w:t> </w:t>
      </w:r>
    </w:p>
    <w:p w:rsidR="002F0237" w:rsidRPr="002F0237" w:rsidRDefault="002F0237" w:rsidP="002F0237">
      <w:pPr>
        <w:spacing w:after="0" w:line="240" w:lineRule="auto"/>
        <w:rPr>
          <w:rFonts w:ascii="Arial" w:hAnsi="Arial" w:cs="Arial"/>
          <w:i/>
          <w:iCs/>
          <w:sz w:val="24"/>
          <w:szCs w:val="24"/>
          <w:lang w:bidi="en-US"/>
        </w:rPr>
      </w:pPr>
      <w:r w:rsidRPr="002F0237">
        <w:rPr>
          <w:rFonts w:ascii="Arial" w:hAnsi="Arial" w:cs="Arial"/>
          <w:sz w:val="24"/>
          <w:szCs w:val="24"/>
          <w:lang w:bidi="en-US"/>
        </w:rPr>
        <w:t>Clohisy JC, St.</w:t>
      </w:r>
      <w:r w:rsidR="001A6AA1">
        <w:rPr>
          <w:rFonts w:ascii="Arial" w:hAnsi="Arial" w:cs="Arial"/>
          <w:sz w:val="24"/>
          <w:szCs w:val="24"/>
          <w:lang w:bidi="en-US"/>
        </w:rPr>
        <w:t xml:space="preserve"> </w:t>
      </w:r>
      <w:r w:rsidRPr="002F0237">
        <w:rPr>
          <w:rFonts w:ascii="Arial" w:hAnsi="Arial" w:cs="Arial"/>
          <w:sz w:val="24"/>
          <w:szCs w:val="24"/>
          <w:lang w:bidi="en-US"/>
        </w:rPr>
        <w:t xml:space="preserve">John LC, </w:t>
      </w:r>
      <w:r w:rsidRPr="002F0237">
        <w:rPr>
          <w:rFonts w:ascii="Arial" w:hAnsi="Arial" w:cs="Arial"/>
          <w:b/>
          <w:bCs/>
          <w:sz w:val="24"/>
          <w:szCs w:val="24"/>
          <w:lang w:bidi="en-US"/>
        </w:rPr>
        <w:t>Zaltz I</w:t>
      </w:r>
      <w:r w:rsidRPr="002F0237">
        <w:rPr>
          <w:rFonts w:ascii="Arial" w:hAnsi="Arial" w:cs="Arial"/>
          <w:sz w:val="24"/>
          <w:szCs w:val="24"/>
          <w:lang w:bidi="en-US"/>
        </w:rPr>
        <w:t>, Sucato DJ, Podeszwa DA, Trousdale RT, Sierra RJ, Beaule PE, Sin</w:t>
      </w:r>
      <w:r w:rsidR="006863A5">
        <w:rPr>
          <w:rFonts w:ascii="Arial" w:hAnsi="Arial" w:cs="Arial"/>
          <w:sz w:val="24"/>
          <w:szCs w:val="24"/>
          <w:lang w:bidi="en-US"/>
        </w:rPr>
        <w:t>k EL, Dayton MR, Schoenecker PL. </w:t>
      </w:r>
      <w:r w:rsidRPr="002F0237">
        <w:rPr>
          <w:rFonts w:ascii="Arial" w:hAnsi="Arial" w:cs="Arial"/>
          <w:sz w:val="24"/>
          <w:szCs w:val="24"/>
          <w:lang w:bidi="en-US"/>
        </w:rPr>
        <w:t>Early Complications Associated with the Periacetabular Osteotomy:  A Prospective Multicenter Study</w:t>
      </w:r>
      <w:r w:rsidRPr="00B56B00">
        <w:rPr>
          <w:rFonts w:ascii="Arial" w:hAnsi="Arial" w:cs="Arial"/>
          <w:i/>
          <w:sz w:val="24"/>
          <w:szCs w:val="24"/>
          <w:lang w:bidi="en-US"/>
        </w:rPr>
        <w:t>.</w:t>
      </w:r>
      <w:r w:rsidRPr="00B56B00">
        <w:rPr>
          <w:rFonts w:ascii="Arial" w:hAnsi="Arial" w:cs="Arial"/>
          <w:i/>
          <w:iCs/>
          <w:sz w:val="24"/>
          <w:szCs w:val="24"/>
          <w:lang w:bidi="en-US"/>
        </w:rPr>
        <w:t xml:space="preserve"> </w:t>
      </w:r>
      <w:r w:rsidRPr="00B56B00">
        <w:rPr>
          <w:rFonts w:ascii="Arial" w:hAnsi="Arial" w:cs="Arial"/>
          <w:iCs/>
          <w:sz w:val="24"/>
          <w:szCs w:val="24"/>
          <w:lang w:bidi="en-US"/>
        </w:rPr>
        <w:t>Mid-America Orthopaedic Association Annual Meeting, Lost Pines (Austin),</w:t>
      </w:r>
      <w:r w:rsidR="006863A5">
        <w:rPr>
          <w:rFonts w:ascii="Arial" w:hAnsi="Arial" w:cs="Arial"/>
          <w:iCs/>
          <w:sz w:val="24"/>
          <w:szCs w:val="24"/>
          <w:lang w:bidi="en-US"/>
        </w:rPr>
        <w:t xml:space="preserve"> </w:t>
      </w:r>
      <w:r w:rsidRPr="00B56B00">
        <w:rPr>
          <w:rFonts w:ascii="Arial" w:hAnsi="Arial" w:cs="Arial"/>
          <w:iCs/>
          <w:sz w:val="24"/>
          <w:szCs w:val="24"/>
          <w:lang w:bidi="en-US"/>
        </w:rPr>
        <w:t>Texas, April 21-25, 2010</w:t>
      </w:r>
      <w:r w:rsidRPr="002F0237">
        <w:rPr>
          <w:rFonts w:ascii="Arial" w:hAnsi="Arial" w:cs="Arial"/>
          <w:i/>
          <w:iCs/>
          <w:sz w:val="24"/>
          <w:szCs w:val="24"/>
          <w:lang w:bidi="en-US"/>
        </w:rPr>
        <w:t>.</w:t>
      </w:r>
    </w:p>
    <w:p w:rsidR="002F0237" w:rsidRPr="002F0237" w:rsidRDefault="002F0237" w:rsidP="002F0237">
      <w:pPr>
        <w:spacing w:after="0" w:line="240" w:lineRule="auto"/>
        <w:rPr>
          <w:rFonts w:ascii="Arial" w:hAnsi="Arial" w:cs="Arial"/>
          <w:i/>
          <w:iCs/>
          <w:sz w:val="24"/>
          <w:szCs w:val="24"/>
          <w:lang w:bidi="en-US"/>
        </w:rPr>
      </w:pPr>
    </w:p>
    <w:p w:rsidR="002F0237" w:rsidRPr="002F0237" w:rsidRDefault="002F0237" w:rsidP="002F0237">
      <w:pPr>
        <w:spacing w:after="0" w:line="240" w:lineRule="auto"/>
        <w:rPr>
          <w:rFonts w:ascii="Arial" w:hAnsi="Arial" w:cs="Arial"/>
          <w:iCs/>
          <w:sz w:val="24"/>
          <w:szCs w:val="24"/>
          <w:lang w:bidi="en-US"/>
        </w:rPr>
      </w:pPr>
      <w:r w:rsidRPr="002F0237">
        <w:rPr>
          <w:rFonts w:ascii="Arial" w:hAnsi="Arial" w:cs="Arial"/>
          <w:iCs/>
          <w:sz w:val="24"/>
          <w:szCs w:val="24"/>
          <w:lang w:bidi="en-US"/>
        </w:rPr>
        <w:t xml:space="preserve">Nepple J, Martell JM, Hosalkar HS, Kim Y-J, Millis MB, Podeszwa DA, Sink EL, Sucato DJ, </w:t>
      </w:r>
      <w:r w:rsidRPr="002F0237">
        <w:rPr>
          <w:rFonts w:ascii="Arial" w:hAnsi="Arial" w:cs="Arial"/>
          <w:b/>
          <w:iCs/>
          <w:sz w:val="24"/>
          <w:szCs w:val="24"/>
          <w:lang w:bidi="en-US"/>
        </w:rPr>
        <w:t>Zaltz I</w:t>
      </w:r>
      <w:r w:rsidRPr="002F0237">
        <w:rPr>
          <w:rFonts w:ascii="Arial" w:hAnsi="Arial" w:cs="Arial"/>
          <w:iCs/>
          <w:sz w:val="24"/>
          <w:szCs w:val="24"/>
          <w:lang w:bidi="en-US"/>
        </w:rPr>
        <w:t>, Clohisy J. Comparison of Radiographs and CT Imaging in Detecting Femoral Head-Neck Junction Malformations. American Academy of Orthop</w:t>
      </w:r>
      <w:r w:rsidR="00B56B00">
        <w:rPr>
          <w:rFonts w:ascii="Arial" w:hAnsi="Arial" w:cs="Arial"/>
          <w:iCs/>
          <w:sz w:val="24"/>
          <w:szCs w:val="24"/>
          <w:lang w:bidi="en-US"/>
        </w:rPr>
        <w:t xml:space="preserve">aedic Surgery Annual Meeting, </w:t>
      </w:r>
      <w:r w:rsidRPr="002F0237">
        <w:rPr>
          <w:rFonts w:ascii="Arial" w:hAnsi="Arial" w:cs="Arial"/>
          <w:iCs/>
          <w:sz w:val="24"/>
          <w:szCs w:val="24"/>
          <w:lang w:bidi="en-US"/>
        </w:rPr>
        <w:t>San Diego CA, February 16-19, 2011.</w:t>
      </w:r>
    </w:p>
    <w:p w:rsidR="002F0237" w:rsidRPr="002F0237" w:rsidRDefault="002F0237" w:rsidP="002F0237">
      <w:pPr>
        <w:spacing w:after="0" w:line="240" w:lineRule="auto"/>
        <w:rPr>
          <w:rFonts w:ascii="Arial" w:hAnsi="Arial" w:cs="Arial"/>
          <w:iCs/>
          <w:sz w:val="24"/>
          <w:szCs w:val="24"/>
          <w:lang w:bidi="en-US"/>
        </w:rPr>
      </w:pPr>
    </w:p>
    <w:p w:rsidR="002F0237" w:rsidRPr="002F0237" w:rsidRDefault="002F0237" w:rsidP="002F0237">
      <w:pPr>
        <w:spacing w:after="0" w:line="240" w:lineRule="auto"/>
        <w:rPr>
          <w:rFonts w:ascii="Arial" w:hAnsi="Arial" w:cs="Arial"/>
          <w:iCs/>
          <w:sz w:val="24"/>
          <w:szCs w:val="24"/>
          <w:lang w:bidi="en-US"/>
        </w:rPr>
      </w:pPr>
      <w:r w:rsidRPr="002F0237">
        <w:rPr>
          <w:rFonts w:ascii="Arial" w:hAnsi="Arial" w:cs="Arial"/>
          <w:b/>
          <w:iCs/>
          <w:sz w:val="24"/>
          <w:szCs w:val="24"/>
          <w:lang w:bidi="en-US"/>
        </w:rPr>
        <w:t>Zaltz I</w:t>
      </w:r>
      <w:r w:rsidRPr="002F0237">
        <w:rPr>
          <w:rFonts w:ascii="Arial" w:hAnsi="Arial" w:cs="Arial"/>
          <w:iCs/>
          <w:sz w:val="24"/>
          <w:szCs w:val="24"/>
          <w:lang w:bidi="en-US"/>
        </w:rPr>
        <w:t>, Bedi A, Dela Torre K, Kelly BT. Comparison of Open Surgical Dislocation and Arthroscopic Osteoplasty for CAM-Type Impingement. American Academy of Orthop</w:t>
      </w:r>
      <w:r w:rsidR="00B56B00">
        <w:rPr>
          <w:rFonts w:ascii="Arial" w:hAnsi="Arial" w:cs="Arial"/>
          <w:iCs/>
          <w:sz w:val="24"/>
          <w:szCs w:val="24"/>
          <w:lang w:bidi="en-US"/>
        </w:rPr>
        <w:t xml:space="preserve">aedic Surgery Annual Meeting, </w:t>
      </w:r>
      <w:r w:rsidRPr="002F0237">
        <w:rPr>
          <w:rFonts w:ascii="Arial" w:hAnsi="Arial" w:cs="Arial"/>
          <w:iCs/>
          <w:sz w:val="24"/>
          <w:szCs w:val="24"/>
          <w:lang w:bidi="en-US"/>
        </w:rPr>
        <w:t>San Diego CA, February 16-19, 2011</w:t>
      </w:r>
      <w:r w:rsidR="00244506">
        <w:rPr>
          <w:rFonts w:ascii="Arial" w:hAnsi="Arial" w:cs="Arial"/>
          <w:iCs/>
          <w:sz w:val="24"/>
          <w:szCs w:val="24"/>
          <w:lang w:bidi="en-US"/>
        </w:rPr>
        <w:t>.</w:t>
      </w:r>
    </w:p>
    <w:p w:rsidR="002F0237" w:rsidRPr="002F0237" w:rsidRDefault="002F0237" w:rsidP="002F0237">
      <w:pPr>
        <w:spacing w:after="0" w:line="240" w:lineRule="auto"/>
        <w:rPr>
          <w:rFonts w:ascii="Arial" w:hAnsi="Arial" w:cs="Arial"/>
          <w:iCs/>
          <w:sz w:val="24"/>
          <w:szCs w:val="24"/>
          <w:lang w:bidi="en-US"/>
        </w:rPr>
      </w:pPr>
    </w:p>
    <w:p w:rsidR="002F0237" w:rsidRPr="002F0237" w:rsidRDefault="002F0237" w:rsidP="002F0237">
      <w:pPr>
        <w:spacing w:after="0" w:line="240" w:lineRule="auto"/>
        <w:rPr>
          <w:rFonts w:ascii="Arial" w:hAnsi="Arial" w:cs="Arial"/>
          <w:iCs/>
          <w:sz w:val="24"/>
          <w:szCs w:val="24"/>
          <w:lang w:bidi="en-US"/>
        </w:rPr>
      </w:pPr>
      <w:r w:rsidRPr="002F0237">
        <w:rPr>
          <w:rFonts w:ascii="Arial" w:hAnsi="Arial" w:cs="Arial"/>
          <w:iCs/>
          <w:sz w:val="24"/>
          <w:szCs w:val="24"/>
          <w:lang w:bidi="en-US"/>
        </w:rPr>
        <w:t xml:space="preserve">Erez O, Bey M, </w:t>
      </w:r>
      <w:r w:rsidRPr="002F0237">
        <w:rPr>
          <w:rFonts w:ascii="Arial" w:hAnsi="Arial" w:cs="Arial"/>
          <w:b/>
          <w:iCs/>
          <w:sz w:val="24"/>
          <w:szCs w:val="24"/>
          <w:lang w:bidi="en-US"/>
        </w:rPr>
        <w:t>Zaltz I</w:t>
      </w:r>
      <w:r w:rsidRPr="002F0237">
        <w:rPr>
          <w:rFonts w:ascii="Arial" w:hAnsi="Arial" w:cs="Arial"/>
          <w:iCs/>
          <w:sz w:val="24"/>
          <w:szCs w:val="24"/>
          <w:lang w:bidi="en-US"/>
        </w:rPr>
        <w:t xml:space="preserve">. Markerless Tracking of Hip Motion and Femoroacetabular Impingement, Mid-America Orthopaedic Association Annual Meeting, </w:t>
      </w:r>
      <w:r w:rsidR="001A6AA1" w:rsidRPr="002F0237">
        <w:rPr>
          <w:rFonts w:ascii="Arial" w:hAnsi="Arial" w:cs="Arial"/>
          <w:iCs/>
          <w:sz w:val="24"/>
          <w:szCs w:val="24"/>
          <w:lang w:bidi="en-US"/>
        </w:rPr>
        <w:t>Tucson</w:t>
      </w:r>
      <w:r w:rsidRPr="002F0237">
        <w:rPr>
          <w:rFonts w:ascii="Arial" w:hAnsi="Arial" w:cs="Arial"/>
          <w:iCs/>
          <w:sz w:val="24"/>
          <w:szCs w:val="24"/>
          <w:lang w:bidi="en-US"/>
        </w:rPr>
        <w:t xml:space="preserve"> AZ, April 8, 2011.</w:t>
      </w:r>
    </w:p>
    <w:p w:rsidR="002F0237" w:rsidRPr="002F0237" w:rsidRDefault="002F0237" w:rsidP="002F0237">
      <w:pPr>
        <w:spacing w:after="0" w:line="240" w:lineRule="auto"/>
        <w:rPr>
          <w:rFonts w:ascii="Arial" w:hAnsi="Arial" w:cs="Arial"/>
          <w:iCs/>
          <w:sz w:val="24"/>
          <w:szCs w:val="24"/>
          <w:lang w:bidi="en-US"/>
        </w:rPr>
      </w:pPr>
    </w:p>
    <w:p w:rsidR="002F0237" w:rsidRPr="002F0237" w:rsidRDefault="002F0237" w:rsidP="002F0237">
      <w:pPr>
        <w:spacing w:after="0" w:line="240" w:lineRule="auto"/>
        <w:rPr>
          <w:rFonts w:ascii="Arial" w:hAnsi="Arial" w:cs="Arial"/>
          <w:iCs/>
          <w:sz w:val="24"/>
          <w:szCs w:val="24"/>
          <w:lang w:bidi="en-US"/>
        </w:rPr>
      </w:pPr>
      <w:r w:rsidRPr="002F0237">
        <w:rPr>
          <w:rFonts w:ascii="Arial" w:hAnsi="Arial" w:cs="Arial"/>
          <w:iCs/>
          <w:sz w:val="24"/>
          <w:szCs w:val="24"/>
          <w:lang w:bidi="en-US"/>
        </w:rPr>
        <w:t xml:space="preserve">Nepple J, </w:t>
      </w:r>
      <w:r w:rsidRPr="002F0237">
        <w:rPr>
          <w:rFonts w:ascii="Arial" w:hAnsi="Arial" w:cs="Arial"/>
          <w:b/>
          <w:iCs/>
          <w:sz w:val="24"/>
          <w:szCs w:val="24"/>
          <w:lang w:bidi="en-US"/>
        </w:rPr>
        <w:t>Zaltz I</w:t>
      </w:r>
      <w:r w:rsidRPr="002F0237">
        <w:rPr>
          <w:rFonts w:ascii="Arial" w:hAnsi="Arial" w:cs="Arial"/>
          <w:iCs/>
          <w:sz w:val="24"/>
          <w:szCs w:val="24"/>
          <w:lang w:bidi="en-US"/>
        </w:rPr>
        <w:t>, Kim YJ, Millis MB, Sucato DJ, Podeszwa DA, Martell JM</w:t>
      </w:r>
      <w:r w:rsidR="00BE13C9">
        <w:rPr>
          <w:rFonts w:ascii="Arial" w:hAnsi="Arial" w:cs="Arial"/>
          <w:iCs/>
          <w:sz w:val="24"/>
          <w:szCs w:val="24"/>
          <w:lang w:bidi="en-US"/>
        </w:rPr>
        <w:t>,</w:t>
      </w:r>
      <w:r w:rsidRPr="002F0237">
        <w:rPr>
          <w:rFonts w:ascii="Arial" w:hAnsi="Arial" w:cs="Arial"/>
          <w:iCs/>
          <w:sz w:val="24"/>
          <w:szCs w:val="24"/>
          <w:lang w:bidi="en-US"/>
        </w:rPr>
        <w:t xml:space="preserve"> Clohisy JC. The Prevalence of Pincer-Type Morphologies in Symptomatic Femoroacetabular Impingement, MAOA, April 2012.</w:t>
      </w:r>
    </w:p>
    <w:p w:rsidR="002F0237" w:rsidRPr="002F0237" w:rsidRDefault="002F0237" w:rsidP="002F0237">
      <w:pPr>
        <w:spacing w:after="0" w:line="240" w:lineRule="auto"/>
        <w:rPr>
          <w:rFonts w:ascii="Arial" w:hAnsi="Arial" w:cs="Arial"/>
          <w:iCs/>
          <w:sz w:val="24"/>
          <w:szCs w:val="24"/>
          <w:lang w:bidi="en-US"/>
        </w:rPr>
      </w:pPr>
    </w:p>
    <w:p w:rsidR="002F0237" w:rsidRPr="002F0237" w:rsidRDefault="002F0237" w:rsidP="002F0237">
      <w:pPr>
        <w:spacing w:after="0" w:line="240" w:lineRule="auto"/>
        <w:rPr>
          <w:rFonts w:ascii="Arial" w:hAnsi="Arial" w:cs="Arial"/>
          <w:iCs/>
          <w:sz w:val="24"/>
          <w:szCs w:val="24"/>
          <w:lang w:bidi="en-US"/>
        </w:rPr>
      </w:pPr>
      <w:r w:rsidRPr="002F0237">
        <w:rPr>
          <w:rFonts w:ascii="Arial" w:hAnsi="Arial" w:cs="Arial"/>
          <w:iCs/>
          <w:sz w:val="24"/>
          <w:szCs w:val="24"/>
          <w:lang w:bidi="en-US"/>
        </w:rPr>
        <w:t xml:space="preserve">Sierra RJ, Trousdale RT, Kim YJ, Millis MB, Beaule PE, </w:t>
      </w:r>
      <w:r w:rsidRPr="002F0237">
        <w:rPr>
          <w:rFonts w:ascii="Arial" w:hAnsi="Arial" w:cs="Arial"/>
          <w:b/>
          <w:iCs/>
          <w:sz w:val="24"/>
          <w:szCs w:val="24"/>
          <w:lang w:bidi="en-US"/>
        </w:rPr>
        <w:t>Zaltz I</w:t>
      </w:r>
      <w:r w:rsidRPr="002F0237">
        <w:rPr>
          <w:rFonts w:ascii="Arial" w:hAnsi="Arial" w:cs="Arial"/>
          <w:iCs/>
          <w:sz w:val="24"/>
          <w:szCs w:val="24"/>
          <w:lang w:bidi="en-US"/>
        </w:rPr>
        <w:t>, Sink EL, Podeszwa DA, Sucato DJ, Schoenecker PL. Return to Sports after Periacetabular Osteotomy, MAOA, April 2012.</w:t>
      </w:r>
    </w:p>
    <w:p w:rsidR="002F0237" w:rsidRPr="002F0237" w:rsidRDefault="002F0237" w:rsidP="002F0237">
      <w:pPr>
        <w:spacing w:after="0" w:line="240" w:lineRule="auto"/>
        <w:rPr>
          <w:rFonts w:ascii="Arial" w:hAnsi="Arial" w:cs="Arial"/>
          <w:iCs/>
          <w:sz w:val="24"/>
          <w:szCs w:val="24"/>
          <w:lang w:bidi="en-US"/>
        </w:rPr>
      </w:pPr>
    </w:p>
    <w:p w:rsidR="002F0237" w:rsidRPr="002F0237" w:rsidRDefault="002F0237" w:rsidP="002F0237">
      <w:pPr>
        <w:spacing w:after="0" w:line="240" w:lineRule="auto"/>
        <w:rPr>
          <w:rFonts w:ascii="Arial" w:hAnsi="Arial" w:cs="Arial"/>
          <w:iCs/>
          <w:sz w:val="24"/>
          <w:szCs w:val="24"/>
          <w:lang w:bidi="en-US"/>
        </w:rPr>
      </w:pPr>
      <w:r w:rsidRPr="002F0237">
        <w:rPr>
          <w:rFonts w:ascii="Arial" w:hAnsi="Arial" w:cs="Arial"/>
          <w:iCs/>
          <w:sz w:val="24"/>
          <w:szCs w:val="24"/>
          <w:lang w:bidi="en-US"/>
        </w:rPr>
        <w:t xml:space="preserve">Clohisy JC, Baca G, Schoenecker PL, Beaule PE, Larson C, Sucato DJ, Podeszwa DA, Sierra RJ, Trousdale RT, Millis MB, Kim YJ, Sink EL, </w:t>
      </w:r>
      <w:r w:rsidRPr="002F0237">
        <w:rPr>
          <w:rFonts w:ascii="Arial" w:hAnsi="Arial" w:cs="Arial"/>
          <w:b/>
          <w:iCs/>
          <w:sz w:val="24"/>
          <w:szCs w:val="24"/>
          <w:lang w:bidi="en-US"/>
        </w:rPr>
        <w:t>Zaltz I</w:t>
      </w:r>
      <w:r w:rsidRPr="002F0237">
        <w:rPr>
          <w:rFonts w:ascii="Arial" w:hAnsi="Arial" w:cs="Arial"/>
          <w:iCs/>
          <w:sz w:val="24"/>
          <w:szCs w:val="24"/>
          <w:lang w:bidi="en-US"/>
        </w:rPr>
        <w:t>. Revision Hip Preservation Surgery: Indication and Surgical Technique Profile, MAOA, April 2012.</w:t>
      </w:r>
    </w:p>
    <w:p w:rsidR="002F0237" w:rsidRPr="002F0237" w:rsidRDefault="002F0237" w:rsidP="002F0237">
      <w:pPr>
        <w:spacing w:after="0" w:line="240" w:lineRule="auto"/>
        <w:rPr>
          <w:rFonts w:ascii="Arial" w:hAnsi="Arial" w:cs="Arial"/>
          <w:iCs/>
          <w:sz w:val="24"/>
          <w:szCs w:val="24"/>
          <w:lang w:bidi="en-US"/>
        </w:rPr>
      </w:pPr>
    </w:p>
    <w:p w:rsidR="002F0237" w:rsidRPr="002F0237" w:rsidRDefault="002F0237" w:rsidP="002F0237">
      <w:pPr>
        <w:spacing w:after="0" w:line="240" w:lineRule="auto"/>
        <w:rPr>
          <w:rFonts w:ascii="Arial" w:hAnsi="Arial" w:cs="Arial"/>
          <w:iCs/>
          <w:sz w:val="24"/>
          <w:szCs w:val="24"/>
          <w:lang w:bidi="en-US"/>
        </w:rPr>
      </w:pPr>
      <w:r w:rsidRPr="002F0237">
        <w:rPr>
          <w:rFonts w:ascii="Arial" w:hAnsi="Arial" w:cs="Arial"/>
          <w:iCs/>
          <w:sz w:val="24"/>
          <w:szCs w:val="24"/>
          <w:lang w:bidi="en-US"/>
        </w:rPr>
        <w:t xml:space="preserve">Nepple JJ, Larson CM, Smith MV, Kim YJ, </w:t>
      </w:r>
      <w:r w:rsidRPr="002F0237">
        <w:rPr>
          <w:rFonts w:ascii="Arial" w:hAnsi="Arial" w:cs="Arial"/>
          <w:b/>
          <w:iCs/>
          <w:sz w:val="24"/>
          <w:szCs w:val="24"/>
          <w:lang w:bidi="en-US"/>
        </w:rPr>
        <w:t>Zaltz I</w:t>
      </w:r>
      <w:r w:rsidRPr="002F0237">
        <w:rPr>
          <w:rFonts w:ascii="Arial" w:hAnsi="Arial" w:cs="Arial"/>
          <w:iCs/>
          <w:sz w:val="24"/>
          <w:szCs w:val="24"/>
          <w:lang w:bidi="en-US"/>
        </w:rPr>
        <w:t>, Sierra RJ, Clohisy JC. The Reliability of Hip Arthroscopy Labral and Chondral Disease Classification, MAOA, April 2012.</w:t>
      </w:r>
    </w:p>
    <w:p w:rsidR="002F0237" w:rsidRPr="002F0237" w:rsidRDefault="002F0237" w:rsidP="002F0237">
      <w:pPr>
        <w:spacing w:after="0" w:line="240" w:lineRule="auto"/>
        <w:rPr>
          <w:rFonts w:ascii="Arial" w:hAnsi="Arial" w:cs="Arial"/>
          <w:iCs/>
          <w:sz w:val="24"/>
          <w:szCs w:val="24"/>
          <w:lang w:bidi="en-US"/>
        </w:rPr>
      </w:pPr>
    </w:p>
    <w:p w:rsidR="002F0237" w:rsidRPr="002F0237" w:rsidRDefault="002F0237" w:rsidP="002F0237">
      <w:pPr>
        <w:spacing w:after="0" w:line="240" w:lineRule="auto"/>
        <w:rPr>
          <w:rFonts w:ascii="Arial" w:hAnsi="Arial" w:cs="Arial"/>
          <w:sz w:val="24"/>
          <w:szCs w:val="24"/>
        </w:rPr>
      </w:pPr>
      <w:r w:rsidRPr="002F0237">
        <w:rPr>
          <w:rFonts w:ascii="Arial" w:hAnsi="Arial" w:cs="Arial"/>
          <w:sz w:val="24"/>
          <w:szCs w:val="24"/>
        </w:rPr>
        <w:t xml:space="preserve">Vogt, P.J., Leunig, M., </w:t>
      </w:r>
      <w:r w:rsidRPr="002F0237">
        <w:rPr>
          <w:rFonts w:ascii="Arial" w:hAnsi="Arial" w:cs="Arial"/>
          <w:b/>
          <w:sz w:val="24"/>
          <w:szCs w:val="24"/>
        </w:rPr>
        <w:t>Zaltz, I</w:t>
      </w:r>
      <w:r w:rsidRPr="002F0237">
        <w:rPr>
          <w:rFonts w:ascii="Arial" w:hAnsi="Arial" w:cs="Arial"/>
          <w:sz w:val="24"/>
          <w:szCs w:val="24"/>
        </w:rPr>
        <w:t>. and Ferguson, S.J., “Morphological determinants of hip instability”, Proceedings of the 5th International Conference on Computational Bioengineering, Leuven, Belgium, 2013.</w:t>
      </w:r>
    </w:p>
    <w:p w:rsidR="002F0237" w:rsidRPr="002F0237" w:rsidRDefault="002F0237" w:rsidP="002F0237">
      <w:pPr>
        <w:spacing w:after="0" w:line="240" w:lineRule="auto"/>
        <w:rPr>
          <w:rFonts w:ascii="Arial" w:hAnsi="Arial" w:cs="Arial"/>
          <w:sz w:val="24"/>
          <w:szCs w:val="24"/>
        </w:rPr>
      </w:pPr>
    </w:p>
    <w:p w:rsidR="002F0237" w:rsidRDefault="002F0237" w:rsidP="002F0237">
      <w:pPr>
        <w:spacing w:after="0" w:line="240" w:lineRule="auto"/>
        <w:rPr>
          <w:rFonts w:ascii="Arial" w:hAnsi="Arial" w:cs="Arial"/>
          <w:sz w:val="24"/>
          <w:szCs w:val="24"/>
        </w:rPr>
      </w:pPr>
      <w:r w:rsidRPr="002F0237">
        <w:rPr>
          <w:rFonts w:ascii="Arial" w:hAnsi="Arial" w:cs="Arial"/>
          <w:sz w:val="24"/>
          <w:szCs w:val="24"/>
        </w:rPr>
        <w:t xml:space="preserve">Vogt, P.J., Leunig, M., </w:t>
      </w:r>
      <w:r w:rsidRPr="002F0237">
        <w:rPr>
          <w:rFonts w:ascii="Arial" w:hAnsi="Arial" w:cs="Arial"/>
          <w:b/>
          <w:sz w:val="24"/>
          <w:szCs w:val="24"/>
        </w:rPr>
        <w:t>Zaltz, I.</w:t>
      </w:r>
      <w:r w:rsidRPr="002F0237">
        <w:rPr>
          <w:rFonts w:ascii="Arial" w:hAnsi="Arial" w:cs="Arial"/>
          <w:sz w:val="24"/>
          <w:szCs w:val="24"/>
        </w:rPr>
        <w:t xml:space="preserve"> and Ferguson, S.J., “Morphological determinants of hip instability”, Proceedings of the 19th Congress of the European Society of Biomechanics, Patras, Greece, 2013</w:t>
      </w:r>
      <w:r w:rsidR="00AF79F7">
        <w:rPr>
          <w:rFonts w:ascii="Arial" w:hAnsi="Arial" w:cs="Arial"/>
          <w:sz w:val="24"/>
          <w:szCs w:val="24"/>
        </w:rPr>
        <w:t>.</w:t>
      </w:r>
    </w:p>
    <w:p w:rsidR="00B7398B" w:rsidRDefault="00B7398B" w:rsidP="002F0237">
      <w:pPr>
        <w:spacing w:after="0" w:line="240" w:lineRule="auto"/>
        <w:rPr>
          <w:rFonts w:ascii="Arial" w:hAnsi="Arial" w:cs="Arial"/>
          <w:sz w:val="24"/>
          <w:szCs w:val="24"/>
        </w:rPr>
      </w:pPr>
    </w:p>
    <w:p w:rsidR="00B7398B" w:rsidRDefault="005D1058" w:rsidP="005D1058">
      <w:pPr>
        <w:spacing w:after="0" w:line="240" w:lineRule="auto"/>
        <w:rPr>
          <w:rFonts w:ascii="Arial" w:hAnsi="Arial" w:cs="Arial"/>
          <w:sz w:val="24"/>
          <w:szCs w:val="24"/>
        </w:rPr>
      </w:pPr>
      <w:r>
        <w:rPr>
          <w:rFonts w:ascii="Arial" w:hAnsi="Arial" w:cs="Arial"/>
          <w:sz w:val="24"/>
          <w:szCs w:val="24"/>
        </w:rPr>
        <w:t xml:space="preserve">Nepple J, </w:t>
      </w:r>
      <w:r w:rsidRPr="00B56B00">
        <w:rPr>
          <w:rFonts w:ascii="Arial" w:hAnsi="Arial" w:cs="Arial"/>
          <w:b/>
          <w:sz w:val="24"/>
          <w:szCs w:val="24"/>
        </w:rPr>
        <w:t>Zaltz I</w:t>
      </w:r>
      <w:r>
        <w:rPr>
          <w:rFonts w:ascii="Arial" w:hAnsi="Arial" w:cs="Arial"/>
          <w:sz w:val="24"/>
          <w:szCs w:val="24"/>
        </w:rPr>
        <w:t xml:space="preserve">, </w:t>
      </w:r>
      <w:r w:rsidRPr="005D1058">
        <w:rPr>
          <w:rFonts w:ascii="Arial" w:hAnsi="Arial" w:cs="Arial"/>
          <w:sz w:val="24"/>
          <w:szCs w:val="24"/>
        </w:rPr>
        <w:t>Kim</w:t>
      </w:r>
      <w:r>
        <w:rPr>
          <w:rFonts w:ascii="Arial" w:hAnsi="Arial" w:cs="Arial"/>
          <w:sz w:val="24"/>
          <w:szCs w:val="24"/>
        </w:rPr>
        <w:t xml:space="preserve"> YJ, Millis MB, </w:t>
      </w:r>
      <w:r w:rsidRPr="005D1058">
        <w:rPr>
          <w:rFonts w:ascii="Arial" w:hAnsi="Arial" w:cs="Arial"/>
          <w:sz w:val="24"/>
          <w:szCs w:val="24"/>
        </w:rPr>
        <w:t>Sucato</w:t>
      </w:r>
      <w:r>
        <w:rPr>
          <w:rFonts w:ascii="Arial" w:hAnsi="Arial" w:cs="Arial"/>
          <w:sz w:val="24"/>
          <w:szCs w:val="24"/>
        </w:rPr>
        <w:t xml:space="preserve"> DJ, </w:t>
      </w:r>
      <w:r w:rsidRPr="005D1058">
        <w:rPr>
          <w:rFonts w:ascii="Arial" w:hAnsi="Arial" w:cs="Arial"/>
          <w:sz w:val="24"/>
          <w:szCs w:val="24"/>
        </w:rPr>
        <w:t>Podeszwa</w:t>
      </w:r>
      <w:r>
        <w:rPr>
          <w:rFonts w:ascii="Arial" w:hAnsi="Arial" w:cs="Arial"/>
          <w:sz w:val="24"/>
          <w:szCs w:val="24"/>
        </w:rPr>
        <w:t xml:space="preserve"> DA, </w:t>
      </w:r>
      <w:r w:rsidRPr="005D1058">
        <w:rPr>
          <w:rFonts w:ascii="Arial" w:hAnsi="Arial" w:cs="Arial"/>
          <w:sz w:val="24"/>
          <w:szCs w:val="24"/>
        </w:rPr>
        <w:t>Martell</w:t>
      </w:r>
      <w:r>
        <w:rPr>
          <w:rFonts w:ascii="Arial" w:hAnsi="Arial" w:cs="Arial"/>
          <w:sz w:val="24"/>
          <w:szCs w:val="24"/>
        </w:rPr>
        <w:t xml:space="preserve"> JM, </w:t>
      </w:r>
      <w:r w:rsidRPr="005D1058">
        <w:rPr>
          <w:rFonts w:ascii="Arial" w:hAnsi="Arial" w:cs="Arial"/>
          <w:sz w:val="24"/>
          <w:szCs w:val="24"/>
        </w:rPr>
        <w:t>Clohisy</w:t>
      </w:r>
      <w:r>
        <w:rPr>
          <w:rFonts w:ascii="Arial" w:hAnsi="Arial" w:cs="Arial"/>
          <w:sz w:val="24"/>
          <w:szCs w:val="24"/>
        </w:rPr>
        <w:t xml:space="preserve"> JC. </w:t>
      </w:r>
    </w:p>
    <w:p w:rsidR="00AF79F7" w:rsidRDefault="005D1058" w:rsidP="002F0237">
      <w:pPr>
        <w:spacing w:after="0" w:line="240" w:lineRule="auto"/>
        <w:rPr>
          <w:rFonts w:ascii="Arial" w:hAnsi="Arial" w:cs="Arial"/>
          <w:sz w:val="24"/>
          <w:szCs w:val="24"/>
        </w:rPr>
      </w:pPr>
      <w:r w:rsidRPr="005D1058">
        <w:rPr>
          <w:rFonts w:ascii="Arial" w:hAnsi="Arial" w:cs="Arial"/>
          <w:sz w:val="24"/>
          <w:szCs w:val="24"/>
        </w:rPr>
        <w:t>The Prevalence of Pincer-type Morphologies in Symptomatic Femoroacetabular Impingement</w:t>
      </w:r>
      <w:r>
        <w:rPr>
          <w:rFonts w:ascii="Arial" w:hAnsi="Arial" w:cs="Arial"/>
          <w:sz w:val="24"/>
          <w:szCs w:val="24"/>
        </w:rPr>
        <w:t>. AAOS Annual Meeting, New Orleans, LA, March 11-15, 2014.</w:t>
      </w:r>
    </w:p>
    <w:p w:rsidR="002D59F2" w:rsidRDefault="002D59F2" w:rsidP="002F0237">
      <w:pPr>
        <w:spacing w:after="0" w:line="240" w:lineRule="auto"/>
        <w:rPr>
          <w:rFonts w:ascii="Arial" w:hAnsi="Arial" w:cs="Arial"/>
          <w:sz w:val="24"/>
          <w:szCs w:val="24"/>
        </w:rPr>
      </w:pPr>
    </w:p>
    <w:p w:rsidR="00E201E4" w:rsidRDefault="002D59F2" w:rsidP="002D59F2">
      <w:pPr>
        <w:spacing w:after="0" w:line="240" w:lineRule="auto"/>
        <w:rPr>
          <w:rFonts w:ascii="Arial" w:hAnsi="Arial" w:cs="Arial"/>
          <w:sz w:val="24"/>
          <w:szCs w:val="24"/>
        </w:rPr>
      </w:pPr>
      <w:r w:rsidRPr="002D59F2">
        <w:rPr>
          <w:rFonts w:ascii="Arial" w:hAnsi="Arial" w:cs="Arial"/>
          <w:sz w:val="24"/>
          <w:szCs w:val="24"/>
        </w:rPr>
        <w:t>Sucato</w:t>
      </w:r>
      <w:r>
        <w:rPr>
          <w:rFonts w:ascii="Arial" w:hAnsi="Arial" w:cs="Arial"/>
          <w:sz w:val="24"/>
          <w:szCs w:val="24"/>
        </w:rPr>
        <w:t xml:space="preserve"> DJ, </w:t>
      </w:r>
      <w:r w:rsidRPr="002D59F2">
        <w:rPr>
          <w:rFonts w:ascii="Arial" w:hAnsi="Arial" w:cs="Arial"/>
          <w:sz w:val="24"/>
          <w:szCs w:val="24"/>
        </w:rPr>
        <w:t>Podeszwa</w:t>
      </w:r>
      <w:r>
        <w:rPr>
          <w:rFonts w:ascii="Arial" w:hAnsi="Arial" w:cs="Arial"/>
          <w:sz w:val="24"/>
          <w:szCs w:val="24"/>
        </w:rPr>
        <w:t xml:space="preserve"> DA, </w:t>
      </w:r>
      <w:r w:rsidRPr="002D59F2">
        <w:rPr>
          <w:rFonts w:ascii="Arial" w:hAnsi="Arial" w:cs="Arial"/>
          <w:sz w:val="24"/>
          <w:szCs w:val="24"/>
        </w:rPr>
        <w:t>De La Rocha</w:t>
      </w:r>
      <w:r>
        <w:rPr>
          <w:rFonts w:ascii="Arial" w:hAnsi="Arial" w:cs="Arial"/>
          <w:sz w:val="24"/>
          <w:szCs w:val="24"/>
        </w:rPr>
        <w:t xml:space="preserve"> A, </w:t>
      </w:r>
      <w:r w:rsidRPr="002D59F2">
        <w:rPr>
          <w:rFonts w:ascii="Arial" w:hAnsi="Arial" w:cs="Arial"/>
          <w:sz w:val="24"/>
          <w:szCs w:val="24"/>
        </w:rPr>
        <w:t>Clohisy</w:t>
      </w:r>
      <w:r>
        <w:rPr>
          <w:rFonts w:ascii="Arial" w:hAnsi="Arial" w:cs="Arial"/>
          <w:sz w:val="24"/>
          <w:szCs w:val="24"/>
        </w:rPr>
        <w:t xml:space="preserve"> JC, </w:t>
      </w:r>
      <w:r w:rsidRPr="002D59F2">
        <w:rPr>
          <w:rFonts w:ascii="Arial" w:hAnsi="Arial" w:cs="Arial"/>
          <w:sz w:val="24"/>
          <w:szCs w:val="24"/>
        </w:rPr>
        <w:t>Sink</w:t>
      </w:r>
      <w:r>
        <w:rPr>
          <w:rFonts w:ascii="Arial" w:hAnsi="Arial" w:cs="Arial"/>
          <w:sz w:val="24"/>
          <w:szCs w:val="24"/>
        </w:rPr>
        <w:t xml:space="preserve"> EL, </w:t>
      </w:r>
      <w:r w:rsidRPr="00B56B00">
        <w:rPr>
          <w:rFonts w:ascii="Arial" w:hAnsi="Arial" w:cs="Arial"/>
          <w:b/>
          <w:sz w:val="24"/>
          <w:szCs w:val="24"/>
        </w:rPr>
        <w:t>Zaltz I</w:t>
      </w:r>
      <w:r>
        <w:rPr>
          <w:rFonts w:ascii="Arial" w:hAnsi="Arial" w:cs="Arial"/>
          <w:sz w:val="24"/>
          <w:szCs w:val="24"/>
        </w:rPr>
        <w:t xml:space="preserve">, </w:t>
      </w:r>
      <w:r w:rsidRPr="002D59F2">
        <w:rPr>
          <w:rFonts w:ascii="Arial" w:hAnsi="Arial" w:cs="Arial"/>
          <w:sz w:val="24"/>
          <w:szCs w:val="24"/>
        </w:rPr>
        <w:t>Millis</w:t>
      </w:r>
      <w:r>
        <w:rPr>
          <w:rFonts w:ascii="Arial" w:hAnsi="Arial" w:cs="Arial"/>
          <w:sz w:val="24"/>
          <w:szCs w:val="24"/>
        </w:rPr>
        <w:t xml:space="preserve"> MB, </w:t>
      </w:r>
      <w:r w:rsidRPr="002D59F2">
        <w:rPr>
          <w:rFonts w:ascii="Arial" w:hAnsi="Arial" w:cs="Arial"/>
          <w:sz w:val="24"/>
          <w:szCs w:val="24"/>
        </w:rPr>
        <w:t>Kim</w:t>
      </w:r>
      <w:r>
        <w:rPr>
          <w:rFonts w:ascii="Arial" w:hAnsi="Arial" w:cs="Arial"/>
          <w:sz w:val="24"/>
          <w:szCs w:val="24"/>
        </w:rPr>
        <w:t xml:space="preserve"> YJ. </w:t>
      </w:r>
      <w:r w:rsidRPr="002D59F2">
        <w:rPr>
          <w:rFonts w:ascii="Arial" w:hAnsi="Arial" w:cs="Arial"/>
          <w:sz w:val="24"/>
          <w:szCs w:val="24"/>
        </w:rPr>
        <w:t>A Concomitant Arthrotomy Does Not Improve Outcome for Adolescents with Hip Dysplasia Undergoing a PAO</w:t>
      </w:r>
      <w:r>
        <w:rPr>
          <w:rFonts w:ascii="Arial" w:hAnsi="Arial" w:cs="Arial"/>
          <w:sz w:val="24"/>
          <w:szCs w:val="24"/>
        </w:rPr>
        <w:t>. AAOS Annual Meeting, New Orleans, LA, March 11-15, 2014.</w:t>
      </w:r>
    </w:p>
    <w:p w:rsidR="00B56B00" w:rsidRDefault="00B56B00" w:rsidP="002D59F2">
      <w:pPr>
        <w:spacing w:after="0" w:line="240" w:lineRule="auto"/>
        <w:rPr>
          <w:rFonts w:ascii="Arial" w:hAnsi="Arial" w:cs="Arial"/>
          <w:sz w:val="24"/>
          <w:szCs w:val="24"/>
        </w:rPr>
      </w:pPr>
    </w:p>
    <w:p w:rsidR="00B56B00" w:rsidRDefault="00B56B00" w:rsidP="002D59F2">
      <w:pPr>
        <w:spacing w:after="0" w:line="240" w:lineRule="auto"/>
        <w:rPr>
          <w:rFonts w:ascii="Arial" w:hAnsi="Arial" w:cs="Arial"/>
          <w:sz w:val="24"/>
          <w:szCs w:val="24"/>
        </w:rPr>
      </w:pPr>
      <w:r>
        <w:rPr>
          <w:rFonts w:ascii="Arial" w:hAnsi="Arial" w:cs="Arial"/>
          <w:sz w:val="24"/>
          <w:szCs w:val="24"/>
        </w:rPr>
        <w:t xml:space="preserve">Fishman MP, Baker K, </w:t>
      </w:r>
      <w:r w:rsidRPr="00B56B00">
        <w:rPr>
          <w:rFonts w:ascii="Arial" w:hAnsi="Arial" w:cs="Arial"/>
          <w:b/>
          <w:sz w:val="24"/>
          <w:szCs w:val="24"/>
        </w:rPr>
        <w:t>Zaltz I</w:t>
      </w:r>
      <w:r>
        <w:rPr>
          <w:rFonts w:ascii="Arial" w:hAnsi="Arial" w:cs="Arial"/>
          <w:sz w:val="24"/>
          <w:szCs w:val="24"/>
        </w:rPr>
        <w:t xml:space="preserve">. </w:t>
      </w:r>
      <w:r w:rsidRPr="00B56B00">
        <w:rPr>
          <w:rFonts w:ascii="Arial" w:hAnsi="Arial" w:cs="Arial"/>
          <w:sz w:val="24"/>
          <w:szCs w:val="24"/>
        </w:rPr>
        <w:t>Transfusion Rate After Periacetabular Osteotomy in the Absence of Mandatory Autologous Blood Donation</w:t>
      </w:r>
      <w:r>
        <w:rPr>
          <w:rFonts w:ascii="Arial" w:hAnsi="Arial" w:cs="Arial"/>
          <w:sz w:val="24"/>
          <w:szCs w:val="24"/>
        </w:rPr>
        <w:t xml:space="preserve">. </w:t>
      </w:r>
      <w:r w:rsidRPr="00B56B00">
        <w:rPr>
          <w:rFonts w:ascii="Arial" w:hAnsi="Arial" w:cs="Arial"/>
          <w:sz w:val="24"/>
          <w:szCs w:val="24"/>
        </w:rPr>
        <w:t>Mid-America Orthopaedic Association</w:t>
      </w:r>
      <w:r>
        <w:rPr>
          <w:rFonts w:ascii="Arial" w:hAnsi="Arial" w:cs="Arial"/>
          <w:sz w:val="24"/>
          <w:szCs w:val="24"/>
        </w:rPr>
        <w:t xml:space="preserve">  Annual Meeting, San Antonio, TX, April 23-27, 2014.  </w:t>
      </w:r>
    </w:p>
    <w:p w:rsidR="005D1058" w:rsidRDefault="005D1058" w:rsidP="002F0237">
      <w:pPr>
        <w:spacing w:after="0" w:line="240" w:lineRule="auto"/>
        <w:rPr>
          <w:rFonts w:ascii="Arial" w:hAnsi="Arial" w:cs="Arial"/>
          <w:sz w:val="24"/>
          <w:szCs w:val="24"/>
        </w:rPr>
      </w:pPr>
    </w:p>
    <w:p w:rsidR="00AF79F7" w:rsidRPr="00AF79F7" w:rsidRDefault="00AF79F7" w:rsidP="00AF79F7">
      <w:pPr>
        <w:spacing w:after="0" w:line="240" w:lineRule="auto"/>
        <w:rPr>
          <w:rFonts w:ascii="Arial" w:hAnsi="Arial" w:cs="Arial"/>
          <w:i/>
          <w:iCs/>
          <w:sz w:val="24"/>
          <w:szCs w:val="24"/>
          <w:lang w:bidi="en-US"/>
        </w:rPr>
      </w:pPr>
      <w:r w:rsidRPr="00AF79F7">
        <w:rPr>
          <w:rFonts w:ascii="Arial" w:hAnsi="Arial" w:cs="Arial"/>
          <w:iCs/>
          <w:sz w:val="24"/>
          <w:szCs w:val="24"/>
          <w:lang w:bidi="en-US"/>
        </w:rPr>
        <w:t xml:space="preserve">Matheney T, Kim YJ, </w:t>
      </w:r>
      <w:r w:rsidRPr="00B56B00">
        <w:rPr>
          <w:rFonts w:ascii="Arial" w:hAnsi="Arial" w:cs="Arial"/>
          <w:b/>
          <w:iCs/>
          <w:sz w:val="24"/>
          <w:szCs w:val="24"/>
          <w:lang w:bidi="en-US"/>
        </w:rPr>
        <w:t>Zaltz I</w:t>
      </w:r>
      <w:r w:rsidRPr="00AF79F7">
        <w:rPr>
          <w:rFonts w:ascii="Arial" w:hAnsi="Arial" w:cs="Arial"/>
          <w:iCs/>
          <w:sz w:val="24"/>
          <w:szCs w:val="24"/>
          <w:lang w:bidi="en-US"/>
        </w:rPr>
        <w:t>, Clohisy JC, Zurakowski D, Millis MB. Severity of Dysplasia and Patient Activity Predict Age of Presentation for Periacetabular Osteotomy for Symptomatic Hip Dysplasia.</w:t>
      </w:r>
      <w:r w:rsidR="00B56B00">
        <w:rPr>
          <w:rFonts w:ascii="Arial" w:hAnsi="Arial" w:cs="Arial"/>
          <w:iCs/>
          <w:sz w:val="24"/>
          <w:szCs w:val="24"/>
          <w:lang w:bidi="en-US"/>
        </w:rPr>
        <w:t xml:space="preserve"> </w:t>
      </w:r>
      <w:r w:rsidRPr="00B56B00">
        <w:rPr>
          <w:rFonts w:ascii="Arial" w:hAnsi="Arial" w:cs="Arial"/>
          <w:iCs/>
          <w:sz w:val="24"/>
          <w:szCs w:val="24"/>
          <w:lang w:bidi="en-US"/>
        </w:rPr>
        <w:t xml:space="preserve">Pediatric Orthopedic Society of </w:t>
      </w:r>
      <w:r w:rsidR="005D1058" w:rsidRPr="00B56B00">
        <w:rPr>
          <w:rFonts w:ascii="Arial" w:hAnsi="Arial" w:cs="Arial"/>
          <w:iCs/>
          <w:sz w:val="24"/>
          <w:szCs w:val="24"/>
          <w:lang w:bidi="en-US"/>
        </w:rPr>
        <w:t>North America Annual Meeting, </w:t>
      </w:r>
      <w:r w:rsidRPr="00B56B00">
        <w:rPr>
          <w:rFonts w:ascii="Arial" w:hAnsi="Arial" w:cs="Arial"/>
          <w:iCs/>
          <w:sz w:val="24"/>
          <w:szCs w:val="24"/>
          <w:lang w:bidi="en-US"/>
        </w:rPr>
        <w:t>Holl</w:t>
      </w:r>
      <w:r w:rsidR="006863A5">
        <w:rPr>
          <w:rFonts w:ascii="Arial" w:hAnsi="Arial" w:cs="Arial"/>
          <w:iCs/>
          <w:sz w:val="24"/>
          <w:szCs w:val="24"/>
          <w:lang w:bidi="en-US"/>
        </w:rPr>
        <w:t xml:space="preserve">ywood, CA, </w:t>
      </w:r>
      <w:r w:rsidRPr="00B56B00">
        <w:rPr>
          <w:rFonts w:ascii="Arial" w:hAnsi="Arial" w:cs="Arial"/>
          <w:iCs/>
          <w:sz w:val="24"/>
          <w:szCs w:val="24"/>
          <w:lang w:bidi="en-US"/>
        </w:rPr>
        <w:t>April 30-May 3, 2014.</w:t>
      </w:r>
    </w:p>
    <w:p w:rsidR="00AF79F7" w:rsidRPr="00AF79F7" w:rsidRDefault="00AF79F7" w:rsidP="00AF79F7">
      <w:pPr>
        <w:spacing w:after="0" w:line="240" w:lineRule="auto"/>
        <w:rPr>
          <w:rFonts w:ascii="Arial" w:hAnsi="Arial" w:cs="Arial"/>
          <w:i/>
          <w:iCs/>
          <w:sz w:val="24"/>
          <w:szCs w:val="24"/>
          <w:lang w:bidi="en-US"/>
        </w:rPr>
      </w:pPr>
    </w:p>
    <w:p w:rsidR="00AF79F7" w:rsidRPr="00AF79F7" w:rsidRDefault="00AF79F7" w:rsidP="00AF79F7">
      <w:pPr>
        <w:spacing w:after="0" w:line="240" w:lineRule="auto"/>
        <w:rPr>
          <w:rFonts w:ascii="Arial" w:hAnsi="Arial" w:cs="Arial"/>
          <w:iCs/>
          <w:sz w:val="24"/>
          <w:szCs w:val="24"/>
          <w:lang w:bidi="en-US"/>
        </w:rPr>
      </w:pPr>
      <w:r w:rsidRPr="00AF79F7">
        <w:rPr>
          <w:rFonts w:ascii="Arial" w:hAnsi="Arial" w:cs="Arial"/>
          <w:iCs/>
          <w:sz w:val="24"/>
          <w:szCs w:val="24"/>
          <w:lang w:bidi="en-US"/>
        </w:rPr>
        <w:t xml:space="preserve">Clohisy JC, </w:t>
      </w:r>
      <w:r w:rsidRPr="00B56B00">
        <w:rPr>
          <w:rFonts w:ascii="Arial" w:hAnsi="Arial" w:cs="Arial"/>
          <w:b/>
          <w:iCs/>
          <w:sz w:val="24"/>
          <w:szCs w:val="24"/>
          <w:lang w:bidi="en-US"/>
        </w:rPr>
        <w:t>Zaltz I</w:t>
      </w:r>
      <w:r w:rsidRPr="00AF79F7">
        <w:rPr>
          <w:rFonts w:ascii="Arial" w:hAnsi="Arial" w:cs="Arial"/>
          <w:iCs/>
          <w:sz w:val="24"/>
          <w:szCs w:val="24"/>
          <w:lang w:bidi="en-US"/>
        </w:rPr>
        <w:t xml:space="preserve">, Baca G, Podeszwa DA, Schoenecker PL, Sucato DJ, Trousdale RT, Larson CM, Ross J. Do Surgeons and Third Party Payors Agree on the Criteria to Diagnose Femoroacetabular Impingement? </w:t>
      </w:r>
      <w:r w:rsidRPr="00B56B00">
        <w:rPr>
          <w:rFonts w:ascii="Arial" w:hAnsi="Arial" w:cs="Arial"/>
          <w:iCs/>
          <w:sz w:val="24"/>
          <w:szCs w:val="24"/>
          <w:lang w:bidi="en-US"/>
        </w:rPr>
        <w:t>Pediatric Orthopedic Society of</w:t>
      </w:r>
      <w:r w:rsidR="005D1058" w:rsidRPr="00B56B00">
        <w:rPr>
          <w:rFonts w:ascii="Arial" w:hAnsi="Arial" w:cs="Arial"/>
          <w:iCs/>
          <w:sz w:val="24"/>
          <w:szCs w:val="24"/>
          <w:lang w:bidi="en-US"/>
        </w:rPr>
        <w:t xml:space="preserve"> North America Annual Meeting, </w:t>
      </w:r>
      <w:r w:rsidR="003148A0">
        <w:rPr>
          <w:rFonts w:ascii="Arial" w:hAnsi="Arial" w:cs="Arial"/>
          <w:iCs/>
          <w:sz w:val="24"/>
          <w:szCs w:val="24"/>
          <w:lang w:bidi="en-US"/>
        </w:rPr>
        <w:t xml:space="preserve">Hollywood, CA, </w:t>
      </w:r>
      <w:r w:rsidRPr="00B56B00">
        <w:rPr>
          <w:rFonts w:ascii="Arial" w:hAnsi="Arial" w:cs="Arial"/>
          <w:iCs/>
          <w:sz w:val="24"/>
          <w:szCs w:val="24"/>
          <w:lang w:bidi="en-US"/>
        </w:rPr>
        <w:t>April 30-May 3, 2014.</w:t>
      </w:r>
      <w:r w:rsidRPr="00AF79F7">
        <w:rPr>
          <w:rFonts w:ascii="Arial" w:hAnsi="Arial" w:cs="Arial"/>
          <w:iCs/>
          <w:sz w:val="24"/>
          <w:szCs w:val="24"/>
          <w:lang w:bidi="en-US"/>
        </w:rPr>
        <w:t xml:space="preserve"> </w:t>
      </w:r>
    </w:p>
    <w:p w:rsidR="00AF79F7" w:rsidRPr="00AF79F7" w:rsidRDefault="00AF79F7" w:rsidP="00AF79F7">
      <w:pPr>
        <w:spacing w:after="0" w:line="240" w:lineRule="auto"/>
        <w:rPr>
          <w:rFonts w:ascii="Arial" w:hAnsi="Arial" w:cs="Arial"/>
          <w:iCs/>
          <w:sz w:val="24"/>
          <w:szCs w:val="24"/>
          <w:lang w:bidi="en-US"/>
        </w:rPr>
      </w:pPr>
    </w:p>
    <w:p w:rsidR="00AF79F7" w:rsidRPr="00AF79F7" w:rsidRDefault="00AF79F7" w:rsidP="00AF79F7">
      <w:pPr>
        <w:spacing w:after="0" w:line="240" w:lineRule="auto"/>
        <w:rPr>
          <w:rFonts w:ascii="Arial" w:hAnsi="Arial" w:cs="Arial"/>
          <w:i/>
          <w:iCs/>
          <w:sz w:val="24"/>
          <w:szCs w:val="24"/>
          <w:lang w:bidi="en-US"/>
        </w:rPr>
      </w:pPr>
      <w:r w:rsidRPr="00AF79F7">
        <w:rPr>
          <w:rFonts w:ascii="Arial" w:hAnsi="Arial" w:cs="Arial"/>
          <w:iCs/>
          <w:sz w:val="24"/>
          <w:szCs w:val="24"/>
          <w:lang w:bidi="en-US"/>
        </w:rPr>
        <w:t xml:space="preserve">Baca G, Clohisy JC, </w:t>
      </w:r>
      <w:r w:rsidRPr="00B56B00">
        <w:rPr>
          <w:rFonts w:ascii="Arial" w:hAnsi="Arial" w:cs="Arial"/>
          <w:b/>
          <w:iCs/>
          <w:sz w:val="24"/>
          <w:szCs w:val="24"/>
          <w:lang w:bidi="en-US"/>
        </w:rPr>
        <w:t>Zaltz I</w:t>
      </w:r>
      <w:r w:rsidRPr="00AF79F7">
        <w:rPr>
          <w:rFonts w:ascii="Arial" w:hAnsi="Arial" w:cs="Arial"/>
          <w:iCs/>
          <w:sz w:val="24"/>
          <w:szCs w:val="24"/>
          <w:lang w:bidi="en-US"/>
        </w:rPr>
        <w:t xml:space="preserve">, Schoenecker PL, Sucato DJ, Kim YJ, Beaule PE, Millis MB, Peters CL. Does Pain Chronicity in Patients with Symptomatic Acetabular Dysplasia </w:t>
      </w:r>
      <w:r w:rsidRPr="00AF79F7">
        <w:rPr>
          <w:rFonts w:ascii="Arial" w:hAnsi="Arial" w:cs="Arial"/>
          <w:iCs/>
          <w:sz w:val="24"/>
          <w:szCs w:val="24"/>
          <w:lang w:bidi="en-US"/>
        </w:rPr>
        <w:lastRenderedPageBreak/>
        <w:t xml:space="preserve">Correlate with Intra-Articular Disease? </w:t>
      </w:r>
      <w:r w:rsidRPr="00B56B00">
        <w:rPr>
          <w:rFonts w:ascii="Arial" w:hAnsi="Arial" w:cs="Arial"/>
          <w:iCs/>
          <w:sz w:val="24"/>
          <w:szCs w:val="24"/>
          <w:lang w:bidi="en-US"/>
        </w:rPr>
        <w:t>Pediatric Orthopedic Society of</w:t>
      </w:r>
      <w:r w:rsidR="005D1058" w:rsidRPr="00B56B00">
        <w:rPr>
          <w:rFonts w:ascii="Arial" w:hAnsi="Arial" w:cs="Arial"/>
          <w:iCs/>
          <w:sz w:val="24"/>
          <w:szCs w:val="24"/>
          <w:lang w:bidi="en-US"/>
        </w:rPr>
        <w:t xml:space="preserve"> North America Annual Meeting, </w:t>
      </w:r>
      <w:r w:rsidR="003148A0">
        <w:rPr>
          <w:rFonts w:ascii="Arial" w:hAnsi="Arial" w:cs="Arial"/>
          <w:iCs/>
          <w:sz w:val="24"/>
          <w:szCs w:val="24"/>
          <w:lang w:bidi="en-US"/>
        </w:rPr>
        <w:t xml:space="preserve">Hollywood, CA, </w:t>
      </w:r>
      <w:r w:rsidRPr="00B56B00">
        <w:rPr>
          <w:rFonts w:ascii="Arial" w:hAnsi="Arial" w:cs="Arial"/>
          <w:iCs/>
          <w:sz w:val="24"/>
          <w:szCs w:val="24"/>
          <w:lang w:bidi="en-US"/>
        </w:rPr>
        <w:t>April 30-May 3, 2014</w:t>
      </w:r>
      <w:r w:rsidRPr="00AF79F7">
        <w:rPr>
          <w:rFonts w:ascii="Arial" w:hAnsi="Arial" w:cs="Arial"/>
          <w:i/>
          <w:iCs/>
          <w:sz w:val="24"/>
          <w:szCs w:val="24"/>
          <w:lang w:bidi="en-US"/>
        </w:rPr>
        <w:t>.</w:t>
      </w:r>
    </w:p>
    <w:p w:rsidR="00AF79F7" w:rsidRPr="00AF79F7" w:rsidRDefault="00AF79F7" w:rsidP="00AF79F7">
      <w:pPr>
        <w:spacing w:after="0" w:line="240" w:lineRule="auto"/>
        <w:rPr>
          <w:rFonts w:ascii="Arial" w:hAnsi="Arial" w:cs="Arial"/>
          <w:i/>
          <w:iCs/>
          <w:sz w:val="24"/>
          <w:szCs w:val="24"/>
          <w:lang w:bidi="en-US"/>
        </w:rPr>
      </w:pPr>
    </w:p>
    <w:p w:rsidR="00AF79F7" w:rsidRDefault="00AF79F7" w:rsidP="00AF79F7">
      <w:pPr>
        <w:spacing w:after="0" w:line="240" w:lineRule="auto"/>
        <w:rPr>
          <w:rFonts w:ascii="Arial" w:hAnsi="Arial" w:cs="Arial"/>
          <w:iCs/>
          <w:sz w:val="24"/>
          <w:szCs w:val="24"/>
          <w:lang w:bidi="en-US"/>
        </w:rPr>
      </w:pPr>
      <w:r w:rsidRPr="00AF79F7">
        <w:rPr>
          <w:rFonts w:ascii="Arial" w:hAnsi="Arial" w:cs="Arial"/>
          <w:iCs/>
          <w:sz w:val="24"/>
          <w:szCs w:val="24"/>
          <w:lang w:bidi="en-US"/>
        </w:rPr>
        <w:t xml:space="preserve">Clohisy JC, Baca G, Duncan ST, </w:t>
      </w:r>
      <w:r w:rsidRPr="00B56B00">
        <w:rPr>
          <w:rFonts w:ascii="Arial" w:hAnsi="Arial" w:cs="Arial"/>
          <w:b/>
          <w:iCs/>
          <w:sz w:val="24"/>
          <w:szCs w:val="24"/>
          <w:lang w:bidi="en-US"/>
        </w:rPr>
        <w:t>Zaltz I</w:t>
      </w:r>
      <w:r w:rsidRPr="00AF79F7">
        <w:rPr>
          <w:rFonts w:ascii="Arial" w:hAnsi="Arial" w:cs="Arial"/>
          <w:iCs/>
          <w:sz w:val="24"/>
          <w:szCs w:val="24"/>
          <w:lang w:bidi="en-US"/>
        </w:rPr>
        <w:t xml:space="preserve">, Millis MB, Sink EL, Trousdale RT, Kim YJ, Podeszwa DA, Schoenecker PL.  Descriptive Epidemiology of Symptomatic Acetabular Dysplasia in Adolescents: A North American Cohort. </w:t>
      </w:r>
      <w:r w:rsidRPr="00B56B00">
        <w:rPr>
          <w:rFonts w:ascii="Arial" w:hAnsi="Arial" w:cs="Arial"/>
          <w:iCs/>
          <w:sz w:val="24"/>
          <w:szCs w:val="24"/>
          <w:lang w:bidi="en-US"/>
        </w:rPr>
        <w:t>Pediatric Orthopedic Society of</w:t>
      </w:r>
      <w:r w:rsidR="003148A0">
        <w:rPr>
          <w:rFonts w:ascii="Arial" w:hAnsi="Arial" w:cs="Arial"/>
          <w:iCs/>
          <w:sz w:val="24"/>
          <w:szCs w:val="24"/>
          <w:lang w:bidi="en-US"/>
        </w:rPr>
        <w:t xml:space="preserve"> North America Annual Meeting, Hollywood, CA, </w:t>
      </w:r>
      <w:r w:rsidRPr="00B56B00">
        <w:rPr>
          <w:rFonts w:ascii="Arial" w:hAnsi="Arial" w:cs="Arial"/>
          <w:iCs/>
          <w:sz w:val="24"/>
          <w:szCs w:val="24"/>
          <w:lang w:bidi="en-US"/>
        </w:rPr>
        <w:t>April 30-May 3, 2014.</w:t>
      </w:r>
    </w:p>
    <w:p w:rsidR="00BD6E33" w:rsidRDefault="00BD6E33" w:rsidP="00AF79F7">
      <w:pPr>
        <w:spacing w:after="0" w:line="240" w:lineRule="auto"/>
        <w:rPr>
          <w:rFonts w:ascii="Arial" w:hAnsi="Arial" w:cs="Arial"/>
          <w:iCs/>
          <w:sz w:val="24"/>
          <w:szCs w:val="24"/>
          <w:lang w:bidi="en-US"/>
        </w:rPr>
      </w:pPr>
    </w:p>
    <w:p w:rsidR="00BD6E33" w:rsidRDefault="00BD6E33" w:rsidP="00BD6E33">
      <w:pPr>
        <w:spacing w:after="0" w:line="240" w:lineRule="auto"/>
        <w:rPr>
          <w:rFonts w:ascii="Arial" w:hAnsi="Arial" w:cs="Arial"/>
          <w:iCs/>
          <w:sz w:val="24"/>
          <w:szCs w:val="24"/>
          <w:lang w:bidi="en-US"/>
        </w:rPr>
      </w:pPr>
      <w:r w:rsidRPr="00BD6E33">
        <w:rPr>
          <w:rFonts w:ascii="Arial" w:hAnsi="Arial" w:cs="Arial"/>
          <w:iCs/>
          <w:sz w:val="24"/>
          <w:szCs w:val="24"/>
          <w:lang w:bidi="en-US"/>
        </w:rPr>
        <w:t xml:space="preserve">Baca G, Clohisy JC, </w:t>
      </w:r>
      <w:r w:rsidRPr="00BD6E33">
        <w:rPr>
          <w:rFonts w:ascii="Arial" w:hAnsi="Arial" w:cs="Arial"/>
          <w:b/>
          <w:iCs/>
          <w:sz w:val="24"/>
          <w:szCs w:val="24"/>
          <w:lang w:bidi="en-US"/>
        </w:rPr>
        <w:t>Zaltz I</w:t>
      </w:r>
      <w:r w:rsidRPr="00BD6E33">
        <w:rPr>
          <w:rFonts w:ascii="Arial" w:hAnsi="Arial" w:cs="Arial"/>
          <w:iCs/>
          <w:sz w:val="24"/>
          <w:szCs w:val="24"/>
          <w:lang w:bidi="en-US"/>
        </w:rPr>
        <w:t>, Schoenecker PL, Sucato DJ, Kim YJ, Beaule PE, Millis MB, Peters CL. Does Pain Chronicity in Patients with Symptomatic Acetabular Dysplasia Correlate with Intra-Articular Disease? Podium presentation. Pediatric Orthopedic Society of North America Annual Meeting, Hollywood, CA, April 30-May 3, 2014.</w:t>
      </w:r>
    </w:p>
    <w:p w:rsidR="00BD6E33" w:rsidRPr="00BD6E33" w:rsidRDefault="00BD6E33" w:rsidP="00BD6E33">
      <w:pPr>
        <w:spacing w:after="0" w:line="240" w:lineRule="auto"/>
        <w:rPr>
          <w:rFonts w:ascii="Arial" w:hAnsi="Arial" w:cs="Arial"/>
          <w:iCs/>
          <w:sz w:val="24"/>
          <w:szCs w:val="24"/>
          <w:lang w:bidi="en-US"/>
        </w:rPr>
      </w:pPr>
    </w:p>
    <w:p w:rsidR="00BD6E33" w:rsidRDefault="00BD6E33" w:rsidP="00BD6E33">
      <w:pPr>
        <w:spacing w:after="0" w:line="240" w:lineRule="auto"/>
        <w:rPr>
          <w:rFonts w:ascii="Arial" w:hAnsi="Arial" w:cs="Arial"/>
          <w:iCs/>
          <w:sz w:val="24"/>
          <w:szCs w:val="24"/>
          <w:lang w:bidi="en-US"/>
        </w:rPr>
      </w:pPr>
      <w:r w:rsidRPr="00BD6E33">
        <w:rPr>
          <w:rFonts w:ascii="Arial" w:hAnsi="Arial" w:cs="Arial"/>
          <w:iCs/>
          <w:sz w:val="24"/>
          <w:szCs w:val="24"/>
          <w:lang w:bidi="en-US"/>
        </w:rPr>
        <w:t xml:space="preserve">Clohisy JC, Baca G, Duncan ST, </w:t>
      </w:r>
      <w:r w:rsidRPr="00BD6E33">
        <w:rPr>
          <w:rFonts w:ascii="Arial" w:hAnsi="Arial" w:cs="Arial"/>
          <w:b/>
          <w:iCs/>
          <w:sz w:val="24"/>
          <w:szCs w:val="24"/>
          <w:lang w:bidi="en-US"/>
        </w:rPr>
        <w:t>Zaltz I</w:t>
      </w:r>
      <w:r w:rsidRPr="00BD6E33">
        <w:rPr>
          <w:rFonts w:ascii="Arial" w:hAnsi="Arial" w:cs="Arial"/>
          <w:iCs/>
          <w:sz w:val="24"/>
          <w:szCs w:val="24"/>
          <w:lang w:bidi="en-US"/>
        </w:rPr>
        <w:t>, Millis MB, Sink EL, Trousdale RT, Kim YJ, Podeszwa DA, Schoenecker PL. Descriptive Epidemiology of Symptomatic Acetabular Dysplasia in Adolescents: A North American Cohort. Podium presentation. Pediatric Orthopedic Society of North America Annual Meeting, Hollywood, CA, April 30-May 3, 2014.</w:t>
      </w:r>
    </w:p>
    <w:p w:rsidR="00BD6E33" w:rsidRPr="00BD6E33" w:rsidRDefault="00BD6E33" w:rsidP="00BD6E33">
      <w:pPr>
        <w:spacing w:after="0" w:line="240" w:lineRule="auto"/>
        <w:rPr>
          <w:rFonts w:ascii="Arial" w:hAnsi="Arial" w:cs="Arial"/>
          <w:iCs/>
          <w:sz w:val="24"/>
          <w:szCs w:val="24"/>
          <w:lang w:bidi="en-US"/>
        </w:rPr>
      </w:pPr>
    </w:p>
    <w:p w:rsidR="00BD6E33" w:rsidRDefault="00BD6E33" w:rsidP="00BD6E33">
      <w:pPr>
        <w:spacing w:after="0" w:line="240" w:lineRule="auto"/>
        <w:rPr>
          <w:rFonts w:ascii="Arial" w:hAnsi="Arial" w:cs="Arial"/>
          <w:iCs/>
          <w:sz w:val="24"/>
          <w:szCs w:val="24"/>
          <w:lang w:bidi="en-US"/>
        </w:rPr>
      </w:pPr>
      <w:r w:rsidRPr="00BD6E33">
        <w:rPr>
          <w:rFonts w:ascii="Arial" w:hAnsi="Arial" w:cs="Arial"/>
          <w:b/>
          <w:iCs/>
          <w:sz w:val="24"/>
          <w:szCs w:val="24"/>
          <w:lang w:bidi="en-US"/>
        </w:rPr>
        <w:t>Zaltz I</w:t>
      </w:r>
      <w:r w:rsidRPr="00BD6E33">
        <w:rPr>
          <w:rFonts w:ascii="Arial" w:hAnsi="Arial" w:cs="Arial"/>
          <w:iCs/>
          <w:sz w:val="24"/>
          <w:szCs w:val="24"/>
          <w:lang w:bidi="en-US"/>
        </w:rPr>
        <w:t>. Podium presentation. Pediatric Orthopedic Society of North America Annual Meeting, Atlanta, GA, April 29-May 2, 2015.</w:t>
      </w:r>
    </w:p>
    <w:p w:rsidR="0019216B" w:rsidRDefault="0019216B" w:rsidP="00BD6E33">
      <w:pPr>
        <w:spacing w:after="0" w:line="240" w:lineRule="auto"/>
        <w:rPr>
          <w:rFonts w:ascii="Arial" w:hAnsi="Arial" w:cs="Arial"/>
          <w:iCs/>
          <w:sz w:val="24"/>
          <w:szCs w:val="24"/>
          <w:lang w:bidi="en-US"/>
        </w:rPr>
      </w:pPr>
    </w:p>
    <w:p w:rsidR="0019216B" w:rsidRPr="00B56B00" w:rsidRDefault="0019216B" w:rsidP="00BD6E33">
      <w:pPr>
        <w:spacing w:after="0" w:line="240" w:lineRule="auto"/>
        <w:rPr>
          <w:rFonts w:ascii="Arial" w:hAnsi="Arial" w:cs="Arial"/>
          <w:iCs/>
          <w:sz w:val="24"/>
          <w:szCs w:val="24"/>
          <w:lang w:bidi="en-US"/>
        </w:rPr>
      </w:pPr>
      <w:r>
        <w:rPr>
          <w:rFonts w:ascii="Arial" w:hAnsi="Arial" w:cs="Arial"/>
          <w:iCs/>
          <w:sz w:val="24"/>
          <w:szCs w:val="24"/>
          <w:lang w:bidi="en-US"/>
        </w:rPr>
        <w:t xml:space="preserve">Beaule P, Beck M, Bedi A, Byrd JW, Clohisy JC, Larson C, Leunig M, Siebenrock K, Sink E, </w:t>
      </w:r>
      <w:r w:rsidRPr="0019216B">
        <w:rPr>
          <w:rFonts w:ascii="Arial" w:hAnsi="Arial" w:cs="Arial"/>
          <w:b/>
          <w:iCs/>
          <w:sz w:val="24"/>
          <w:szCs w:val="24"/>
          <w:lang w:bidi="en-US"/>
        </w:rPr>
        <w:t>Zaltz I</w:t>
      </w:r>
      <w:r>
        <w:rPr>
          <w:rFonts w:ascii="Arial" w:hAnsi="Arial" w:cs="Arial"/>
          <w:iCs/>
          <w:sz w:val="24"/>
          <w:szCs w:val="24"/>
          <w:lang w:bidi="en-US"/>
        </w:rPr>
        <w:t xml:space="preserve">.  </w:t>
      </w:r>
      <w:r w:rsidRPr="0019216B">
        <w:rPr>
          <w:rFonts w:ascii="Arial" w:hAnsi="Arial" w:cs="Arial"/>
          <w:iCs/>
          <w:sz w:val="24"/>
          <w:szCs w:val="24"/>
          <w:lang w:bidi="en-US"/>
        </w:rPr>
        <w:t>Femoroacetabular Impingement: Current TICKET Understanding of Pathomechanics, Disease Staging, Relationship to Osteoarthritis, and Contemporary Treatment</w:t>
      </w:r>
      <w:r>
        <w:rPr>
          <w:rFonts w:ascii="Arial" w:hAnsi="Arial" w:cs="Arial"/>
          <w:iCs/>
          <w:sz w:val="24"/>
          <w:szCs w:val="24"/>
          <w:lang w:bidi="en-US"/>
        </w:rPr>
        <w:t>.  American Academy of Orthopaedic Surgeons Annual Meeting, Orlando, FL, March 1-5, 2016.</w:t>
      </w:r>
    </w:p>
    <w:p w:rsidR="00AF79F7" w:rsidRDefault="00AF79F7" w:rsidP="002F0237">
      <w:pPr>
        <w:spacing w:after="0" w:line="240" w:lineRule="auto"/>
        <w:rPr>
          <w:rFonts w:ascii="Arial" w:hAnsi="Arial" w:cs="Arial"/>
          <w:iCs/>
          <w:sz w:val="24"/>
          <w:szCs w:val="24"/>
          <w:lang w:bidi="en-US"/>
        </w:rPr>
      </w:pPr>
    </w:p>
    <w:p w:rsidR="006A77A7" w:rsidRDefault="006A77A7" w:rsidP="002F0237">
      <w:pPr>
        <w:spacing w:after="0" w:line="240" w:lineRule="auto"/>
        <w:rPr>
          <w:rFonts w:ascii="Arial" w:hAnsi="Arial" w:cs="Arial"/>
          <w:iCs/>
          <w:sz w:val="24"/>
          <w:szCs w:val="24"/>
          <w:lang w:bidi="en-US"/>
        </w:rPr>
      </w:pPr>
      <w:r w:rsidRPr="00707CDA">
        <w:rPr>
          <w:rFonts w:ascii="Arial" w:hAnsi="Arial" w:cs="Arial"/>
          <w:b/>
          <w:iCs/>
          <w:sz w:val="24"/>
          <w:szCs w:val="24"/>
          <w:lang w:bidi="en-US"/>
        </w:rPr>
        <w:t>Zaltz I</w:t>
      </w:r>
      <w:r>
        <w:rPr>
          <w:rFonts w:ascii="Arial" w:hAnsi="Arial" w:cs="Arial"/>
          <w:iCs/>
          <w:sz w:val="24"/>
          <w:szCs w:val="24"/>
          <w:lang w:bidi="en-US"/>
        </w:rPr>
        <w:t xml:space="preserve"> (moderator), Bedi A, Castaneda P, Christoforetti J, Cook C, Ganz R, Giordano B, Millis M, Novais E, Sankar W, Siebenrock K, Sink E, Tannast M.  </w:t>
      </w:r>
      <w:r w:rsidRPr="006A77A7">
        <w:rPr>
          <w:rFonts w:ascii="Arial" w:hAnsi="Arial" w:cs="Arial"/>
          <w:iCs/>
          <w:sz w:val="24"/>
          <w:szCs w:val="24"/>
          <w:lang w:bidi="en-US"/>
        </w:rPr>
        <w:t>Adolescent Hip Pain: A Frequent Complaint</w:t>
      </w:r>
      <w:r>
        <w:rPr>
          <w:rFonts w:ascii="Arial" w:hAnsi="Arial" w:cs="Arial"/>
          <w:iCs/>
          <w:sz w:val="24"/>
          <w:szCs w:val="24"/>
          <w:lang w:bidi="en-US"/>
        </w:rPr>
        <w:t xml:space="preserve">.  </w:t>
      </w:r>
      <w:r w:rsidRPr="006A77A7">
        <w:rPr>
          <w:rFonts w:ascii="Arial" w:hAnsi="Arial" w:cs="Arial"/>
          <w:iCs/>
          <w:sz w:val="24"/>
          <w:szCs w:val="24"/>
          <w:lang w:bidi="en-US"/>
        </w:rPr>
        <w:t>American Academy of Orthopaedic Surgeons Annual Meeting, Orlando, FL, March 1-5, 2016.</w:t>
      </w:r>
    </w:p>
    <w:p w:rsidR="00707CDA" w:rsidRDefault="00707CDA" w:rsidP="002F0237">
      <w:pPr>
        <w:spacing w:after="0" w:line="240" w:lineRule="auto"/>
        <w:rPr>
          <w:rFonts w:ascii="Arial" w:hAnsi="Arial" w:cs="Arial"/>
          <w:iCs/>
          <w:sz w:val="24"/>
          <w:szCs w:val="24"/>
          <w:lang w:bidi="en-US"/>
        </w:rPr>
      </w:pPr>
    </w:p>
    <w:p w:rsidR="00707CDA" w:rsidRDefault="00707CDA" w:rsidP="002F0237">
      <w:pPr>
        <w:spacing w:after="0" w:line="240" w:lineRule="auto"/>
        <w:rPr>
          <w:rFonts w:ascii="Arial" w:hAnsi="Arial" w:cs="Arial"/>
          <w:iCs/>
          <w:sz w:val="24"/>
          <w:szCs w:val="24"/>
          <w:lang w:bidi="en-US"/>
        </w:rPr>
      </w:pPr>
      <w:r w:rsidRPr="00707CDA">
        <w:rPr>
          <w:rFonts w:ascii="Arial" w:hAnsi="Arial" w:cs="Arial"/>
          <w:b/>
          <w:iCs/>
          <w:sz w:val="24"/>
          <w:szCs w:val="24"/>
          <w:lang w:bidi="en-US"/>
        </w:rPr>
        <w:t>Ira Zaltz</w:t>
      </w:r>
      <w:r w:rsidRPr="00707CDA">
        <w:rPr>
          <w:rFonts w:ascii="Arial" w:hAnsi="Arial" w:cs="Arial"/>
          <w:iCs/>
          <w:sz w:val="24"/>
          <w:szCs w:val="24"/>
          <w:lang w:bidi="en-US"/>
        </w:rPr>
        <w:t>, MD; Eduardo Novais, MD; Michael Millis, MD; Young Jo Kim, MD; Wudbhav Sankar, MD</w:t>
      </w:r>
      <w:r>
        <w:rPr>
          <w:rFonts w:ascii="Arial" w:hAnsi="Arial" w:cs="Arial"/>
          <w:iCs/>
          <w:sz w:val="24"/>
          <w:szCs w:val="24"/>
          <w:lang w:bidi="en-US"/>
        </w:rPr>
        <w:t xml:space="preserve">.  </w:t>
      </w:r>
      <w:r w:rsidRPr="00707CDA">
        <w:rPr>
          <w:rFonts w:ascii="Arial" w:hAnsi="Arial" w:cs="Arial"/>
          <w:iCs/>
          <w:sz w:val="24"/>
          <w:szCs w:val="24"/>
          <w:lang w:bidi="en-US"/>
        </w:rPr>
        <w:t>Abnormal Growth of the Upper Femur following the Modified-Dunn Procedure</w:t>
      </w:r>
      <w:r>
        <w:rPr>
          <w:rFonts w:ascii="Arial" w:hAnsi="Arial" w:cs="Arial"/>
          <w:iCs/>
          <w:sz w:val="24"/>
          <w:szCs w:val="24"/>
          <w:lang w:bidi="en-US"/>
        </w:rPr>
        <w:t>.  European Paediatric Orthopaedic Society &amp; Pediatric Orthopaedic Society of North America Combined Annual Meeting, Barcelona, Spain, May 3-6, 2017.</w:t>
      </w:r>
    </w:p>
    <w:p w:rsidR="00707CDA" w:rsidRDefault="00707CDA" w:rsidP="002F0237">
      <w:pPr>
        <w:spacing w:after="0" w:line="240" w:lineRule="auto"/>
        <w:rPr>
          <w:rFonts w:ascii="Arial" w:hAnsi="Arial" w:cs="Arial"/>
          <w:iCs/>
          <w:sz w:val="24"/>
          <w:szCs w:val="24"/>
          <w:lang w:bidi="en-US"/>
        </w:rPr>
      </w:pPr>
    </w:p>
    <w:p w:rsidR="00707CDA" w:rsidRPr="00707CDA" w:rsidRDefault="00707CDA" w:rsidP="00707CDA">
      <w:pPr>
        <w:spacing w:after="0" w:line="240" w:lineRule="auto"/>
        <w:rPr>
          <w:rFonts w:ascii="Arial" w:hAnsi="Arial" w:cs="Arial"/>
          <w:iCs/>
          <w:sz w:val="24"/>
          <w:szCs w:val="24"/>
          <w:lang w:bidi="en-US"/>
        </w:rPr>
      </w:pPr>
      <w:r w:rsidRPr="00707CDA">
        <w:rPr>
          <w:rFonts w:ascii="Arial" w:hAnsi="Arial" w:cs="Arial"/>
          <w:b/>
          <w:iCs/>
          <w:sz w:val="24"/>
          <w:szCs w:val="24"/>
          <w:lang w:bidi="en-US"/>
        </w:rPr>
        <w:t>Ira Zaltz</w:t>
      </w:r>
      <w:r>
        <w:rPr>
          <w:rFonts w:ascii="Arial" w:hAnsi="Arial" w:cs="Arial"/>
          <w:iCs/>
          <w:sz w:val="24"/>
          <w:szCs w:val="24"/>
          <w:lang w:bidi="en-US"/>
        </w:rPr>
        <w:t xml:space="preserve">, MD; </w:t>
      </w:r>
      <w:r w:rsidRPr="00707CDA">
        <w:rPr>
          <w:rFonts w:ascii="Arial" w:hAnsi="Arial" w:cs="Arial"/>
          <w:iCs/>
          <w:sz w:val="24"/>
          <w:szCs w:val="24"/>
          <w:lang w:bidi="en-US"/>
        </w:rPr>
        <w:t>Erika Daley, MD; Nickolas Nahm, MD; Denise Koueiter</w:t>
      </w:r>
      <w:r>
        <w:rPr>
          <w:rFonts w:ascii="Arial" w:hAnsi="Arial" w:cs="Arial"/>
          <w:iCs/>
          <w:sz w:val="24"/>
          <w:szCs w:val="24"/>
          <w:lang w:bidi="en-US"/>
        </w:rPr>
        <w:t xml:space="preserve">.  </w:t>
      </w:r>
      <w:r w:rsidRPr="00707CDA">
        <w:rPr>
          <w:rFonts w:ascii="Arial" w:hAnsi="Arial" w:cs="Arial"/>
          <w:iCs/>
          <w:sz w:val="24"/>
          <w:szCs w:val="24"/>
          <w:lang w:bidi="en-US"/>
        </w:rPr>
        <w:t>Do Compensatory Anterior Pelvic Tilt and Lumbar Lordosis Decrease Following</w:t>
      </w:r>
    </w:p>
    <w:p w:rsidR="00707CDA" w:rsidRDefault="00707CDA" w:rsidP="00707CDA">
      <w:pPr>
        <w:spacing w:after="0" w:line="240" w:lineRule="auto"/>
        <w:rPr>
          <w:rFonts w:ascii="Arial" w:hAnsi="Arial" w:cs="Arial"/>
          <w:iCs/>
          <w:sz w:val="24"/>
          <w:szCs w:val="24"/>
          <w:lang w:bidi="en-US"/>
        </w:rPr>
      </w:pPr>
      <w:r w:rsidRPr="00707CDA">
        <w:rPr>
          <w:rFonts w:ascii="Arial" w:hAnsi="Arial" w:cs="Arial"/>
          <w:iCs/>
          <w:sz w:val="24"/>
          <w:szCs w:val="24"/>
          <w:lang w:bidi="en-US"/>
        </w:rPr>
        <w:t>Bilateral Periacetabular Osteotomy?</w:t>
      </w:r>
      <w:r>
        <w:rPr>
          <w:rFonts w:ascii="Arial" w:hAnsi="Arial" w:cs="Arial"/>
          <w:iCs/>
          <w:sz w:val="24"/>
          <w:szCs w:val="24"/>
          <w:lang w:bidi="en-US"/>
        </w:rPr>
        <w:t xml:space="preserve">  </w:t>
      </w:r>
      <w:r w:rsidRPr="00707CDA">
        <w:rPr>
          <w:rFonts w:ascii="Arial" w:hAnsi="Arial" w:cs="Arial"/>
          <w:iCs/>
          <w:sz w:val="24"/>
          <w:szCs w:val="24"/>
          <w:lang w:bidi="en-US"/>
        </w:rPr>
        <w:t>European Paediatric Orthopaedic Society &amp; Pediatric Orthopaedic Society of North America Combined Annual Meeting, Barcelona, Spain, May 3-6, 2017.</w:t>
      </w:r>
    </w:p>
    <w:p w:rsidR="00707CDA" w:rsidRDefault="00707CDA" w:rsidP="00707CDA">
      <w:pPr>
        <w:spacing w:after="0" w:line="240" w:lineRule="auto"/>
        <w:rPr>
          <w:rFonts w:ascii="Arial" w:hAnsi="Arial" w:cs="Arial"/>
          <w:iCs/>
          <w:sz w:val="24"/>
          <w:szCs w:val="24"/>
          <w:lang w:bidi="en-US"/>
        </w:rPr>
      </w:pPr>
    </w:p>
    <w:p w:rsidR="00E72784" w:rsidRPr="00E72784" w:rsidRDefault="00E72784" w:rsidP="00E72784">
      <w:pPr>
        <w:spacing w:after="0" w:line="240" w:lineRule="auto"/>
        <w:rPr>
          <w:rFonts w:ascii="Arial" w:hAnsi="Arial" w:cs="Arial"/>
          <w:iCs/>
          <w:sz w:val="24"/>
          <w:szCs w:val="24"/>
          <w:lang w:bidi="en-US"/>
        </w:rPr>
      </w:pPr>
      <w:r w:rsidRPr="00E72784">
        <w:rPr>
          <w:rFonts w:ascii="Arial" w:hAnsi="Arial" w:cs="Arial"/>
          <w:iCs/>
          <w:sz w:val="24"/>
          <w:szCs w:val="24"/>
          <w:lang w:bidi="en-US"/>
        </w:rPr>
        <w:t xml:space="preserve">Ernest Sink, MD; John Clohisy, MD; Geneva Baca; Paul Beaule, MD; Young Jo Kim, MD; Michael Millis, MD; David Podeszwa, MD; Perry Schoenecker, MD; Rafael Sierra, </w:t>
      </w:r>
      <w:r w:rsidRPr="00E72784">
        <w:rPr>
          <w:rFonts w:ascii="Arial" w:hAnsi="Arial" w:cs="Arial"/>
          <w:iCs/>
          <w:sz w:val="24"/>
          <w:szCs w:val="24"/>
          <w:lang w:bidi="en-US"/>
        </w:rPr>
        <w:lastRenderedPageBreak/>
        <w:t xml:space="preserve">MD; Daniel J. Sucato, MD, MS; Robert Trousdale, MD; </w:t>
      </w:r>
      <w:r w:rsidRPr="00E72784">
        <w:rPr>
          <w:rFonts w:ascii="Arial" w:hAnsi="Arial" w:cs="Arial"/>
          <w:b/>
          <w:iCs/>
          <w:sz w:val="24"/>
          <w:szCs w:val="24"/>
          <w:lang w:bidi="en-US"/>
        </w:rPr>
        <w:t>Ira Zaltz</w:t>
      </w:r>
      <w:r w:rsidRPr="00E72784">
        <w:rPr>
          <w:rFonts w:ascii="Arial" w:hAnsi="Arial" w:cs="Arial"/>
          <w:iCs/>
          <w:sz w:val="24"/>
          <w:szCs w:val="24"/>
          <w:lang w:bidi="en-US"/>
        </w:rPr>
        <w:t>, MD</w:t>
      </w:r>
      <w:r>
        <w:rPr>
          <w:rFonts w:ascii="Arial" w:hAnsi="Arial" w:cs="Arial"/>
          <w:iCs/>
          <w:sz w:val="24"/>
          <w:szCs w:val="24"/>
          <w:lang w:bidi="en-US"/>
        </w:rPr>
        <w:t xml:space="preserve">.  </w:t>
      </w:r>
      <w:r w:rsidRPr="00E72784">
        <w:rPr>
          <w:rFonts w:ascii="Arial" w:hAnsi="Arial" w:cs="Arial"/>
          <w:iCs/>
          <w:sz w:val="24"/>
          <w:szCs w:val="24"/>
          <w:lang w:bidi="en-US"/>
        </w:rPr>
        <w:t>Clinical Outcomes of Periacetabular Acetabular Osteotomy Outcomes at Mid-term?</w:t>
      </w:r>
    </w:p>
    <w:p w:rsidR="00707CDA" w:rsidRDefault="00E72784" w:rsidP="00E72784">
      <w:pPr>
        <w:spacing w:after="0" w:line="240" w:lineRule="auto"/>
        <w:rPr>
          <w:rFonts w:ascii="Arial" w:hAnsi="Arial" w:cs="Arial"/>
          <w:iCs/>
          <w:sz w:val="24"/>
          <w:szCs w:val="24"/>
          <w:lang w:bidi="en-US"/>
        </w:rPr>
      </w:pPr>
      <w:r w:rsidRPr="00E72784">
        <w:rPr>
          <w:rFonts w:ascii="Arial" w:hAnsi="Arial" w:cs="Arial"/>
          <w:iCs/>
          <w:sz w:val="24"/>
          <w:szCs w:val="24"/>
          <w:lang w:bidi="en-US"/>
        </w:rPr>
        <w:t>A Prospective Multi-center Cohort Study</w:t>
      </w:r>
      <w:r>
        <w:rPr>
          <w:rFonts w:ascii="Arial" w:hAnsi="Arial" w:cs="Arial"/>
          <w:iCs/>
          <w:sz w:val="24"/>
          <w:szCs w:val="24"/>
          <w:lang w:bidi="en-US"/>
        </w:rPr>
        <w:t xml:space="preserve">.  </w:t>
      </w:r>
      <w:r w:rsidRPr="00E72784">
        <w:rPr>
          <w:rFonts w:ascii="Arial" w:hAnsi="Arial" w:cs="Arial"/>
          <w:iCs/>
          <w:sz w:val="24"/>
          <w:szCs w:val="24"/>
          <w:lang w:bidi="en-US"/>
        </w:rPr>
        <w:t>European Paediatric Orthopaedic Society &amp; Pediatric Orthopaedic Society of North America Combined Annual Meeting, Barcelona, Spain, May 3-6, 2017.</w:t>
      </w:r>
    </w:p>
    <w:p w:rsidR="00E72784" w:rsidRDefault="00E72784" w:rsidP="00E72784">
      <w:pPr>
        <w:spacing w:after="0" w:line="240" w:lineRule="auto"/>
        <w:rPr>
          <w:rFonts w:ascii="Arial" w:hAnsi="Arial" w:cs="Arial"/>
          <w:iCs/>
          <w:sz w:val="24"/>
          <w:szCs w:val="24"/>
          <w:lang w:bidi="en-US"/>
        </w:rPr>
      </w:pPr>
    </w:p>
    <w:p w:rsidR="00E72784" w:rsidRDefault="00E72784" w:rsidP="00E72784">
      <w:pPr>
        <w:spacing w:after="0" w:line="240" w:lineRule="auto"/>
        <w:rPr>
          <w:rFonts w:ascii="Arial" w:hAnsi="Arial" w:cs="Arial"/>
          <w:iCs/>
          <w:sz w:val="24"/>
          <w:szCs w:val="24"/>
          <w:lang w:bidi="en-US"/>
        </w:rPr>
      </w:pPr>
      <w:r w:rsidRPr="00E72784">
        <w:rPr>
          <w:rFonts w:ascii="Arial" w:hAnsi="Arial" w:cs="Arial"/>
          <w:iCs/>
          <w:sz w:val="24"/>
          <w:szCs w:val="24"/>
          <w:lang w:bidi="en-US"/>
        </w:rPr>
        <w:t xml:space="preserve">David Podeszwa, MD; Jeffrey Petrie, MD; Tonya An, MD; Perry Schoenecker, MD; </w:t>
      </w:r>
      <w:r w:rsidRPr="00E72784">
        <w:rPr>
          <w:rFonts w:ascii="Arial" w:hAnsi="Arial" w:cs="Arial"/>
          <w:b/>
          <w:iCs/>
          <w:sz w:val="24"/>
          <w:szCs w:val="24"/>
          <w:lang w:bidi="en-US"/>
        </w:rPr>
        <w:t>Ira Zaltz</w:t>
      </w:r>
      <w:r w:rsidRPr="00E72784">
        <w:rPr>
          <w:rFonts w:ascii="Arial" w:hAnsi="Arial" w:cs="Arial"/>
          <w:iCs/>
          <w:sz w:val="24"/>
          <w:szCs w:val="24"/>
          <w:lang w:bidi="en-US"/>
        </w:rPr>
        <w:t>, MD; Young Jo Kim, MD; Michael Millis, MD; Rafael Sierra, MD; Robert Trousdale, MD; Daniel J. Sucato, MD, MS; Ernest Sink, MD; Paul Beaule, MD; John Clohisy, MD; ANCHOR Group</w:t>
      </w:r>
      <w:r>
        <w:rPr>
          <w:rFonts w:ascii="Arial" w:hAnsi="Arial" w:cs="Arial"/>
          <w:iCs/>
          <w:sz w:val="24"/>
          <w:szCs w:val="24"/>
          <w:lang w:bidi="en-US"/>
        </w:rPr>
        <w:t xml:space="preserve">.  </w:t>
      </w:r>
      <w:r w:rsidRPr="00E72784">
        <w:rPr>
          <w:rFonts w:ascii="Arial" w:hAnsi="Arial" w:cs="Arial"/>
          <w:iCs/>
          <w:sz w:val="24"/>
          <w:szCs w:val="24"/>
          <w:lang w:bidi="en-US"/>
        </w:rPr>
        <w:t>What is the Impact of PAO Surgery on Patient Function and Activity Levels?</w:t>
      </w:r>
      <w:r>
        <w:rPr>
          <w:rFonts w:ascii="Arial" w:hAnsi="Arial" w:cs="Arial"/>
          <w:iCs/>
          <w:sz w:val="24"/>
          <w:szCs w:val="24"/>
          <w:lang w:bidi="en-US"/>
        </w:rPr>
        <w:t xml:space="preserve">  </w:t>
      </w:r>
      <w:r w:rsidRPr="00E72784">
        <w:rPr>
          <w:rFonts w:ascii="Arial" w:hAnsi="Arial" w:cs="Arial"/>
          <w:iCs/>
          <w:sz w:val="24"/>
          <w:szCs w:val="24"/>
          <w:lang w:bidi="en-US"/>
        </w:rPr>
        <w:t>European Paediatric Orthopaedic Society &amp; Pediatric Orthopaedic Society of North America Combined Annual Meeting, Barcelona, Spain, May 3-6, 2017.</w:t>
      </w:r>
    </w:p>
    <w:p w:rsidR="00E72784" w:rsidRDefault="00E72784" w:rsidP="00E72784">
      <w:pPr>
        <w:spacing w:after="0" w:line="240" w:lineRule="auto"/>
        <w:rPr>
          <w:rFonts w:ascii="Arial" w:hAnsi="Arial" w:cs="Arial"/>
          <w:iCs/>
          <w:sz w:val="24"/>
          <w:szCs w:val="24"/>
          <w:lang w:bidi="en-US"/>
        </w:rPr>
      </w:pPr>
    </w:p>
    <w:p w:rsidR="00E72784" w:rsidRDefault="00E72784" w:rsidP="00E72784">
      <w:pPr>
        <w:spacing w:after="0" w:line="240" w:lineRule="auto"/>
        <w:rPr>
          <w:rFonts w:ascii="Arial" w:hAnsi="Arial" w:cs="Arial"/>
          <w:iCs/>
          <w:sz w:val="24"/>
          <w:szCs w:val="24"/>
          <w:lang w:bidi="en-US"/>
        </w:rPr>
      </w:pPr>
      <w:r w:rsidRPr="00E72784">
        <w:rPr>
          <w:rFonts w:ascii="Arial" w:hAnsi="Arial" w:cs="Arial"/>
          <w:iCs/>
          <w:sz w:val="24"/>
          <w:szCs w:val="24"/>
          <w:lang w:bidi="en-US"/>
        </w:rPr>
        <w:t xml:space="preserve">Wudbhav Sankar, MD; Perry Schoenecker, MD; </w:t>
      </w:r>
      <w:r w:rsidRPr="00E72784">
        <w:rPr>
          <w:rFonts w:ascii="Arial" w:hAnsi="Arial" w:cs="Arial"/>
          <w:b/>
          <w:iCs/>
          <w:sz w:val="24"/>
          <w:szCs w:val="24"/>
          <w:lang w:bidi="en-US"/>
        </w:rPr>
        <w:t>Ira Zaltz</w:t>
      </w:r>
      <w:r w:rsidRPr="00E72784">
        <w:rPr>
          <w:rFonts w:ascii="Arial" w:hAnsi="Arial" w:cs="Arial"/>
          <w:iCs/>
          <w:sz w:val="24"/>
          <w:szCs w:val="24"/>
          <w:lang w:bidi="en-US"/>
        </w:rPr>
        <w:t>, MD; Patricia Miller, MS;</w:t>
      </w:r>
      <w:r>
        <w:rPr>
          <w:rFonts w:ascii="Arial" w:hAnsi="Arial" w:cs="Arial"/>
          <w:iCs/>
          <w:sz w:val="24"/>
          <w:szCs w:val="24"/>
          <w:lang w:bidi="en-US"/>
        </w:rPr>
        <w:t xml:space="preserve"> </w:t>
      </w:r>
      <w:r w:rsidRPr="00E72784">
        <w:rPr>
          <w:rFonts w:ascii="Arial" w:hAnsi="Arial" w:cs="Arial"/>
          <w:iCs/>
          <w:sz w:val="24"/>
          <w:szCs w:val="24"/>
          <w:lang w:bidi="en-US"/>
        </w:rPr>
        <w:t>Benjamin Shore, MD</w:t>
      </w:r>
      <w:r>
        <w:rPr>
          <w:rFonts w:ascii="Arial" w:hAnsi="Arial" w:cs="Arial"/>
          <w:iCs/>
          <w:sz w:val="24"/>
          <w:szCs w:val="24"/>
          <w:lang w:bidi="en-US"/>
        </w:rPr>
        <w:t xml:space="preserve">.  </w:t>
      </w:r>
      <w:r w:rsidRPr="00E72784">
        <w:rPr>
          <w:rFonts w:ascii="Arial" w:hAnsi="Arial" w:cs="Arial"/>
          <w:iCs/>
          <w:sz w:val="24"/>
          <w:szCs w:val="24"/>
          <w:lang w:bidi="en-US"/>
        </w:rPr>
        <w:t>Determining Hinge Abduction in LCPD: Can We Confidently Make the Diagnosis?</w:t>
      </w:r>
      <w:r>
        <w:rPr>
          <w:rFonts w:ascii="Arial" w:hAnsi="Arial" w:cs="Arial"/>
          <w:iCs/>
          <w:sz w:val="24"/>
          <w:szCs w:val="24"/>
          <w:lang w:bidi="en-US"/>
        </w:rPr>
        <w:t xml:space="preserve">  </w:t>
      </w:r>
      <w:r w:rsidRPr="00E72784">
        <w:rPr>
          <w:rFonts w:ascii="Arial" w:hAnsi="Arial" w:cs="Arial"/>
          <w:iCs/>
          <w:sz w:val="24"/>
          <w:szCs w:val="24"/>
          <w:lang w:bidi="en-US"/>
        </w:rPr>
        <w:t>European Paediatric Orthopaedic Society &amp; Pediatric Orthopaedic Society of North America Combined Annual Meeting, Barcelona, Spain, May 3-6, 2017.</w:t>
      </w:r>
    </w:p>
    <w:p w:rsidR="001717C9" w:rsidRDefault="001717C9" w:rsidP="00E72784">
      <w:pPr>
        <w:spacing w:after="0" w:line="240" w:lineRule="auto"/>
        <w:rPr>
          <w:rFonts w:ascii="Arial" w:hAnsi="Arial" w:cs="Arial"/>
          <w:iCs/>
          <w:sz w:val="24"/>
          <w:szCs w:val="24"/>
          <w:lang w:bidi="en-US"/>
        </w:rPr>
      </w:pPr>
    </w:p>
    <w:p w:rsidR="001717C9" w:rsidRDefault="001717C9" w:rsidP="00E72784">
      <w:pPr>
        <w:spacing w:after="0" w:line="240" w:lineRule="auto"/>
        <w:rPr>
          <w:rFonts w:ascii="Arial" w:hAnsi="Arial" w:cs="Arial"/>
          <w:iCs/>
          <w:sz w:val="24"/>
          <w:szCs w:val="24"/>
          <w:lang w:bidi="en-US"/>
        </w:rPr>
      </w:pPr>
      <w:r w:rsidRPr="001717C9">
        <w:rPr>
          <w:rFonts w:ascii="Arial" w:hAnsi="Arial" w:cs="Arial"/>
          <w:iCs/>
          <w:sz w:val="24"/>
          <w:szCs w:val="24"/>
          <w:lang w:bidi="en-US"/>
        </w:rPr>
        <w:t xml:space="preserve">Erika Daley MD, Nickolas Nahm MD, Denise Koueiter, </w:t>
      </w:r>
      <w:r w:rsidRPr="001717C9">
        <w:rPr>
          <w:rFonts w:ascii="Arial" w:hAnsi="Arial" w:cs="Arial"/>
          <w:b/>
          <w:iCs/>
          <w:sz w:val="24"/>
          <w:szCs w:val="24"/>
          <w:lang w:bidi="en-US"/>
        </w:rPr>
        <w:t>Ira Zaltz</w:t>
      </w:r>
      <w:r w:rsidRPr="001717C9">
        <w:rPr>
          <w:rFonts w:ascii="Arial" w:hAnsi="Arial" w:cs="Arial"/>
          <w:iCs/>
          <w:sz w:val="24"/>
          <w:szCs w:val="24"/>
          <w:lang w:bidi="en-US"/>
        </w:rPr>
        <w:t xml:space="preserve"> MD.</w:t>
      </w:r>
      <w:r>
        <w:rPr>
          <w:rFonts w:ascii="Arial" w:hAnsi="Arial" w:cs="Arial"/>
          <w:iCs/>
          <w:sz w:val="24"/>
          <w:szCs w:val="24"/>
          <w:lang w:bidi="en-US"/>
        </w:rPr>
        <w:t xml:space="preserve">  </w:t>
      </w:r>
      <w:r w:rsidRPr="001717C9">
        <w:rPr>
          <w:rFonts w:ascii="Arial" w:hAnsi="Arial" w:cs="Arial"/>
          <w:iCs/>
          <w:sz w:val="24"/>
          <w:szCs w:val="24"/>
          <w:lang w:bidi="en-US"/>
        </w:rPr>
        <w:t>Do Compensatory Anterior Pelvic Tilt and Lumbar Lordosis Decrease Following Bilate</w:t>
      </w:r>
      <w:r>
        <w:rPr>
          <w:rFonts w:ascii="Arial" w:hAnsi="Arial" w:cs="Arial"/>
          <w:iCs/>
          <w:sz w:val="24"/>
          <w:szCs w:val="24"/>
          <w:lang w:bidi="en-US"/>
        </w:rPr>
        <w:t xml:space="preserve">ral Periacetabular Osteotomy?  </w:t>
      </w:r>
      <w:r w:rsidRPr="001717C9">
        <w:rPr>
          <w:rFonts w:ascii="Arial" w:hAnsi="Arial" w:cs="Arial"/>
          <w:iCs/>
          <w:sz w:val="24"/>
          <w:szCs w:val="24"/>
          <w:lang w:bidi="en-US"/>
        </w:rPr>
        <w:t>American Academy of Orthopaedic Surgeons Annual Meeting</w:t>
      </w:r>
      <w:r>
        <w:rPr>
          <w:rFonts w:ascii="Arial" w:hAnsi="Arial" w:cs="Arial"/>
          <w:iCs/>
          <w:sz w:val="24"/>
          <w:szCs w:val="24"/>
          <w:lang w:bidi="en-US"/>
        </w:rPr>
        <w:t>, New Orleans, LA, March 6-10, 2018.</w:t>
      </w:r>
    </w:p>
    <w:p w:rsidR="001717C9" w:rsidRDefault="001717C9" w:rsidP="00E72784">
      <w:pPr>
        <w:spacing w:after="0" w:line="240" w:lineRule="auto"/>
        <w:rPr>
          <w:rFonts w:ascii="Arial" w:hAnsi="Arial" w:cs="Arial"/>
          <w:iCs/>
          <w:sz w:val="24"/>
          <w:szCs w:val="24"/>
          <w:lang w:bidi="en-US"/>
        </w:rPr>
      </w:pPr>
    </w:p>
    <w:p w:rsidR="001717C9" w:rsidRDefault="001717C9" w:rsidP="00E72784">
      <w:pPr>
        <w:spacing w:after="0" w:line="240" w:lineRule="auto"/>
        <w:rPr>
          <w:rFonts w:ascii="Arial" w:hAnsi="Arial" w:cs="Arial"/>
          <w:iCs/>
          <w:sz w:val="24"/>
          <w:szCs w:val="24"/>
          <w:lang w:bidi="en-US"/>
        </w:rPr>
      </w:pPr>
      <w:r>
        <w:rPr>
          <w:rFonts w:ascii="Arial" w:hAnsi="Arial" w:cs="Arial"/>
          <w:iCs/>
          <w:sz w:val="24"/>
          <w:szCs w:val="24"/>
          <w:lang w:bidi="en-US"/>
        </w:rPr>
        <w:t xml:space="preserve">Pablo Castaneda </w:t>
      </w:r>
      <w:r w:rsidRPr="001717C9">
        <w:rPr>
          <w:rFonts w:ascii="Arial" w:hAnsi="Arial" w:cs="Arial"/>
          <w:iCs/>
          <w:sz w:val="24"/>
          <w:szCs w:val="24"/>
          <w:lang w:bidi="en-US"/>
        </w:rPr>
        <w:t>MD</w:t>
      </w:r>
      <w:r>
        <w:rPr>
          <w:rFonts w:ascii="Arial" w:hAnsi="Arial" w:cs="Arial"/>
          <w:iCs/>
          <w:sz w:val="24"/>
          <w:szCs w:val="24"/>
          <w:lang w:bidi="en-US"/>
        </w:rPr>
        <w:t xml:space="preserve"> (moderator),</w:t>
      </w:r>
      <w:r w:rsidR="00F06388">
        <w:rPr>
          <w:rFonts w:ascii="Arial" w:hAnsi="Arial" w:cs="Arial"/>
          <w:iCs/>
          <w:sz w:val="24"/>
          <w:szCs w:val="24"/>
          <w:lang w:bidi="en-US"/>
        </w:rPr>
        <w:t xml:space="preserve"> </w:t>
      </w:r>
      <w:r w:rsidR="00F06388" w:rsidRPr="00F06388">
        <w:rPr>
          <w:rFonts w:ascii="Arial" w:hAnsi="Arial" w:cs="Arial"/>
          <w:iCs/>
          <w:sz w:val="24"/>
          <w:szCs w:val="24"/>
          <w:lang w:bidi="en-US"/>
        </w:rPr>
        <w:t>Nicholas Clarke, FRCS</w:t>
      </w:r>
      <w:r w:rsidR="00F06388">
        <w:rPr>
          <w:rFonts w:ascii="Arial" w:hAnsi="Arial" w:cs="Arial"/>
          <w:iCs/>
          <w:sz w:val="24"/>
          <w:szCs w:val="24"/>
          <w:lang w:bidi="en-US"/>
        </w:rPr>
        <w:t xml:space="preserve">, </w:t>
      </w:r>
      <w:r w:rsidR="00F06388" w:rsidRPr="00F06388">
        <w:rPr>
          <w:rFonts w:ascii="Arial" w:hAnsi="Arial" w:cs="Arial"/>
          <w:iCs/>
          <w:sz w:val="24"/>
          <w:szCs w:val="24"/>
          <w:lang w:bidi="en-US"/>
        </w:rPr>
        <w:t>Martin Gargan, FRCS</w:t>
      </w:r>
      <w:r w:rsidR="00F06388">
        <w:rPr>
          <w:rFonts w:ascii="Arial" w:hAnsi="Arial" w:cs="Arial"/>
          <w:iCs/>
          <w:sz w:val="24"/>
          <w:szCs w:val="24"/>
          <w:lang w:bidi="en-US"/>
        </w:rPr>
        <w:t xml:space="preserve">, Simon Kelley, MBChB, FRCS, </w:t>
      </w:r>
      <w:r w:rsidR="00F06388" w:rsidRPr="00F06388">
        <w:rPr>
          <w:rFonts w:ascii="Arial" w:hAnsi="Arial" w:cs="Arial"/>
          <w:iCs/>
          <w:sz w:val="24"/>
          <w:szCs w:val="24"/>
          <w:lang w:bidi="en-US"/>
        </w:rPr>
        <w:t>Kishore Mulpuri, MBBS, MS</w:t>
      </w:r>
      <w:r w:rsidR="00F06388">
        <w:rPr>
          <w:rFonts w:ascii="Arial" w:hAnsi="Arial" w:cs="Arial"/>
          <w:iCs/>
          <w:sz w:val="24"/>
          <w:szCs w:val="24"/>
          <w:lang w:bidi="en-US"/>
        </w:rPr>
        <w:t>,</w:t>
      </w:r>
      <w:r w:rsidR="00F06388" w:rsidRPr="00F06388">
        <w:t xml:space="preserve"> </w:t>
      </w:r>
      <w:r w:rsidR="00F06388" w:rsidRPr="00F06388">
        <w:rPr>
          <w:rFonts w:ascii="Arial" w:hAnsi="Arial" w:cs="Arial"/>
          <w:iCs/>
          <w:sz w:val="24"/>
          <w:szCs w:val="24"/>
          <w:lang w:bidi="en-US"/>
        </w:rPr>
        <w:t>Charles T. Price, MD</w:t>
      </w:r>
      <w:r w:rsidR="00F06388">
        <w:rPr>
          <w:rFonts w:ascii="Arial" w:hAnsi="Arial" w:cs="Arial"/>
          <w:iCs/>
          <w:sz w:val="24"/>
          <w:szCs w:val="24"/>
          <w:lang w:bidi="en-US"/>
        </w:rPr>
        <w:t xml:space="preserve">, </w:t>
      </w:r>
      <w:r w:rsidR="00F06388" w:rsidRPr="00F06388">
        <w:rPr>
          <w:rFonts w:ascii="Arial" w:hAnsi="Arial" w:cs="Arial"/>
          <w:iCs/>
          <w:sz w:val="24"/>
          <w:szCs w:val="24"/>
          <w:lang w:bidi="en-US"/>
        </w:rPr>
        <w:t>Wudbhav N. Sankar, MD</w:t>
      </w:r>
      <w:r w:rsidR="00F06388">
        <w:rPr>
          <w:rFonts w:ascii="Arial" w:hAnsi="Arial" w:cs="Arial"/>
          <w:iCs/>
          <w:sz w:val="24"/>
          <w:szCs w:val="24"/>
          <w:lang w:bidi="en-US"/>
        </w:rPr>
        <w:t xml:space="preserve">, </w:t>
      </w:r>
      <w:r w:rsidR="00F06388" w:rsidRPr="00F06388">
        <w:rPr>
          <w:rFonts w:ascii="Arial" w:hAnsi="Arial" w:cs="Arial"/>
          <w:iCs/>
          <w:sz w:val="24"/>
          <w:szCs w:val="24"/>
          <w:lang w:bidi="en-US"/>
        </w:rPr>
        <w:t>Vidyadhar V. Upasani, MD</w:t>
      </w:r>
      <w:r w:rsidR="00F06388">
        <w:rPr>
          <w:rFonts w:ascii="Arial" w:hAnsi="Arial" w:cs="Arial"/>
          <w:iCs/>
          <w:sz w:val="24"/>
          <w:szCs w:val="24"/>
          <w:lang w:bidi="en-US"/>
        </w:rPr>
        <w:t xml:space="preserve">, </w:t>
      </w:r>
      <w:r w:rsidR="00F06388" w:rsidRPr="00F06388">
        <w:rPr>
          <w:rFonts w:ascii="Arial" w:hAnsi="Arial" w:cs="Arial"/>
          <w:iCs/>
          <w:sz w:val="24"/>
          <w:szCs w:val="24"/>
          <w:lang w:bidi="en-US"/>
        </w:rPr>
        <w:t>Carlos A. Vidal, MD</w:t>
      </w:r>
      <w:r w:rsidR="00F06388">
        <w:rPr>
          <w:rFonts w:ascii="Arial" w:hAnsi="Arial" w:cs="Arial"/>
          <w:iCs/>
          <w:sz w:val="24"/>
          <w:szCs w:val="24"/>
          <w:lang w:bidi="en-US"/>
        </w:rPr>
        <w:t xml:space="preserve">, </w:t>
      </w:r>
      <w:r w:rsidR="00F06388" w:rsidRPr="00F06388">
        <w:rPr>
          <w:rFonts w:ascii="Arial" w:hAnsi="Arial" w:cs="Arial"/>
          <w:iCs/>
          <w:sz w:val="24"/>
          <w:szCs w:val="24"/>
          <w:lang w:bidi="en-US"/>
        </w:rPr>
        <w:t>Stuart L. Weinstein, MD</w:t>
      </w:r>
      <w:r w:rsidR="00F06388">
        <w:rPr>
          <w:rFonts w:ascii="Arial" w:hAnsi="Arial" w:cs="Arial"/>
          <w:iCs/>
          <w:sz w:val="24"/>
          <w:szCs w:val="24"/>
          <w:lang w:bidi="en-US"/>
        </w:rPr>
        <w:t xml:space="preserve">, </w:t>
      </w:r>
      <w:r w:rsidRPr="002D7C40">
        <w:rPr>
          <w:rFonts w:ascii="Arial" w:hAnsi="Arial" w:cs="Arial"/>
          <w:b/>
          <w:iCs/>
          <w:sz w:val="24"/>
          <w:szCs w:val="24"/>
          <w:lang w:bidi="en-US"/>
        </w:rPr>
        <w:t>Ira Zaltz</w:t>
      </w:r>
      <w:r>
        <w:rPr>
          <w:rFonts w:ascii="Arial" w:hAnsi="Arial" w:cs="Arial"/>
          <w:iCs/>
          <w:sz w:val="24"/>
          <w:szCs w:val="24"/>
          <w:lang w:bidi="en-US"/>
        </w:rPr>
        <w:t xml:space="preserve"> MD.  </w:t>
      </w:r>
      <w:r w:rsidRPr="001717C9">
        <w:rPr>
          <w:rFonts w:ascii="Arial" w:hAnsi="Arial" w:cs="Arial"/>
          <w:iCs/>
          <w:sz w:val="24"/>
          <w:szCs w:val="24"/>
          <w:lang w:bidi="en-US"/>
        </w:rPr>
        <w:t>Controversies in the Treatment of Infantile Hip Dysplasia: A Worldwide Perspective</w:t>
      </w:r>
      <w:r>
        <w:rPr>
          <w:rFonts w:ascii="Arial" w:hAnsi="Arial" w:cs="Arial"/>
          <w:iCs/>
          <w:sz w:val="24"/>
          <w:szCs w:val="24"/>
          <w:lang w:bidi="en-US"/>
        </w:rPr>
        <w:t xml:space="preserve">.  </w:t>
      </w:r>
      <w:r w:rsidRPr="001717C9">
        <w:rPr>
          <w:rFonts w:ascii="Arial" w:hAnsi="Arial" w:cs="Arial"/>
          <w:iCs/>
          <w:sz w:val="24"/>
          <w:szCs w:val="24"/>
          <w:lang w:bidi="en-US"/>
        </w:rPr>
        <w:t>American Academy of Orthopaedic Surgeons Annual Meeting, New Orleans, LA, March 6-10, 2018.</w:t>
      </w:r>
    </w:p>
    <w:p w:rsidR="001717C9" w:rsidRDefault="001717C9" w:rsidP="00E72784">
      <w:pPr>
        <w:spacing w:after="0" w:line="240" w:lineRule="auto"/>
        <w:rPr>
          <w:rFonts w:ascii="Arial" w:hAnsi="Arial" w:cs="Arial"/>
          <w:iCs/>
          <w:sz w:val="24"/>
          <w:szCs w:val="24"/>
          <w:lang w:bidi="en-US"/>
        </w:rPr>
      </w:pPr>
    </w:p>
    <w:p w:rsidR="001717C9" w:rsidRDefault="002D7C40" w:rsidP="00E72784">
      <w:pPr>
        <w:spacing w:after="0" w:line="240" w:lineRule="auto"/>
        <w:rPr>
          <w:rFonts w:ascii="Arial" w:hAnsi="Arial" w:cs="Arial"/>
          <w:iCs/>
          <w:sz w:val="24"/>
          <w:szCs w:val="24"/>
          <w:lang w:bidi="en-US"/>
        </w:rPr>
      </w:pPr>
      <w:r>
        <w:rPr>
          <w:rFonts w:ascii="Arial" w:hAnsi="Arial" w:cs="Arial"/>
          <w:iCs/>
          <w:sz w:val="24"/>
          <w:szCs w:val="24"/>
          <w:lang w:bidi="en-US"/>
        </w:rPr>
        <w:t xml:space="preserve">John Clohisy MD (moderator), </w:t>
      </w:r>
      <w:r w:rsidR="00F06388" w:rsidRPr="00F06388">
        <w:rPr>
          <w:rFonts w:ascii="Arial" w:hAnsi="Arial" w:cs="Arial"/>
          <w:iCs/>
          <w:sz w:val="24"/>
          <w:szCs w:val="24"/>
          <w:lang w:bidi="en-US"/>
        </w:rPr>
        <w:t>Asheesh Bedi, MD</w:t>
      </w:r>
      <w:r w:rsidR="00F06388">
        <w:rPr>
          <w:rFonts w:ascii="Arial" w:hAnsi="Arial" w:cs="Arial"/>
          <w:iCs/>
          <w:sz w:val="24"/>
          <w:szCs w:val="24"/>
          <w:lang w:bidi="en-US"/>
        </w:rPr>
        <w:t xml:space="preserve">, </w:t>
      </w:r>
      <w:r w:rsidR="00F06388" w:rsidRPr="00F06388">
        <w:rPr>
          <w:rFonts w:ascii="Arial" w:hAnsi="Arial" w:cs="Arial"/>
          <w:iCs/>
          <w:sz w:val="24"/>
          <w:szCs w:val="24"/>
          <w:lang w:bidi="en-US"/>
        </w:rPr>
        <w:t>Young Jo Kim, MD, PhD</w:t>
      </w:r>
      <w:r w:rsidR="00F06388">
        <w:rPr>
          <w:rFonts w:ascii="Arial" w:hAnsi="Arial" w:cs="Arial"/>
          <w:iCs/>
          <w:sz w:val="24"/>
          <w:szCs w:val="24"/>
          <w:lang w:bidi="en-US"/>
        </w:rPr>
        <w:t>,</w:t>
      </w:r>
      <w:r w:rsidR="00F06388" w:rsidRPr="00F06388">
        <w:t xml:space="preserve"> </w:t>
      </w:r>
      <w:r w:rsidR="00F06388" w:rsidRPr="00F06388">
        <w:rPr>
          <w:rFonts w:ascii="Arial" w:hAnsi="Arial" w:cs="Arial"/>
          <w:iCs/>
          <w:sz w:val="24"/>
          <w:szCs w:val="24"/>
          <w:lang w:bidi="en-US"/>
        </w:rPr>
        <w:t>Christopher M. Larson, MD</w:t>
      </w:r>
      <w:r w:rsidR="00F06388">
        <w:rPr>
          <w:rFonts w:ascii="Arial" w:hAnsi="Arial" w:cs="Arial"/>
          <w:iCs/>
          <w:sz w:val="24"/>
          <w:szCs w:val="24"/>
          <w:lang w:bidi="en-US"/>
        </w:rPr>
        <w:t xml:space="preserve">, </w:t>
      </w:r>
      <w:r w:rsidR="00F06388" w:rsidRPr="00F06388">
        <w:rPr>
          <w:rFonts w:ascii="Arial" w:hAnsi="Arial" w:cs="Arial"/>
          <w:iCs/>
          <w:sz w:val="24"/>
          <w:szCs w:val="24"/>
          <w:lang w:bidi="en-US"/>
        </w:rPr>
        <w:t>Jeffrey J. Nepple, MD</w:t>
      </w:r>
      <w:r w:rsidR="00F06388">
        <w:rPr>
          <w:rFonts w:ascii="Arial" w:hAnsi="Arial" w:cs="Arial"/>
          <w:iCs/>
          <w:sz w:val="24"/>
          <w:szCs w:val="24"/>
          <w:lang w:bidi="en-US"/>
        </w:rPr>
        <w:t xml:space="preserve">, </w:t>
      </w:r>
      <w:r w:rsidR="00F06388" w:rsidRPr="00F06388">
        <w:rPr>
          <w:rFonts w:ascii="Arial" w:hAnsi="Arial" w:cs="Arial"/>
          <w:iCs/>
          <w:sz w:val="24"/>
          <w:szCs w:val="24"/>
          <w:lang w:bidi="en-US"/>
        </w:rPr>
        <w:t>Christopher L. Peters, MD</w:t>
      </w:r>
      <w:r w:rsidR="00F06388">
        <w:rPr>
          <w:rFonts w:ascii="Arial" w:hAnsi="Arial" w:cs="Arial"/>
          <w:iCs/>
          <w:sz w:val="24"/>
          <w:szCs w:val="24"/>
          <w:lang w:bidi="en-US"/>
        </w:rPr>
        <w:t xml:space="preserve">, </w:t>
      </w:r>
      <w:r w:rsidR="00F06388" w:rsidRPr="00F06388">
        <w:rPr>
          <w:rFonts w:ascii="Arial" w:hAnsi="Arial" w:cs="Arial"/>
          <w:iCs/>
          <w:sz w:val="24"/>
          <w:szCs w:val="24"/>
          <w:lang w:bidi="en-US"/>
        </w:rPr>
        <w:t>James Ross, MD</w:t>
      </w:r>
      <w:r w:rsidR="00F06388">
        <w:rPr>
          <w:rFonts w:ascii="Arial" w:hAnsi="Arial" w:cs="Arial"/>
          <w:iCs/>
          <w:sz w:val="24"/>
          <w:szCs w:val="24"/>
          <w:lang w:bidi="en-US"/>
        </w:rPr>
        <w:t xml:space="preserve">, </w:t>
      </w:r>
      <w:r w:rsidR="00F06388" w:rsidRPr="00F06388">
        <w:rPr>
          <w:rFonts w:ascii="Arial" w:hAnsi="Arial" w:cs="Arial"/>
          <w:iCs/>
          <w:sz w:val="24"/>
          <w:szCs w:val="24"/>
          <w:lang w:bidi="en-US"/>
        </w:rPr>
        <w:t>Klaus Siebenrock, MD</w:t>
      </w:r>
      <w:r w:rsidR="00F06388">
        <w:rPr>
          <w:rFonts w:ascii="Arial" w:hAnsi="Arial" w:cs="Arial"/>
          <w:iCs/>
          <w:sz w:val="24"/>
          <w:szCs w:val="24"/>
          <w:lang w:bidi="en-US"/>
        </w:rPr>
        <w:t xml:space="preserve">, </w:t>
      </w:r>
      <w:r w:rsidR="00F06388" w:rsidRPr="00F06388">
        <w:rPr>
          <w:rFonts w:ascii="Arial" w:hAnsi="Arial" w:cs="Arial"/>
          <w:iCs/>
          <w:sz w:val="24"/>
          <w:szCs w:val="24"/>
          <w:lang w:bidi="en-US"/>
        </w:rPr>
        <w:t>Ernest L. Sink, MD</w:t>
      </w:r>
      <w:r w:rsidR="00F06388">
        <w:rPr>
          <w:rFonts w:ascii="Arial" w:hAnsi="Arial" w:cs="Arial"/>
          <w:iCs/>
          <w:sz w:val="24"/>
          <w:szCs w:val="24"/>
          <w:lang w:bidi="en-US"/>
        </w:rPr>
        <w:t xml:space="preserve">, </w:t>
      </w:r>
      <w:r w:rsidR="00F06388" w:rsidRPr="00F06388">
        <w:rPr>
          <w:rFonts w:ascii="Arial" w:hAnsi="Arial" w:cs="Arial"/>
          <w:iCs/>
          <w:sz w:val="24"/>
          <w:szCs w:val="24"/>
          <w:lang w:bidi="en-US"/>
        </w:rPr>
        <w:t>Moritz Tannast, MD</w:t>
      </w:r>
      <w:r w:rsidR="00F06388">
        <w:rPr>
          <w:rFonts w:ascii="Arial" w:hAnsi="Arial" w:cs="Arial"/>
          <w:iCs/>
          <w:sz w:val="24"/>
          <w:szCs w:val="24"/>
          <w:lang w:bidi="en-US"/>
        </w:rPr>
        <w:t xml:space="preserve">, </w:t>
      </w:r>
      <w:r w:rsidRPr="002D7C40">
        <w:rPr>
          <w:rFonts w:ascii="Arial" w:hAnsi="Arial" w:cs="Arial"/>
          <w:b/>
          <w:iCs/>
          <w:sz w:val="24"/>
          <w:szCs w:val="24"/>
          <w:lang w:bidi="en-US"/>
        </w:rPr>
        <w:t>Ira Zaltz</w:t>
      </w:r>
      <w:r>
        <w:rPr>
          <w:rFonts w:ascii="Arial" w:hAnsi="Arial" w:cs="Arial"/>
          <w:iCs/>
          <w:sz w:val="24"/>
          <w:szCs w:val="24"/>
          <w:lang w:bidi="en-US"/>
        </w:rPr>
        <w:t xml:space="preserve"> MD.  </w:t>
      </w:r>
      <w:r w:rsidRPr="002D7C40">
        <w:rPr>
          <w:rFonts w:ascii="Arial" w:hAnsi="Arial" w:cs="Arial"/>
          <w:iCs/>
          <w:sz w:val="24"/>
          <w:szCs w:val="24"/>
          <w:lang w:bidi="en-US"/>
        </w:rPr>
        <w:t>Adolescent Hip Pain: A Case-Based Approach to Common Causes</w:t>
      </w:r>
      <w:r>
        <w:rPr>
          <w:rFonts w:ascii="Arial" w:hAnsi="Arial" w:cs="Arial"/>
          <w:iCs/>
          <w:sz w:val="24"/>
          <w:szCs w:val="24"/>
          <w:lang w:bidi="en-US"/>
        </w:rPr>
        <w:t xml:space="preserve">.  </w:t>
      </w:r>
      <w:r w:rsidRPr="002D7C40">
        <w:rPr>
          <w:rFonts w:ascii="Arial" w:hAnsi="Arial" w:cs="Arial"/>
          <w:iCs/>
          <w:sz w:val="24"/>
          <w:szCs w:val="24"/>
          <w:lang w:bidi="en-US"/>
        </w:rPr>
        <w:t>American Academy of Orthopaedic Surgeons Annual Meeting, New Orleans, LA, March 6-10, 2018.</w:t>
      </w:r>
    </w:p>
    <w:p w:rsidR="006A77A7" w:rsidRPr="002F0237" w:rsidRDefault="006A77A7" w:rsidP="002F0237">
      <w:pPr>
        <w:spacing w:after="0" w:line="240" w:lineRule="auto"/>
        <w:rPr>
          <w:rFonts w:ascii="Arial" w:hAnsi="Arial" w:cs="Arial"/>
          <w:iCs/>
          <w:sz w:val="24"/>
          <w:szCs w:val="24"/>
          <w:lang w:bidi="en-US"/>
        </w:rPr>
      </w:pPr>
    </w:p>
    <w:p w:rsidR="001851B7" w:rsidRDefault="002F0237" w:rsidP="00BD08DA">
      <w:pPr>
        <w:spacing w:after="0" w:line="240" w:lineRule="auto"/>
        <w:rPr>
          <w:rFonts w:ascii="Arial" w:hAnsi="Arial" w:cs="Arial"/>
          <w:b/>
          <w:sz w:val="24"/>
          <w:szCs w:val="28"/>
        </w:rPr>
      </w:pPr>
      <w:r>
        <w:rPr>
          <w:rFonts w:ascii="Arial" w:hAnsi="Arial" w:cs="Arial"/>
          <w:b/>
          <w:sz w:val="24"/>
          <w:szCs w:val="28"/>
        </w:rPr>
        <w:t xml:space="preserve">Poster </w:t>
      </w:r>
    </w:p>
    <w:p w:rsidR="002F0237" w:rsidRPr="002F0237" w:rsidRDefault="002F0237" w:rsidP="002F0237">
      <w:pPr>
        <w:spacing w:after="0" w:line="240" w:lineRule="auto"/>
        <w:rPr>
          <w:rFonts w:ascii="Arial" w:hAnsi="Arial" w:cs="Arial"/>
          <w:sz w:val="24"/>
          <w:szCs w:val="28"/>
        </w:rPr>
      </w:pPr>
      <w:r w:rsidRPr="002F0237">
        <w:rPr>
          <w:rFonts w:ascii="Arial" w:hAnsi="Arial" w:cs="Arial"/>
          <w:b/>
          <w:sz w:val="24"/>
          <w:szCs w:val="28"/>
        </w:rPr>
        <w:t>Zaltz I</w:t>
      </w:r>
      <w:r w:rsidRPr="002F0237">
        <w:rPr>
          <w:rFonts w:ascii="Arial" w:hAnsi="Arial" w:cs="Arial"/>
          <w:sz w:val="24"/>
          <w:szCs w:val="28"/>
        </w:rPr>
        <w:t>, Gi</w:t>
      </w:r>
      <w:r w:rsidR="006863A5">
        <w:rPr>
          <w:rFonts w:ascii="Arial" w:hAnsi="Arial" w:cs="Arial"/>
          <w:sz w:val="24"/>
          <w:szCs w:val="28"/>
        </w:rPr>
        <w:t>bson G, Les C, Wang M, Spence C.</w:t>
      </w:r>
      <w:r w:rsidRPr="002F0237">
        <w:rPr>
          <w:rFonts w:ascii="Arial" w:hAnsi="Arial" w:cs="Arial"/>
          <w:sz w:val="24"/>
          <w:szCs w:val="28"/>
        </w:rPr>
        <w:t xml:space="preserve"> Molecular Mechanisms of Staple Epiphyseodesis, Orthopaedic Research Society Annual Meeting, February, 2001</w:t>
      </w:r>
      <w:r w:rsidR="00244506">
        <w:rPr>
          <w:rFonts w:ascii="Arial" w:hAnsi="Arial" w:cs="Arial"/>
          <w:sz w:val="24"/>
          <w:szCs w:val="28"/>
        </w:rPr>
        <w:t>.</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b/>
          <w:sz w:val="24"/>
          <w:szCs w:val="28"/>
        </w:rPr>
        <w:t>Zaltz I</w:t>
      </w:r>
      <w:r w:rsidR="006863A5">
        <w:rPr>
          <w:rFonts w:ascii="Arial" w:hAnsi="Arial" w:cs="Arial"/>
          <w:sz w:val="24"/>
          <w:szCs w:val="28"/>
        </w:rPr>
        <w:t>, Gibson G, Les C Wang M.</w:t>
      </w:r>
      <w:r w:rsidRPr="002F0237">
        <w:rPr>
          <w:rFonts w:ascii="Arial" w:hAnsi="Arial" w:cs="Arial"/>
          <w:sz w:val="24"/>
          <w:szCs w:val="28"/>
        </w:rPr>
        <w:t xml:space="preserve"> Molecular Changes in Response to Staple Epiphyseodesis, Pediatric Orthopaedic Society of North America, Annual Meeting, St. Louis, MO, 2004.</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b/>
          <w:sz w:val="24"/>
          <w:szCs w:val="28"/>
        </w:rPr>
        <w:lastRenderedPageBreak/>
        <w:t>Zaltz I</w:t>
      </w:r>
      <w:r w:rsidR="006863A5">
        <w:rPr>
          <w:rFonts w:ascii="Arial" w:hAnsi="Arial" w:cs="Arial"/>
          <w:sz w:val="24"/>
          <w:szCs w:val="28"/>
        </w:rPr>
        <w:t>, Horowitz K, von Holsbeek M.</w:t>
      </w:r>
      <w:r w:rsidRPr="002F0237">
        <w:rPr>
          <w:rFonts w:ascii="Arial" w:hAnsi="Arial" w:cs="Arial"/>
          <w:sz w:val="24"/>
          <w:szCs w:val="28"/>
        </w:rPr>
        <w:t xml:space="preserve"> The Use of Dynamic Ultrasound in the Diagnosis of Femoroacetabular Impingement, POSNA Annual Meeting, </w:t>
      </w:r>
      <w:r w:rsidR="001A6AA1" w:rsidRPr="002F0237">
        <w:rPr>
          <w:rFonts w:ascii="Arial" w:hAnsi="Arial" w:cs="Arial"/>
          <w:sz w:val="24"/>
          <w:szCs w:val="28"/>
        </w:rPr>
        <w:t>Albuquerque</w:t>
      </w:r>
      <w:r w:rsidRPr="002F0237">
        <w:rPr>
          <w:rFonts w:ascii="Arial" w:hAnsi="Arial" w:cs="Arial"/>
          <w:sz w:val="24"/>
          <w:szCs w:val="28"/>
        </w:rPr>
        <w:t>, NM, May, 2008</w:t>
      </w:r>
      <w:r w:rsidR="00244506">
        <w:rPr>
          <w:rFonts w:ascii="Arial" w:hAnsi="Arial" w:cs="Arial"/>
          <w:sz w:val="24"/>
          <w:szCs w:val="28"/>
        </w:rPr>
        <w:t>.</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 xml:space="preserve">Kempton L, Nantau W, </w:t>
      </w:r>
      <w:r w:rsidRPr="002F0237">
        <w:rPr>
          <w:rFonts w:ascii="Arial" w:hAnsi="Arial" w:cs="Arial"/>
          <w:b/>
          <w:sz w:val="24"/>
          <w:szCs w:val="28"/>
        </w:rPr>
        <w:t>Zaltz I</w:t>
      </w:r>
      <w:r w:rsidR="006863A5">
        <w:rPr>
          <w:rFonts w:ascii="Arial" w:hAnsi="Arial" w:cs="Arial"/>
          <w:sz w:val="24"/>
          <w:szCs w:val="28"/>
        </w:rPr>
        <w:t>.</w:t>
      </w:r>
      <w:r w:rsidRPr="002F0237">
        <w:rPr>
          <w:rFonts w:ascii="Arial" w:hAnsi="Arial" w:cs="Arial"/>
          <w:sz w:val="24"/>
          <w:szCs w:val="28"/>
        </w:rPr>
        <w:t xml:space="preserve"> Successful Monitoring of Motor Evoked Potentials with Isoflurane and Nitrous Oxide in Spine Surgeries, POSNA Annual Meeting, Albuquerque, NM, May 2008.</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i/>
          <w:iCs/>
          <w:sz w:val="24"/>
          <w:szCs w:val="28"/>
          <w:lang w:bidi="en-US"/>
        </w:rPr>
      </w:pPr>
      <w:r w:rsidRPr="002F0237">
        <w:rPr>
          <w:rFonts w:ascii="Arial" w:hAnsi="Arial" w:cs="Arial"/>
          <w:sz w:val="24"/>
          <w:szCs w:val="28"/>
          <w:lang w:bidi="en-US"/>
        </w:rPr>
        <w:t xml:space="preserve">Rajan S, </w:t>
      </w:r>
      <w:r w:rsidRPr="002F0237">
        <w:rPr>
          <w:rFonts w:ascii="Arial" w:hAnsi="Arial" w:cs="Arial"/>
          <w:b/>
          <w:bCs/>
          <w:sz w:val="24"/>
          <w:szCs w:val="28"/>
          <w:lang w:bidi="en-US"/>
        </w:rPr>
        <w:t>Zaltz I</w:t>
      </w:r>
      <w:r w:rsidR="006863A5">
        <w:rPr>
          <w:rFonts w:ascii="Arial" w:hAnsi="Arial" w:cs="Arial"/>
          <w:sz w:val="24"/>
          <w:szCs w:val="28"/>
          <w:lang w:bidi="en-US"/>
        </w:rPr>
        <w:t>, Schutz A, Clohisy JC.</w:t>
      </w:r>
      <w:r w:rsidRPr="002F0237">
        <w:rPr>
          <w:rFonts w:ascii="Arial" w:hAnsi="Arial" w:cs="Arial"/>
          <w:sz w:val="24"/>
          <w:szCs w:val="28"/>
          <w:lang w:bidi="en-US"/>
        </w:rPr>
        <w:t xml:space="preserve"> Unstable SCFE:  A Systematic Review of Treatments and Results.  </w:t>
      </w:r>
      <w:r w:rsidRPr="003148A0">
        <w:rPr>
          <w:rFonts w:ascii="Arial" w:hAnsi="Arial" w:cs="Arial"/>
          <w:iCs/>
          <w:sz w:val="24"/>
          <w:szCs w:val="28"/>
          <w:lang w:bidi="en-US"/>
        </w:rPr>
        <w:t xml:space="preserve">Pediatric Orthopedic </w:t>
      </w:r>
      <w:r w:rsidRPr="003148A0">
        <w:rPr>
          <w:rFonts w:ascii="Arial" w:hAnsi="Arial" w:cs="Arial"/>
          <w:iCs/>
          <w:sz w:val="24"/>
          <w:szCs w:val="28"/>
          <w:lang w:bidi="en-US"/>
        </w:rPr>
        <w:tab/>
        <w:t>Society of North America Annual Meeting, Boston, MA, April 30-May 2, 2009</w:t>
      </w:r>
      <w:r w:rsidR="00244506" w:rsidRPr="003148A0">
        <w:rPr>
          <w:rFonts w:ascii="Arial" w:hAnsi="Arial" w:cs="Arial"/>
          <w:iCs/>
          <w:sz w:val="24"/>
          <w:szCs w:val="28"/>
          <w:lang w:bidi="en-US"/>
        </w:rPr>
        <w:t>.</w:t>
      </w:r>
    </w:p>
    <w:p w:rsidR="002F0237" w:rsidRPr="002F0237" w:rsidRDefault="002F0237" w:rsidP="002F0237">
      <w:pPr>
        <w:spacing w:after="0" w:line="240" w:lineRule="auto"/>
        <w:rPr>
          <w:rFonts w:ascii="Arial" w:hAnsi="Arial" w:cs="Arial"/>
          <w:i/>
          <w:iCs/>
          <w:sz w:val="24"/>
          <w:szCs w:val="28"/>
          <w:lang w:bidi="en-US"/>
        </w:rPr>
      </w:pPr>
    </w:p>
    <w:p w:rsidR="002F0237" w:rsidRPr="002F0237" w:rsidRDefault="006863A5" w:rsidP="002F0237">
      <w:pPr>
        <w:spacing w:after="0" w:line="240" w:lineRule="auto"/>
        <w:rPr>
          <w:rFonts w:ascii="Arial" w:hAnsi="Arial" w:cs="Arial"/>
          <w:iCs/>
          <w:sz w:val="24"/>
          <w:szCs w:val="28"/>
          <w:lang w:bidi="en-US"/>
        </w:rPr>
      </w:pPr>
      <w:r>
        <w:rPr>
          <w:rFonts w:ascii="Arial" w:hAnsi="Arial" w:cs="Arial"/>
          <w:iCs/>
          <w:sz w:val="24"/>
          <w:szCs w:val="28"/>
          <w:lang w:bidi="en-US"/>
        </w:rPr>
        <w:t>Nepple J, Martell JM, Kim Y</w:t>
      </w:r>
      <w:r w:rsidR="002F0237" w:rsidRPr="002F0237">
        <w:rPr>
          <w:rFonts w:ascii="Arial" w:hAnsi="Arial" w:cs="Arial"/>
          <w:iCs/>
          <w:sz w:val="24"/>
          <w:szCs w:val="28"/>
          <w:lang w:bidi="en-US"/>
        </w:rPr>
        <w:t xml:space="preserve">J, Millis MB, Podeszwa DA, Sink EL, Sucato DJ, </w:t>
      </w:r>
      <w:r w:rsidR="002F0237" w:rsidRPr="002F0237">
        <w:rPr>
          <w:rFonts w:ascii="Arial" w:hAnsi="Arial" w:cs="Arial"/>
          <w:b/>
          <w:iCs/>
          <w:sz w:val="24"/>
          <w:szCs w:val="28"/>
          <w:lang w:bidi="en-US"/>
        </w:rPr>
        <w:t>Zaltz I</w:t>
      </w:r>
      <w:r w:rsidR="002F0237" w:rsidRPr="002F0237">
        <w:rPr>
          <w:rFonts w:ascii="Arial" w:hAnsi="Arial" w:cs="Arial"/>
          <w:iCs/>
          <w:sz w:val="24"/>
          <w:szCs w:val="28"/>
          <w:lang w:bidi="en-US"/>
        </w:rPr>
        <w:t>, Clohisy J. Do alpha angles on Plain Radiographs Correlate wit</w:t>
      </w:r>
      <w:r w:rsidR="003148A0">
        <w:rPr>
          <w:rFonts w:ascii="Arial" w:hAnsi="Arial" w:cs="Arial"/>
          <w:iCs/>
          <w:sz w:val="24"/>
          <w:szCs w:val="28"/>
          <w:lang w:bidi="en-US"/>
        </w:rPr>
        <w:t>h</w:t>
      </w:r>
      <w:r w:rsidR="002F0237" w:rsidRPr="002F0237">
        <w:rPr>
          <w:rFonts w:ascii="Arial" w:hAnsi="Arial" w:cs="Arial"/>
          <w:iCs/>
          <w:sz w:val="24"/>
          <w:szCs w:val="28"/>
          <w:lang w:bidi="en-US"/>
        </w:rPr>
        <w:t xml:space="preserve"> Three-Dimensional Imaging? American Academy of Orthop</w:t>
      </w:r>
      <w:r w:rsidR="003148A0">
        <w:rPr>
          <w:rFonts w:ascii="Arial" w:hAnsi="Arial" w:cs="Arial"/>
          <w:iCs/>
          <w:sz w:val="24"/>
          <w:szCs w:val="28"/>
          <w:lang w:bidi="en-US"/>
        </w:rPr>
        <w:t xml:space="preserve">aedic Surgery Annual Meeting, </w:t>
      </w:r>
      <w:r w:rsidR="002F0237" w:rsidRPr="002F0237">
        <w:rPr>
          <w:rFonts w:ascii="Arial" w:hAnsi="Arial" w:cs="Arial"/>
          <w:iCs/>
          <w:sz w:val="24"/>
          <w:szCs w:val="28"/>
          <w:lang w:bidi="en-US"/>
        </w:rPr>
        <w:t>San Diego CA, February 16-19, 2011.</w:t>
      </w:r>
    </w:p>
    <w:p w:rsidR="002F0237" w:rsidRPr="002F0237" w:rsidRDefault="002F0237" w:rsidP="002F0237">
      <w:pPr>
        <w:spacing w:after="0" w:line="240" w:lineRule="auto"/>
        <w:rPr>
          <w:rFonts w:ascii="Arial" w:hAnsi="Arial" w:cs="Arial"/>
          <w:iCs/>
          <w:sz w:val="24"/>
          <w:szCs w:val="28"/>
          <w:lang w:bidi="en-US"/>
        </w:rPr>
      </w:pPr>
    </w:p>
    <w:p w:rsidR="002F0237" w:rsidRPr="002F0237" w:rsidRDefault="002F0237" w:rsidP="002F0237">
      <w:pPr>
        <w:spacing w:after="0" w:line="240" w:lineRule="auto"/>
        <w:rPr>
          <w:rFonts w:ascii="Arial" w:hAnsi="Arial" w:cs="Arial"/>
          <w:iCs/>
          <w:sz w:val="24"/>
          <w:szCs w:val="28"/>
          <w:lang w:bidi="en-US"/>
        </w:rPr>
      </w:pPr>
      <w:r w:rsidRPr="002F0237">
        <w:rPr>
          <w:rFonts w:ascii="Arial" w:hAnsi="Arial" w:cs="Arial"/>
          <w:iCs/>
          <w:sz w:val="24"/>
          <w:szCs w:val="28"/>
          <w:lang w:bidi="en-US"/>
        </w:rPr>
        <w:t xml:space="preserve">Nepple J, Martell JM, </w:t>
      </w:r>
      <w:r w:rsidR="006863A5">
        <w:rPr>
          <w:rFonts w:ascii="Arial" w:hAnsi="Arial" w:cs="Arial"/>
          <w:iCs/>
          <w:sz w:val="24"/>
          <w:szCs w:val="28"/>
          <w:lang w:bidi="en-US"/>
        </w:rPr>
        <w:t>Hosalkar HS, Kim Y</w:t>
      </w:r>
      <w:r w:rsidRPr="002F0237">
        <w:rPr>
          <w:rFonts w:ascii="Arial" w:hAnsi="Arial" w:cs="Arial"/>
          <w:iCs/>
          <w:sz w:val="24"/>
          <w:szCs w:val="28"/>
          <w:lang w:bidi="en-US"/>
        </w:rPr>
        <w:t xml:space="preserve">J, Millis MB, Podeszwa DA, Sink EL, Sucato DJ, </w:t>
      </w:r>
      <w:r w:rsidRPr="002F0237">
        <w:rPr>
          <w:rFonts w:ascii="Arial" w:hAnsi="Arial" w:cs="Arial"/>
          <w:b/>
          <w:iCs/>
          <w:sz w:val="24"/>
          <w:szCs w:val="28"/>
          <w:lang w:bidi="en-US"/>
        </w:rPr>
        <w:t>Zaltz I</w:t>
      </w:r>
      <w:r w:rsidRPr="002F0237">
        <w:rPr>
          <w:rFonts w:ascii="Arial" w:hAnsi="Arial" w:cs="Arial"/>
          <w:iCs/>
          <w:sz w:val="24"/>
          <w:szCs w:val="28"/>
          <w:lang w:bidi="en-US"/>
        </w:rPr>
        <w:t>, Clohisy J. Are Standard Measures of Pelvic Tilt and Rotation Reliable? American Academy of Orthop</w:t>
      </w:r>
      <w:r w:rsidR="003148A0">
        <w:rPr>
          <w:rFonts w:ascii="Arial" w:hAnsi="Arial" w:cs="Arial"/>
          <w:iCs/>
          <w:sz w:val="24"/>
          <w:szCs w:val="28"/>
          <w:lang w:bidi="en-US"/>
        </w:rPr>
        <w:t xml:space="preserve">aedic Surgery Annual Meeting, </w:t>
      </w:r>
      <w:r w:rsidRPr="002F0237">
        <w:rPr>
          <w:rFonts w:ascii="Arial" w:hAnsi="Arial" w:cs="Arial"/>
          <w:iCs/>
          <w:sz w:val="24"/>
          <w:szCs w:val="28"/>
          <w:lang w:bidi="en-US"/>
        </w:rPr>
        <w:t>San Diego CA, February 16-19, 2011.</w:t>
      </w:r>
    </w:p>
    <w:p w:rsidR="002F0237" w:rsidRPr="002F0237" w:rsidRDefault="002F0237" w:rsidP="002F0237">
      <w:pPr>
        <w:spacing w:after="0" w:line="240" w:lineRule="auto"/>
        <w:rPr>
          <w:rFonts w:ascii="Arial" w:hAnsi="Arial" w:cs="Arial"/>
          <w:iCs/>
          <w:sz w:val="24"/>
          <w:szCs w:val="28"/>
          <w:lang w:bidi="en-US"/>
        </w:rPr>
      </w:pPr>
    </w:p>
    <w:p w:rsidR="002F0237" w:rsidRDefault="002F0237" w:rsidP="002F0237">
      <w:pPr>
        <w:spacing w:after="0" w:line="240" w:lineRule="auto"/>
        <w:rPr>
          <w:rFonts w:ascii="Arial" w:hAnsi="Arial" w:cs="Arial"/>
          <w:iCs/>
          <w:sz w:val="24"/>
          <w:szCs w:val="28"/>
          <w:lang w:bidi="en-US"/>
        </w:rPr>
      </w:pPr>
      <w:r w:rsidRPr="002F0237">
        <w:rPr>
          <w:rFonts w:ascii="Arial" w:hAnsi="Arial" w:cs="Arial"/>
          <w:iCs/>
          <w:sz w:val="24"/>
          <w:szCs w:val="28"/>
          <w:lang w:bidi="en-US"/>
        </w:rPr>
        <w:t>Podeszwa D, Sucat</w:t>
      </w:r>
      <w:r w:rsidR="00A20C68">
        <w:rPr>
          <w:rFonts w:ascii="Arial" w:hAnsi="Arial" w:cs="Arial"/>
          <w:iCs/>
          <w:sz w:val="24"/>
          <w:szCs w:val="28"/>
          <w:lang w:bidi="en-US"/>
        </w:rPr>
        <w:t>o</w:t>
      </w:r>
      <w:r w:rsidRPr="002F0237">
        <w:rPr>
          <w:rFonts w:ascii="Arial" w:hAnsi="Arial" w:cs="Arial"/>
          <w:iCs/>
          <w:sz w:val="24"/>
          <w:szCs w:val="28"/>
          <w:lang w:bidi="en-US"/>
        </w:rPr>
        <w:t xml:space="preserve"> D, DeLaRocha A, Clohisy J, Sink E, </w:t>
      </w:r>
      <w:r w:rsidRPr="002F0237">
        <w:rPr>
          <w:rFonts w:ascii="Arial" w:hAnsi="Arial" w:cs="Arial"/>
          <w:b/>
          <w:iCs/>
          <w:sz w:val="24"/>
          <w:szCs w:val="28"/>
          <w:lang w:bidi="en-US"/>
        </w:rPr>
        <w:t>Zaltz I</w:t>
      </w:r>
      <w:r w:rsidRPr="002F0237">
        <w:rPr>
          <w:rFonts w:ascii="Arial" w:hAnsi="Arial" w:cs="Arial"/>
          <w:iCs/>
          <w:sz w:val="24"/>
          <w:szCs w:val="28"/>
          <w:lang w:bidi="en-US"/>
        </w:rPr>
        <w:t>, Kim Y, Wenger D, Hosalkar H, Millis M. Diagnostic and Treatment Selection Agreement in Symptomatic Femoroacetabular Impingement in Residual Perthes Disease. POSNA Annual Meeting, Montreal, Quebec, Ca, May 2011.</w:t>
      </w:r>
    </w:p>
    <w:p w:rsidR="006F4727" w:rsidRDefault="006F4727" w:rsidP="002F0237">
      <w:pPr>
        <w:spacing w:after="0" w:line="240" w:lineRule="auto"/>
        <w:rPr>
          <w:rFonts w:ascii="Arial" w:hAnsi="Arial" w:cs="Arial"/>
          <w:iCs/>
          <w:sz w:val="24"/>
          <w:szCs w:val="28"/>
          <w:lang w:bidi="en-US"/>
        </w:rPr>
      </w:pPr>
    </w:p>
    <w:p w:rsidR="006F4727" w:rsidRDefault="006C6611" w:rsidP="002F0237">
      <w:pPr>
        <w:spacing w:after="0" w:line="240" w:lineRule="auto"/>
        <w:rPr>
          <w:rFonts w:ascii="Arial" w:hAnsi="Arial" w:cs="Arial"/>
          <w:sz w:val="24"/>
          <w:szCs w:val="28"/>
        </w:rPr>
      </w:pPr>
      <w:r>
        <w:rPr>
          <w:rFonts w:ascii="Arial" w:hAnsi="Arial" w:cs="Arial"/>
          <w:sz w:val="24"/>
          <w:szCs w:val="28"/>
        </w:rPr>
        <w:t>Clohisy JC</w:t>
      </w:r>
      <w:r w:rsidR="00245568" w:rsidRPr="00245568">
        <w:rPr>
          <w:rFonts w:ascii="Arial" w:hAnsi="Arial" w:cs="Arial"/>
          <w:sz w:val="24"/>
          <w:szCs w:val="28"/>
        </w:rPr>
        <w:t xml:space="preserve">, Baca G, Beaulé PE, Kim YJ, Larson CM, Millis MB, Podeszwa DA, Schoenecker PL, Sierra RJ, Sink EL, Sucato DJ, Trousdale RT, </w:t>
      </w:r>
      <w:r w:rsidR="00245568" w:rsidRPr="00245568">
        <w:rPr>
          <w:rFonts w:ascii="Arial" w:hAnsi="Arial" w:cs="Arial"/>
          <w:b/>
          <w:sz w:val="24"/>
          <w:szCs w:val="28"/>
        </w:rPr>
        <w:t>Zaltz I</w:t>
      </w:r>
      <w:r w:rsidR="00245568" w:rsidRPr="00245568">
        <w:rPr>
          <w:rFonts w:ascii="Arial" w:hAnsi="Arial" w:cs="Arial"/>
          <w:sz w:val="24"/>
          <w:szCs w:val="28"/>
        </w:rPr>
        <w:t>; ANCHOR Study Group</w:t>
      </w:r>
      <w:r w:rsidR="00245568">
        <w:rPr>
          <w:rFonts w:ascii="Arial" w:hAnsi="Arial" w:cs="Arial"/>
          <w:sz w:val="24"/>
          <w:szCs w:val="28"/>
        </w:rPr>
        <w:t xml:space="preserve">. </w:t>
      </w:r>
      <w:r w:rsidR="00245568" w:rsidRPr="00245568">
        <w:rPr>
          <w:rFonts w:ascii="Arial" w:hAnsi="Arial" w:cs="Arial"/>
          <w:sz w:val="24"/>
          <w:szCs w:val="28"/>
        </w:rPr>
        <w:t>Descriptive Epidemiology of S</w:t>
      </w:r>
      <w:r w:rsidR="003148A0">
        <w:rPr>
          <w:rFonts w:ascii="Arial" w:hAnsi="Arial" w:cs="Arial"/>
          <w:sz w:val="24"/>
          <w:szCs w:val="28"/>
        </w:rPr>
        <w:t>ymptomatic Acetabular Dysplasia</w:t>
      </w:r>
      <w:r w:rsidR="00245568" w:rsidRPr="00245568">
        <w:rPr>
          <w:rFonts w:ascii="Arial" w:hAnsi="Arial" w:cs="Arial"/>
          <w:sz w:val="24"/>
          <w:szCs w:val="28"/>
        </w:rPr>
        <w:t>: A North American Cohort</w:t>
      </w:r>
      <w:r w:rsidR="00245568">
        <w:rPr>
          <w:rFonts w:ascii="Arial" w:hAnsi="Arial" w:cs="Arial"/>
          <w:sz w:val="24"/>
          <w:szCs w:val="28"/>
        </w:rPr>
        <w:t>.</w:t>
      </w:r>
      <w:r w:rsidR="00CA4E9C">
        <w:rPr>
          <w:rFonts w:ascii="Arial" w:hAnsi="Arial" w:cs="Arial"/>
          <w:sz w:val="24"/>
          <w:szCs w:val="28"/>
        </w:rPr>
        <w:t xml:space="preserve"> </w:t>
      </w:r>
      <w:r w:rsidR="00CA4E9C" w:rsidRPr="00CA4E9C">
        <w:rPr>
          <w:rFonts w:ascii="Arial" w:hAnsi="Arial" w:cs="Arial"/>
          <w:sz w:val="24"/>
          <w:szCs w:val="28"/>
        </w:rPr>
        <w:t>AAOS Annual Meeting, New Orleans, LA, March 11-15, 2014.</w:t>
      </w:r>
      <w:r w:rsidR="00245568">
        <w:rPr>
          <w:rFonts w:ascii="Arial" w:hAnsi="Arial" w:cs="Arial"/>
          <w:sz w:val="24"/>
          <w:szCs w:val="28"/>
        </w:rPr>
        <w:t xml:space="preserve"> </w:t>
      </w:r>
    </w:p>
    <w:p w:rsidR="006C6611" w:rsidRDefault="006C6611" w:rsidP="002F0237">
      <w:pPr>
        <w:spacing w:after="0" w:line="240" w:lineRule="auto"/>
        <w:rPr>
          <w:rFonts w:ascii="Arial" w:hAnsi="Arial" w:cs="Arial"/>
          <w:sz w:val="24"/>
          <w:szCs w:val="28"/>
        </w:rPr>
      </w:pPr>
    </w:p>
    <w:p w:rsidR="00B93228" w:rsidRDefault="006C6611" w:rsidP="002F0237">
      <w:pPr>
        <w:spacing w:after="0" w:line="240" w:lineRule="auto"/>
        <w:rPr>
          <w:rFonts w:ascii="Arial" w:hAnsi="Arial" w:cs="Arial"/>
          <w:sz w:val="24"/>
          <w:szCs w:val="28"/>
        </w:rPr>
      </w:pPr>
      <w:r w:rsidRPr="006C6611">
        <w:rPr>
          <w:rFonts w:ascii="Arial" w:hAnsi="Arial" w:cs="Arial"/>
          <w:sz w:val="24"/>
          <w:szCs w:val="28"/>
        </w:rPr>
        <w:t>Ross</w:t>
      </w:r>
      <w:r>
        <w:rPr>
          <w:rFonts w:ascii="Arial" w:hAnsi="Arial" w:cs="Arial"/>
          <w:sz w:val="24"/>
          <w:szCs w:val="28"/>
        </w:rPr>
        <w:t xml:space="preserve"> JR, </w:t>
      </w:r>
      <w:r w:rsidRPr="006C6611">
        <w:rPr>
          <w:rFonts w:ascii="Arial" w:hAnsi="Arial" w:cs="Arial"/>
          <w:sz w:val="24"/>
          <w:szCs w:val="28"/>
        </w:rPr>
        <w:t>Beaule</w:t>
      </w:r>
      <w:r>
        <w:rPr>
          <w:rFonts w:ascii="Arial" w:hAnsi="Arial" w:cs="Arial"/>
          <w:sz w:val="24"/>
          <w:szCs w:val="28"/>
        </w:rPr>
        <w:t xml:space="preserve"> PE, Baca G, </w:t>
      </w:r>
      <w:r w:rsidRPr="006C6611">
        <w:rPr>
          <w:rFonts w:ascii="Arial" w:hAnsi="Arial" w:cs="Arial"/>
          <w:b/>
          <w:sz w:val="24"/>
          <w:szCs w:val="28"/>
        </w:rPr>
        <w:t>Zaltz I</w:t>
      </w:r>
      <w:r>
        <w:rPr>
          <w:rFonts w:ascii="Arial" w:hAnsi="Arial" w:cs="Arial"/>
          <w:sz w:val="24"/>
          <w:szCs w:val="28"/>
        </w:rPr>
        <w:t xml:space="preserve">, Podeszwa D, </w:t>
      </w:r>
      <w:r w:rsidRPr="006C6611">
        <w:rPr>
          <w:rFonts w:ascii="Arial" w:hAnsi="Arial" w:cs="Arial"/>
          <w:sz w:val="24"/>
          <w:szCs w:val="28"/>
        </w:rPr>
        <w:t>Sucato</w:t>
      </w:r>
      <w:r>
        <w:rPr>
          <w:rFonts w:ascii="Arial" w:hAnsi="Arial" w:cs="Arial"/>
          <w:sz w:val="24"/>
          <w:szCs w:val="28"/>
        </w:rPr>
        <w:t xml:space="preserve"> D, </w:t>
      </w:r>
      <w:r w:rsidRPr="006C6611">
        <w:rPr>
          <w:rFonts w:ascii="Arial" w:hAnsi="Arial" w:cs="Arial"/>
          <w:sz w:val="24"/>
          <w:szCs w:val="28"/>
        </w:rPr>
        <w:t>Schoenecker</w:t>
      </w:r>
      <w:r>
        <w:rPr>
          <w:rFonts w:ascii="Arial" w:hAnsi="Arial" w:cs="Arial"/>
          <w:sz w:val="24"/>
          <w:szCs w:val="28"/>
        </w:rPr>
        <w:t xml:space="preserve"> P, Millis M, Kim YJ, Trousdale R, Sierra R, </w:t>
      </w:r>
      <w:r w:rsidRPr="006C6611">
        <w:rPr>
          <w:rFonts w:ascii="Arial" w:hAnsi="Arial" w:cs="Arial"/>
          <w:sz w:val="24"/>
          <w:szCs w:val="28"/>
        </w:rPr>
        <w:t>Sink</w:t>
      </w:r>
      <w:r>
        <w:rPr>
          <w:rFonts w:ascii="Arial" w:hAnsi="Arial" w:cs="Arial"/>
          <w:sz w:val="24"/>
          <w:szCs w:val="28"/>
        </w:rPr>
        <w:t xml:space="preserve"> E, Clohisy J; ANCHOR Study Group. </w:t>
      </w:r>
      <w:r w:rsidRPr="006C6611">
        <w:rPr>
          <w:rFonts w:ascii="Arial" w:hAnsi="Arial" w:cs="Arial"/>
          <w:sz w:val="24"/>
          <w:szCs w:val="28"/>
        </w:rPr>
        <w:t>Do Surgeons and Third Party Payors Agree on the Criteria to Diagnose Femoroacetabular Impingement?</w:t>
      </w:r>
      <w:r>
        <w:rPr>
          <w:rFonts w:ascii="Arial" w:hAnsi="Arial" w:cs="Arial"/>
          <w:sz w:val="24"/>
          <w:szCs w:val="28"/>
        </w:rPr>
        <w:t xml:space="preserve"> </w:t>
      </w:r>
      <w:r w:rsidRPr="006C6611">
        <w:rPr>
          <w:rFonts w:ascii="Arial" w:hAnsi="Arial" w:cs="Arial"/>
          <w:sz w:val="24"/>
          <w:szCs w:val="28"/>
        </w:rPr>
        <w:t xml:space="preserve">AAOS Annual Meeting, New Orleans, LA, March 11-15, 2014. </w:t>
      </w:r>
    </w:p>
    <w:p w:rsidR="00E27A4A" w:rsidRDefault="00E27A4A" w:rsidP="00B93228">
      <w:pPr>
        <w:spacing w:after="0" w:line="240" w:lineRule="auto"/>
        <w:rPr>
          <w:rFonts w:ascii="Arial" w:hAnsi="Arial" w:cs="Arial"/>
          <w:sz w:val="24"/>
          <w:szCs w:val="28"/>
        </w:rPr>
      </w:pPr>
    </w:p>
    <w:p w:rsidR="00E72784" w:rsidRDefault="00B93228" w:rsidP="00B93228">
      <w:pPr>
        <w:spacing w:after="0" w:line="240" w:lineRule="auto"/>
        <w:rPr>
          <w:rFonts w:ascii="Arial" w:hAnsi="Arial" w:cs="Arial"/>
          <w:sz w:val="24"/>
          <w:szCs w:val="28"/>
        </w:rPr>
      </w:pPr>
      <w:r>
        <w:rPr>
          <w:rFonts w:ascii="Arial" w:hAnsi="Arial" w:cs="Arial"/>
          <w:sz w:val="24"/>
          <w:szCs w:val="28"/>
        </w:rPr>
        <w:t xml:space="preserve">Baca G, Beaule PE, Clohisy JC, Kim YJ, Millis MB, Podeszwa DA, Schoenecker PL, Sierra RJ, Sink EL, Sucato DJ, Trousdale RT, and </w:t>
      </w:r>
      <w:r>
        <w:rPr>
          <w:rFonts w:ascii="Arial" w:hAnsi="Arial" w:cs="Arial"/>
          <w:b/>
          <w:sz w:val="24"/>
          <w:szCs w:val="28"/>
        </w:rPr>
        <w:t>Zaltz I</w:t>
      </w:r>
      <w:r>
        <w:rPr>
          <w:rFonts w:ascii="Arial" w:hAnsi="Arial" w:cs="Arial"/>
          <w:sz w:val="24"/>
          <w:szCs w:val="28"/>
        </w:rPr>
        <w:t xml:space="preserve">.  </w:t>
      </w:r>
      <w:r w:rsidRPr="00B93228">
        <w:rPr>
          <w:rFonts w:ascii="Arial" w:hAnsi="Arial" w:cs="Arial"/>
          <w:sz w:val="24"/>
          <w:szCs w:val="28"/>
        </w:rPr>
        <w:t>Clinical Outcomes of Peri</w:t>
      </w:r>
      <w:r>
        <w:rPr>
          <w:rFonts w:ascii="Arial" w:hAnsi="Arial" w:cs="Arial"/>
          <w:sz w:val="24"/>
          <w:szCs w:val="28"/>
        </w:rPr>
        <w:t xml:space="preserve">acetabular Acetabular Osteotomy </w:t>
      </w:r>
      <w:r w:rsidRPr="00B93228">
        <w:rPr>
          <w:rFonts w:ascii="Arial" w:hAnsi="Arial" w:cs="Arial"/>
          <w:sz w:val="24"/>
          <w:szCs w:val="28"/>
        </w:rPr>
        <w:t>Outcomes at Mid-term? A Prospective Multi-center Cohort Study</w:t>
      </w:r>
      <w:r>
        <w:rPr>
          <w:rFonts w:ascii="Arial" w:hAnsi="Arial" w:cs="Arial"/>
          <w:sz w:val="24"/>
          <w:szCs w:val="28"/>
        </w:rPr>
        <w:t xml:space="preserve">.  Poster No. PO12.  </w:t>
      </w:r>
      <w:r w:rsidR="00E27A4A">
        <w:rPr>
          <w:rFonts w:ascii="Arial" w:hAnsi="Arial" w:cs="Arial"/>
          <w:sz w:val="24"/>
          <w:szCs w:val="28"/>
        </w:rPr>
        <w:t>American Academy of Orthopaedic Surgeons Annual Meeting, San Diego CA, March 15-17, 2017.</w:t>
      </w:r>
    </w:p>
    <w:p w:rsidR="00E72784" w:rsidRDefault="00E72784" w:rsidP="002F0237">
      <w:pPr>
        <w:spacing w:after="0" w:line="240" w:lineRule="auto"/>
        <w:rPr>
          <w:rFonts w:ascii="Arial" w:hAnsi="Arial" w:cs="Arial"/>
          <w:sz w:val="24"/>
          <w:szCs w:val="28"/>
        </w:rPr>
      </w:pPr>
    </w:p>
    <w:p w:rsidR="006C6611" w:rsidRDefault="00E72784" w:rsidP="002F0237">
      <w:pPr>
        <w:spacing w:after="0" w:line="240" w:lineRule="auto"/>
        <w:rPr>
          <w:rFonts w:ascii="Arial" w:hAnsi="Arial" w:cs="Arial"/>
          <w:sz w:val="24"/>
          <w:szCs w:val="28"/>
        </w:rPr>
      </w:pPr>
      <w:r w:rsidRPr="00E72784">
        <w:rPr>
          <w:rFonts w:ascii="Arial" w:hAnsi="Arial" w:cs="Arial"/>
          <w:b/>
          <w:sz w:val="24"/>
          <w:szCs w:val="28"/>
        </w:rPr>
        <w:t>Ira Zaltz</w:t>
      </w:r>
      <w:r w:rsidRPr="00E72784">
        <w:rPr>
          <w:rFonts w:ascii="Arial" w:hAnsi="Arial" w:cs="Arial"/>
          <w:sz w:val="24"/>
          <w:szCs w:val="28"/>
        </w:rPr>
        <w:t>, MD; Eduardo Novais, MD; Jeffrey Nepple, MD; John Clohisy, MD; Ernest Sink, MD; Wudbhav Sankar, MD</w:t>
      </w:r>
      <w:r>
        <w:rPr>
          <w:rFonts w:ascii="Arial" w:hAnsi="Arial" w:cs="Arial"/>
          <w:sz w:val="24"/>
          <w:szCs w:val="28"/>
        </w:rPr>
        <w:t xml:space="preserve">.  </w:t>
      </w:r>
      <w:r w:rsidRPr="00E72784">
        <w:rPr>
          <w:rFonts w:ascii="Arial" w:hAnsi="Arial" w:cs="Arial"/>
          <w:sz w:val="24"/>
          <w:szCs w:val="28"/>
        </w:rPr>
        <w:t>An Analysis of Femoral Version in Patients Undergoing Periacetabular Osteotomy</w:t>
      </w:r>
      <w:r>
        <w:rPr>
          <w:rFonts w:ascii="Arial" w:hAnsi="Arial" w:cs="Arial"/>
          <w:sz w:val="24"/>
          <w:szCs w:val="28"/>
        </w:rPr>
        <w:t xml:space="preserve">.  </w:t>
      </w:r>
      <w:r w:rsidRPr="00E72784">
        <w:rPr>
          <w:rFonts w:ascii="Arial" w:hAnsi="Arial" w:cs="Arial"/>
          <w:sz w:val="24"/>
          <w:szCs w:val="28"/>
        </w:rPr>
        <w:t xml:space="preserve">European Paediatric Orthopaedic Society &amp; </w:t>
      </w:r>
      <w:r w:rsidRPr="00E72784">
        <w:rPr>
          <w:rFonts w:ascii="Arial" w:hAnsi="Arial" w:cs="Arial"/>
          <w:sz w:val="24"/>
          <w:szCs w:val="28"/>
        </w:rPr>
        <w:lastRenderedPageBreak/>
        <w:t>Pediatric Orthopaedic Society of North America Combined Annual Meeting, Barcelona, Spain, May 3-6, 2017.</w:t>
      </w:r>
      <w:r>
        <w:rPr>
          <w:rFonts w:ascii="Arial" w:hAnsi="Arial" w:cs="Arial"/>
          <w:sz w:val="24"/>
          <w:szCs w:val="28"/>
        </w:rPr>
        <w:t xml:space="preserve"> </w:t>
      </w:r>
    </w:p>
    <w:p w:rsidR="00FA6FB2" w:rsidRDefault="00FA6FB2" w:rsidP="00BD08DA">
      <w:pPr>
        <w:spacing w:after="0" w:line="240" w:lineRule="auto"/>
        <w:rPr>
          <w:rFonts w:ascii="Arial" w:hAnsi="Arial" w:cs="Arial"/>
          <w:sz w:val="24"/>
          <w:szCs w:val="28"/>
        </w:rPr>
      </w:pPr>
    </w:p>
    <w:p w:rsidR="00D2103C" w:rsidRDefault="00D2103C" w:rsidP="00BD08DA">
      <w:pPr>
        <w:spacing w:after="0" w:line="240" w:lineRule="auto"/>
        <w:rPr>
          <w:rFonts w:ascii="Arial" w:hAnsi="Arial" w:cs="Arial"/>
          <w:b/>
          <w:sz w:val="24"/>
          <w:szCs w:val="28"/>
        </w:rPr>
      </w:pPr>
    </w:p>
    <w:p w:rsidR="002F0237" w:rsidRDefault="002F0237" w:rsidP="00BD08DA">
      <w:pPr>
        <w:spacing w:after="0" w:line="240" w:lineRule="auto"/>
        <w:rPr>
          <w:rFonts w:ascii="Arial" w:hAnsi="Arial" w:cs="Arial"/>
          <w:b/>
          <w:sz w:val="24"/>
          <w:szCs w:val="28"/>
        </w:rPr>
      </w:pPr>
      <w:r>
        <w:rPr>
          <w:rFonts w:ascii="Arial" w:hAnsi="Arial" w:cs="Arial"/>
          <w:b/>
          <w:sz w:val="24"/>
          <w:szCs w:val="28"/>
        </w:rPr>
        <w:t>Invited</w:t>
      </w: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Zaltz I, Review of Acetabular Fractures, New England Fracture Forum</w:t>
      </w:r>
      <w:r>
        <w:rPr>
          <w:rFonts w:ascii="Arial" w:hAnsi="Arial" w:cs="Arial"/>
          <w:sz w:val="24"/>
          <w:szCs w:val="28"/>
        </w:rPr>
        <w:t xml:space="preserve"> </w:t>
      </w:r>
      <w:r w:rsidRPr="002F0237">
        <w:rPr>
          <w:rFonts w:ascii="Arial" w:hAnsi="Arial" w:cs="Arial"/>
          <w:sz w:val="24"/>
          <w:szCs w:val="28"/>
        </w:rPr>
        <w:t>Boston, MA, 1994</w:t>
      </w:r>
      <w:r w:rsidR="00244506">
        <w:rPr>
          <w:rFonts w:ascii="Arial" w:hAnsi="Arial" w:cs="Arial"/>
          <w:sz w:val="24"/>
          <w:szCs w:val="28"/>
        </w:rPr>
        <w:t>.</w:t>
      </w:r>
      <w:r w:rsidRPr="002F0237">
        <w:rPr>
          <w:rFonts w:ascii="Arial" w:hAnsi="Arial" w:cs="Arial"/>
          <w:sz w:val="24"/>
          <w:szCs w:val="28"/>
        </w:rPr>
        <w:t xml:space="preserve"> </w:t>
      </w: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 xml:space="preserve">   </w:t>
      </w:r>
    </w:p>
    <w:p w:rsidR="002F0237" w:rsidRDefault="002F0237" w:rsidP="002F0237">
      <w:pPr>
        <w:spacing w:after="0" w:line="240" w:lineRule="auto"/>
        <w:rPr>
          <w:rFonts w:ascii="Arial" w:hAnsi="Arial" w:cs="Arial"/>
          <w:sz w:val="24"/>
          <w:szCs w:val="28"/>
        </w:rPr>
      </w:pPr>
      <w:r w:rsidRPr="002F0237">
        <w:rPr>
          <w:rFonts w:ascii="Arial" w:hAnsi="Arial" w:cs="Arial"/>
          <w:sz w:val="24"/>
          <w:szCs w:val="28"/>
        </w:rPr>
        <w:t xml:space="preserve"> Zaltz, I, Herring A, Legg-Perthes Disease and </w:t>
      </w:r>
      <w:r>
        <w:rPr>
          <w:rFonts w:ascii="Arial" w:hAnsi="Arial" w:cs="Arial"/>
          <w:sz w:val="24"/>
          <w:szCs w:val="28"/>
        </w:rPr>
        <w:t>Greater Trochanteric Apophyseal</w:t>
      </w: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 xml:space="preserve">Growth, Brandon Carrell Visiting Professor, 1997. </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Zaltz, I, Update: Adolescent Idiopathic Scoliosis, Hope Children’s Hospital Pediatrics Update, Oak Lawn, IL, September, 1997.</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Zaltz, I, Pediatric Orthopaedic Emergencies, 3</w:t>
      </w:r>
      <w:r w:rsidRPr="002F0237">
        <w:rPr>
          <w:rFonts w:ascii="Arial" w:hAnsi="Arial" w:cs="Arial"/>
          <w:sz w:val="24"/>
          <w:szCs w:val="28"/>
          <w:vertAlign w:val="superscript"/>
        </w:rPr>
        <w:t>rd</w:t>
      </w:r>
      <w:r w:rsidRPr="002F0237">
        <w:rPr>
          <w:rFonts w:ascii="Arial" w:hAnsi="Arial" w:cs="Arial"/>
          <w:sz w:val="24"/>
          <w:szCs w:val="28"/>
        </w:rPr>
        <w:t xml:space="preserve"> Annual Pediatric Update, Acute Care Symposium, Chicago, IL, October, 1998.</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Zaltz, I, Update: Idiopathic Scoliosis and Spinal Surgery, Update: Pediatric Physiologic Gait Abnormalities, Hope Children’s Hospital Pediatrics Update, Oak Lawn, IL, March, 1999.</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Zaltz, I, Grand Rounds, Legg-Calve-Perthes Disease, Shriners Hospital for Crippled Children, Chicago Unit, January 31, 2000.</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Zaltz, I, Unstable Femur Fractures: Treatment with Titanium Flexible Nails, Branden Carrell Visiting Professor, University of Texas-Southwestern Medical Center, Dallas, Texas, April 15, 2000.</w:t>
      </w:r>
    </w:p>
    <w:p w:rsidR="00483AC6" w:rsidRDefault="00483AC6"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Zaltz, I, Adolescent Idiopathic Scoliosis, Grand Rounds, St. Joseph Mercy Medical Center, Pontiac, MI, October 25, 2000.</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Zaltz I, Gibson G, Wang M, Molecular Mechanism of Staple Epiphyseodesis, University of Texas Southwestern Medical Center, June 8, 2001.</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Zaltz  I, Developmental Dysplasia of the Hip: Childhood to Adulthood, Michigan Orthopaedic Society Summer Meeting, June, 2002</w:t>
      </w:r>
      <w:r w:rsidR="00244506">
        <w:rPr>
          <w:rFonts w:ascii="Arial" w:hAnsi="Arial" w:cs="Arial"/>
          <w:sz w:val="24"/>
          <w:szCs w:val="28"/>
        </w:rPr>
        <w:t>.</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Zaltz I, Childhood Aspects of Developmental Dysplasia of the Hip, Department of Pediatrics, St. Johns’ Hospital and Medical Center, Detroit, MI, October, 2002.</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Zaltz I, Scoliosis, An Overview, Henry Ford Comprehensive Spinal Symposium, Southfield MI, December 6, 2002.</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Zaltz I, Coxa Valga and Acetabular Dysplasia, Grice Day Symposium, Children’s Hospital, Boston, MA, November, 2004.</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lastRenderedPageBreak/>
        <w:t>Zaltz I, Treatment of Pediatric Forearm and Wrist Fractures, COGMET, Michigan State University, Troy MI, December 2004.</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Zaltz I, Femoral Acetabular Impingement, Michigan Orthopaedic Society, Kalamazoo, Michigan, November, 2005.</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Zaltz I, Femoral Acetabular Impingement, Genesys Regional Health System, Grand Rounds, Department of Orthopaedics, February, 2006.</w:t>
      </w:r>
    </w:p>
    <w:p w:rsidR="002F0237" w:rsidRPr="002F0237" w:rsidRDefault="002F0237" w:rsidP="002F0237">
      <w:pPr>
        <w:spacing w:after="0" w:line="240" w:lineRule="auto"/>
        <w:rPr>
          <w:rFonts w:ascii="Arial" w:hAnsi="Arial" w:cs="Arial"/>
          <w:sz w:val="24"/>
          <w:szCs w:val="28"/>
        </w:rPr>
      </w:pPr>
    </w:p>
    <w:p w:rsidR="00781F4D" w:rsidRPr="002F0237" w:rsidRDefault="00781F4D" w:rsidP="00781F4D">
      <w:pPr>
        <w:spacing w:after="0" w:line="240" w:lineRule="auto"/>
        <w:rPr>
          <w:rFonts w:ascii="Arial" w:hAnsi="Arial" w:cs="Arial"/>
          <w:sz w:val="24"/>
          <w:szCs w:val="28"/>
        </w:rPr>
      </w:pPr>
      <w:r w:rsidRPr="002F0237">
        <w:rPr>
          <w:rFonts w:ascii="Arial" w:hAnsi="Arial" w:cs="Arial"/>
          <w:sz w:val="24"/>
          <w:szCs w:val="28"/>
        </w:rPr>
        <w:t>Zaltz I, Hip Deformity in the Adult Patient, Garden City Hospital, Department of Orthopaedics, Garden City, MI, March, 2007</w:t>
      </w:r>
      <w:r>
        <w:rPr>
          <w:rFonts w:ascii="Arial" w:hAnsi="Arial" w:cs="Arial"/>
          <w:sz w:val="24"/>
          <w:szCs w:val="28"/>
        </w:rPr>
        <w:t>.</w:t>
      </w:r>
    </w:p>
    <w:p w:rsidR="00781F4D" w:rsidRDefault="00781F4D"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 xml:space="preserve">Zaltz I, Femoroacetabular </w:t>
      </w:r>
      <w:r w:rsidR="001A6AA1" w:rsidRPr="002F0237">
        <w:rPr>
          <w:rFonts w:ascii="Arial" w:hAnsi="Arial" w:cs="Arial"/>
          <w:sz w:val="24"/>
          <w:szCs w:val="28"/>
        </w:rPr>
        <w:t>Impingement</w:t>
      </w:r>
      <w:r w:rsidRPr="002F0237">
        <w:rPr>
          <w:rFonts w:ascii="Arial" w:hAnsi="Arial" w:cs="Arial"/>
          <w:sz w:val="24"/>
          <w:szCs w:val="28"/>
        </w:rPr>
        <w:t xml:space="preserve"> and Acetabular Dysplasia, Depart</w:t>
      </w:r>
      <w:r w:rsidR="001A6AA1">
        <w:rPr>
          <w:rFonts w:ascii="Arial" w:hAnsi="Arial" w:cs="Arial"/>
          <w:sz w:val="24"/>
          <w:szCs w:val="28"/>
        </w:rPr>
        <w:t>ment of Orthopaedic Surgery, McL</w:t>
      </w:r>
      <w:r w:rsidRPr="002F0237">
        <w:rPr>
          <w:rFonts w:ascii="Arial" w:hAnsi="Arial" w:cs="Arial"/>
          <w:sz w:val="24"/>
          <w:szCs w:val="28"/>
        </w:rPr>
        <w:t>aren Regional Hospital, Department of Orthopaedic Surgery, Flint, MI, June, 2007.</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Zaltz I, Pediatric Elbow Injuries, COGMET-Michigan State University, November, 2007</w:t>
      </w:r>
      <w:r w:rsidR="003072D9">
        <w:rPr>
          <w:rFonts w:ascii="Arial" w:hAnsi="Arial" w:cs="Arial"/>
          <w:sz w:val="24"/>
          <w:szCs w:val="28"/>
        </w:rPr>
        <w:t>.</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Zaltz I, The radiologic diagnosis of adult hip disorders, Henry Ford Hospital, Department of Orthopaedic Surgery, Detroit, MI, February 13, 2008.</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 xml:space="preserve">Zaltz I, Adolescent and Young Adult Sports-Related Hip Disorders, COGMET-Michigan State </w:t>
      </w:r>
      <w:r w:rsidR="001A6AA1" w:rsidRPr="002F0237">
        <w:rPr>
          <w:rFonts w:ascii="Arial" w:hAnsi="Arial" w:cs="Arial"/>
          <w:sz w:val="24"/>
          <w:szCs w:val="28"/>
        </w:rPr>
        <w:t>University</w:t>
      </w:r>
      <w:r w:rsidRPr="002F0237">
        <w:rPr>
          <w:rFonts w:ascii="Arial" w:hAnsi="Arial" w:cs="Arial"/>
          <w:sz w:val="24"/>
          <w:szCs w:val="28"/>
        </w:rPr>
        <w:t>, April, 2010.</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Zaltz I, Current Indications and Results of In-Situ Pinning, 8</w:t>
      </w:r>
      <w:r w:rsidRPr="002F0237">
        <w:rPr>
          <w:rFonts w:ascii="Arial" w:hAnsi="Arial" w:cs="Arial"/>
          <w:sz w:val="24"/>
          <w:szCs w:val="28"/>
          <w:vertAlign w:val="superscript"/>
        </w:rPr>
        <w:t>th</w:t>
      </w:r>
      <w:r w:rsidRPr="002F0237">
        <w:rPr>
          <w:rFonts w:ascii="Arial" w:hAnsi="Arial" w:cs="Arial"/>
          <w:sz w:val="24"/>
          <w:szCs w:val="28"/>
        </w:rPr>
        <w:t xml:space="preserve"> Symposium on Joint Preserving and Minimally Invasive Surger</w:t>
      </w:r>
      <w:r>
        <w:rPr>
          <w:rFonts w:ascii="Arial" w:hAnsi="Arial" w:cs="Arial"/>
          <w:sz w:val="24"/>
          <w:szCs w:val="28"/>
        </w:rPr>
        <w:t xml:space="preserve">y of the Hip, June 8-10, 2010, </w:t>
      </w:r>
      <w:r w:rsidRPr="002F0237">
        <w:rPr>
          <w:rFonts w:ascii="Arial" w:hAnsi="Arial" w:cs="Arial"/>
          <w:sz w:val="24"/>
          <w:szCs w:val="28"/>
        </w:rPr>
        <w:t>University of Ottawa, Ottawa, Canada.</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Zaltz I, Legg Calve Perthes: Defining the Deformity and Impact of Childhood Surgery, 8</w:t>
      </w:r>
      <w:r w:rsidRPr="002F0237">
        <w:rPr>
          <w:rFonts w:ascii="Arial" w:hAnsi="Arial" w:cs="Arial"/>
          <w:sz w:val="24"/>
          <w:szCs w:val="28"/>
          <w:vertAlign w:val="superscript"/>
        </w:rPr>
        <w:t>th</w:t>
      </w:r>
      <w:r w:rsidRPr="002F0237">
        <w:rPr>
          <w:rFonts w:ascii="Arial" w:hAnsi="Arial" w:cs="Arial"/>
          <w:sz w:val="24"/>
          <w:szCs w:val="28"/>
        </w:rPr>
        <w:t xml:space="preserve"> Symposium on Joint Preserving and Minimally Invasive Surgery of the Hip, June 8-10, 2010, University of Ottawa, Ottawa, Canada</w:t>
      </w:r>
      <w:r w:rsidR="00244506">
        <w:rPr>
          <w:rFonts w:ascii="Arial" w:hAnsi="Arial" w:cs="Arial"/>
          <w:sz w:val="24"/>
          <w:szCs w:val="28"/>
        </w:rPr>
        <w:t>.</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Zaltz I, Hip Arthroscopy: Indications and Techniques, DMC 3</w:t>
      </w:r>
      <w:r w:rsidRPr="002F0237">
        <w:rPr>
          <w:rFonts w:ascii="Arial" w:hAnsi="Arial" w:cs="Arial"/>
          <w:sz w:val="24"/>
          <w:szCs w:val="28"/>
          <w:vertAlign w:val="superscript"/>
        </w:rPr>
        <w:t>rd</w:t>
      </w:r>
      <w:r w:rsidRPr="002F0237">
        <w:rPr>
          <w:rFonts w:ascii="Arial" w:hAnsi="Arial" w:cs="Arial"/>
          <w:sz w:val="24"/>
          <w:szCs w:val="28"/>
        </w:rPr>
        <w:t xml:space="preserve"> Annual Symposium on Sports Medicine, Dearborn, Michigan, July 31-31, 2010.</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Zaltz I, High Grade Dysplasia-Technical Tips, 9</w:t>
      </w:r>
      <w:r w:rsidRPr="002F0237">
        <w:rPr>
          <w:rFonts w:ascii="Arial" w:hAnsi="Arial" w:cs="Arial"/>
          <w:sz w:val="24"/>
          <w:szCs w:val="28"/>
          <w:vertAlign w:val="superscript"/>
        </w:rPr>
        <w:t>th</w:t>
      </w:r>
      <w:r w:rsidRPr="002F0237">
        <w:rPr>
          <w:rFonts w:ascii="Arial" w:hAnsi="Arial" w:cs="Arial"/>
          <w:sz w:val="24"/>
          <w:szCs w:val="28"/>
        </w:rPr>
        <w:t xml:space="preserve"> Annual International Hip Symposium, New York, NY, June 11, 2011</w:t>
      </w:r>
      <w:r w:rsidR="00244506">
        <w:rPr>
          <w:rFonts w:ascii="Arial" w:hAnsi="Arial" w:cs="Arial"/>
          <w:sz w:val="24"/>
          <w:szCs w:val="28"/>
        </w:rPr>
        <w:t>.</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Zaltz I, The Upper Femur in FAI and Dysplasia, 9</w:t>
      </w:r>
      <w:r w:rsidRPr="002F0237">
        <w:rPr>
          <w:rFonts w:ascii="Arial" w:hAnsi="Arial" w:cs="Arial"/>
          <w:sz w:val="24"/>
          <w:szCs w:val="28"/>
          <w:vertAlign w:val="superscript"/>
        </w:rPr>
        <w:t>th</w:t>
      </w:r>
      <w:r w:rsidRPr="002F0237">
        <w:rPr>
          <w:rFonts w:ascii="Arial" w:hAnsi="Arial" w:cs="Arial"/>
          <w:sz w:val="24"/>
          <w:szCs w:val="28"/>
        </w:rPr>
        <w:t xml:space="preserve"> Annual International Hip Symposium, New York, NY, June 11, 2011.</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Zaltz I, The Spectrum of Hip Instability, DMC 4</w:t>
      </w:r>
      <w:r w:rsidRPr="002F0237">
        <w:rPr>
          <w:rFonts w:ascii="Arial" w:hAnsi="Arial" w:cs="Arial"/>
          <w:sz w:val="24"/>
          <w:szCs w:val="28"/>
          <w:vertAlign w:val="superscript"/>
        </w:rPr>
        <w:t>th</w:t>
      </w:r>
      <w:r w:rsidRPr="002F0237">
        <w:rPr>
          <w:rFonts w:ascii="Arial" w:hAnsi="Arial" w:cs="Arial"/>
          <w:sz w:val="24"/>
          <w:szCs w:val="28"/>
        </w:rPr>
        <w:t xml:space="preserve"> Annual Symposium on Sports Medicine, Detroit, Michigan, July 30, 2011.</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Zaltz I, FAI: Extraarticular FAI and dynamic imaging, AO Hip Symposium, Jackson Hole WY, January 22-25, 2013</w:t>
      </w:r>
      <w:r w:rsidR="00244506">
        <w:rPr>
          <w:rFonts w:ascii="Arial" w:hAnsi="Arial" w:cs="Arial"/>
          <w:sz w:val="24"/>
          <w:szCs w:val="28"/>
        </w:rPr>
        <w:t>.</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Zaltz I, DDH Complications of PAO: Anchor Group, AO Hip Symposium, Jackson Hole WY, January 22-25, 2013</w:t>
      </w:r>
      <w:r w:rsidR="00244506">
        <w:rPr>
          <w:rFonts w:ascii="Arial" w:hAnsi="Arial" w:cs="Arial"/>
          <w:sz w:val="24"/>
          <w:szCs w:val="28"/>
        </w:rPr>
        <w:t>.</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Zaltz I, FAI: What are the Limits of Arthroscopy? When is surgical dislocation best. AO Hip Symposium, Jackson Hole WY, January 22-25, 2013</w:t>
      </w:r>
      <w:r w:rsidR="00244506">
        <w:rPr>
          <w:rFonts w:ascii="Arial" w:hAnsi="Arial" w:cs="Arial"/>
          <w:sz w:val="24"/>
          <w:szCs w:val="28"/>
        </w:rPr>
        <w:t>.</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Zaltz I, Advanced Topics in SCFE: From Modified Dunn to Arthroscopy. AO Hip Symposium, Jackson Hole WY, January 22-25, 2013</w:t>
      </w:r>
      <w:r w:rsidR="00244506">
        <w:rPr>
          <w:rFonts w:ascii="Arial" w:hAnsi="Arial" w:cs="Arial"/>
          <w:sz w:val="24"/>
          <w:szCs w:val="28"/>
        </w:rPr>
        <w:t>.</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Zaltz I, The Labrum: Structure, Function and Pathomechanics, 10</w:t>
      </w:r>
      <w:r w:rsidRPr="002F0237">
        <w:rPr>
          <w:rFonts w:ascii="Arial" w:hAnsi="Arial" w:cs="Arial"/>
          <w:sz w:val="24"/>
          <w:szCs w:val="28"/>
          <w:vertAlign w:val="superscript"/>
        </w:rPr>
        <w:t>th</w:t>
      </w:r>
      <w:r w:rsidRPr="002F0237">
        <w:rPr>
          <w:rFonts w:ascii="Arial" w:hAnsi="Arial" w:cs="Arial"/>
          <w:sz w:val="24"/>
          <w:szCs w:val="28"/>
        </w:rPr>
        <w:t xml:space="preserve"> Anniversary Symposium on Joint Preserving and MIS of the Hip, Quebec City, QC, Canada, May 30-June1, 2013</w:t>
      </w:r>
      <w:r w:rsidR="00244506">
        <w:rPr>
          <w:rFonts w:ascii="Arial" w:hAnsi="Arial" w:cs="Arial"/>
          <w:sz w:val="24"/>
          <w:szCs w:val="28"/>
        </w:rPr>
        <w:t>.</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Zaltz I Coxa Saltans, 10</w:t>
      </w:r>
      <w:r w:rsidRPr="002F0237">
        <w:rPr>
          <w:rFonts w:ascii="Arial" w:hAnsi="Arial" w:cs="Arial"/>
          <w:sz w:val="24"/>
          <w:szCs w:val="28"/>
          <w:vertAlign w:val="superscript"/>
        </w:rPr>
        <w:t>th</w:t>
      </w:r>
      <w:r w:rsidRPr="002F0237">
        <w:rPr>
          <w:rFonts w:ascii="Arial" w:hAnsi="Arial" w:cs="Arial"/>
          <w:sz w:val="24"/>
          <w:szCs w:val="28"/>
        </w:rPr>
        <w:t xml:space="preserve"> Anniversary Symposium on Joint Preserving and MIS of the Hip, Quebec City, QC, Canada, May 30-June1, 2013</w:t>
      </w:r>
      <w:r w:rsidR="00244506">
        <w:rPr>
          <w:rFonts w:ascii="Arial" w:hAnsi="Arial" w:cs="Arial"/>
          <w:sz w:val="24"/>
          <w:szCs w:val="28"/>
        </w:rPr>
        <w:t>.</w:t>
      </w:r>
    </w:p>
    <w:p w:rsidR="002F0237" w:rsidRPr="002F0237" w:rsidRDefault="002F0237" w:rsidP="002F0237">
      <w:pPr>
        <w:spacing w:after="0" w:line="240" w:lineRule="auto"/>
        <w:rPr>
          <w:rFonts w:ascii="Arial" w:hAnsi="Arial" w:cs="Arial"/>
          <w:sz w:val="24"/>
          <w:szCs w:val="28"/>
        </w:rPr>
      </w:pPr>
    </w:p>
    <w:p w:rsidR="002F0237" w:rsidRPr="002F0237" w:rsidRDefault="002F0237" w:rsidP="002F0237">
      <w:pPr>
        <w:spacing w:after="0" w:line="240" w:lineRule="auto"/>
        <w:rPr>
          <w:rFonts w:ascii="Arial" w:hAnsi="Arial" w:cs="Arial"/>
          <w:sz w:val="24"/>
          <w:szCs w:val="28"/>
        </w:rPr>
      </w:pPr>
      <w:r w:rsidRPr="002F0237">
        <w:rPr>
          <w:rFonts w:ascii="Arial" w:hAnsi="Arial" w:cs="Arial"/>
          <w:sz w:val="24"/>
          <w:szCs w:val="28"/>
        </w:rPr>
        <w:t>Zaltz I, CT Evaluation of Femoral Version, International Hip Symposium, Bern, Switzerland, February 5-7, 2014.</w:t>
      </w:r>
    </w:p>
    <w:p w:rsidR="002F0237" w:rsidRPr="002F0237" w:rsidRDefault="002F0237" w:rsidP="002F0237">
      <w:pPr>
        <w:spacing w:after="0" w:line="240" w:lineRule="auto"/>
        <w:rPr>
          <w:rFonts w:ascii="Arial" w:hAnsi="Arial" w:cs="Arial"/>
          <w:sz w:val="24"/>
          <w:szCs w:val="28"/>
        </w:rPr>
      </w:pPr>
    </w:p>
    <w:p w:rsidR="002F0237" w:rsidRDefault="002F0237" w:rsidP="002F0237">
      <w:pPr>
        <w:spacing w:after="0" w:line="240" w:lineRule="auto"/>
        <w:rPr>
          <w:rFonts w:ascii="Arial" w:hAnsi="Arial" w:cs="Arial"/>
          <w:sz w:val="24"/>
          <w:szCs w:val="28"/>
        </w:rPr>
      </w:pPr>
      <w:r w:rsidRPr="002F0237">
        <w:rPr>
          <w:rFonts w:ascii="Arial" w:hAnsi="Arial" w:cs="Arial"/>
          <w:sz w:val="24"/>
          <w:szCs w:val="28"/>
        </w:rPr>
        <w:t>Zaltz I, Ultrasound evaluation of male hip range of motion. International Hip Symposium, Bern, Switzerland, February 5-7, 2014</w:t>
      </w:r>
      <w:r w:rsidR="00244506">
        <w:rPr>
          <w:rFonts w:ascii="Arial" w:hAnsi="Arial" w:cs="Arial"/>
          <w:sz w:val="24"/>
          <w:szCs w:val="28"/>
        </w:rPr>
        <w:t>.</w:t>
      </w:r>
    </w:p>
    <w:p w:rsidR="00BD6E33" w:rsidRDefault="00BD6E33" w:rsidP="002F0237">
      <w:pPr>
        <w:spacing w:after="0" w:line="240" w:lineRule="auto"/>
        <w:rPr>
          <w:rFonts w:ascii="Arial" w:hAnsi="Arial" w:cs="Arial"/>
          <w:sz w:val="24"/>
          <w:szCs w:val="28"/>
        </w:rPr>
      </w:pPr>
    </w:p>
    <w:p w:rsidR="00BD6E33" w:rsidRDefault="00BD6E33" w:rsidP="00BD6E33">
      <w:pPr>
        <w:spacing w:after="0" w:line="240" w:lineRule="auto"/>
        <w:rPr>
          <w:rFonts w:ascii="Arial" w:hAnsi="Arial" w:cs="Arial"/>
          <w:sz w:val="24"/>
          <w:szCs w:val="28"/>
        </w:rPr>
      </w:pPr>
      <w:r w:rsidRPr="00BD6E33">
        <w:rPr>
          <w:rFonts w:ascii="Arial" w:hAnsi="Arial" w:cs="Arial"/>
          <w:sz w:val="24"/>
          <w:szCs w:val="28"/>
        </w:rPr>
        <w:t>Zaltz I, 11th Symposium on Joint Preserving and Minimally Invasive Surgery of the Hip, Ottawa, ON, Canada, June 4-6, 2015.</w:t>
      </w:r>
    </w:p>
    <w:p w:rsidR="00BD6E33" w:rsidRPr="00BD6E33" w:rsidRDefault="00BD6E33" w:rsidP="00BD6E33">
      <w:pPr>
        <w:spacing w:after="0" w:line="240" w:lineRule="auto"/>
        <w:rPr>
          <w:rFonts w:ascii="Arial" w:hAnsi="Arial" w:cs="Arial"/>
          <w:sz w:val="24"/>
          <w:szCs w:val="28"/>
        </w:rPr>
      </w:pPr>
    </w:p>
    <w:p w:rsidR="00BD6E33" w:rsidRPr="00BD6E33" w:rsidRDefault="00BD6E33" w:rsidP="00BD6E33">
      <w:pPr>
        <w:spacing w:after="0" w:line="240" w:lineRule="auto"/>
        <w:rPr>
          <w:rFonts w:ascii="Arial" w:hAnsi="Arial" w:cs="Arial"/>
          <w:sz w:val="24"/>
          <w:szCs w:val="28"/>
        </w:rPr>
      </w:pPr>
      <w:r w:rsidRPr="00BD6E33">
        <w:rPr>
          <w:rFonts w:ascii="Arial" w:hAnsi="Arial" w:cs="Arial"/>
          <w:sz w:val="24"/>
          <w:szCs w:val="28"/>
        </w:rPr>
        <w:t>Zaltz I, AAOS Annual Meeting, Las Vegas, NV, March 24-28, 2015.</w:t>
      </w:r>
    </w:p>
    <w:p w:rsidR="00556A8B" w:rsidRDefault="00556A8B" w:rsidP="00BD6E33">
      <w:pPr>
        <w:spacing w:after="0" w:line="240" w:lineRule="auto"/>
        <w:rPr>
          <w:rFonts w:ascii="Arial" w:hAnsi="Arial" w:cs="Arial"/>
          <w:sz w:val="24"/>
          <w:szCs w:val="28"/>
        </w:rPr>
      </w:pPr>
    </w:p>
    <w:p w:rsidR="00BD6E33" w:rsidRDefault="00BD6E33" w:rsidP="00BD6E33">
      <w:pPr>
        <w:spacing w:after="0" w:line="240" w:lineRule="auto"/>
        <w:rPr>
          <w:rFonts w:ascii="Arial" w:hAnsi="Arial" w:cs="Arial"/>
          <w:sz w:val="24"/>
          <w:szCs w:val="28"/>
        </w:rPr>
      </w:pPr>
      <w:r w:rsidRPr="00BD6E33">
        <w:rPr>
          <w:rFonts w:ascii="Arial" w:hAnsi="Arial" w:cs="Arial"/>
          <w:sz w:val="24"/>
          <w:szCs w:val="28"/>
        </w:rPr>
        <w:t>Zaltz I, 7th International Hip Arthroscopy Meeting, Cambridge, UK, September 23-26, 2015.</w:t>
      </w:r>
    </w:p>
    <w:p w:rsidR="00BD6E33" w:rsidRPr="00BD6E33" w:rsidRDefault="00BD6E33" w:rsidP="00BD6E33">
      <w:pPr>
        <w:spacing w:after="0" w:line="240" w:lineRule="auto"/>
        <w:rPr>
          <w:rFonts w:ascii="Arial" w:hAnsi="Arial" w:cs="Arial"/>
          <w:sz w:val="24"/>
          <w:szCs w:val="28"/>
        </w:rPr>
      </w:pPr>
    </w:p>
    <w:p w:rsidR="00BD6E33" w:rsidRDefault="00BD6E33" w:rsidP="00BD6E33">
      <w:pPr>
        <w:spacing w:after="0" w:line="240" w:lineRule="auto"/>
        <w:rPr>
          <w:rFonts w:ascii="Arial" w:hAnsi="Arial" w:cs="Arial"/>
          <w:sz w:val="24"/>
          <w:szCs w:val="28"/>
        </w:rPr>
      </w:pPr>
      <w:r w:rsidRPr="00BD6E33">
        <w:rPr>
          <w:rFonts w:ascii="Arial" w:hAnsi="Arial" w:cs="Arial"/>
          <w:sz w:val="24"/>
          <w:szCs w:val="28"/>
        </w:rPr>
        <w:t>Zaltz I, Annual ANCHOR Meeting, Detroit, MI, November 19-20, 2015.</w:t>
      </w:r>
    </w:p>
    <w:p w:rsidR="00BD6E33" w:rsidRPr="00BD6E33" w:rsidRDefault="00BD6E33" w:rsidP="00BD6E33">
      <w:pPr>
        <w:spacing w:after="0" w:line="240" w:lineRule="auto"/>
        <w:rPr>
          <w:rFonts w:ascii="Arial" w:hAnsi="Arial" w:cs="Arial"/>
          <w:sz w:val="24"/>
          <w:szCs w:val="28"/>
        </w:rPr>
      </w:pPr>
    </w:p>
    <w:p w:rsidR="00BD6E33" w:rsidRDefault="00BD6E33" w:rsidP="00BD6E33">
      <w:pPr>
        <w:spacing w:after="0" w:line="240" w:lineRule="auto"/>
        <w:rPr>
          <w:rFonts w:ascii="Arial" w:hAnsi="Arial" w:cs="Arial"/>
          <w:sz w:val="24"/>
          <w:szCs w:val="28"/>
        </w:rPr>
      </w:pPr>
      <w:r w:rsidRPr="00BD6E33">
        <w:rPr>
          <w:rFonts w:ascii="Arial" w:hAnsi="Arial" w:cs="Arial"/>
          <w:sz w:val="24"/>
          <w:szCs w:val="28"/>
        </w:rPr>
        <w:t>Zaltz I, St. Louis Hip Skills Course: Hip Arthroscopy and Preservation Procedures, St. Louis, MO, January 22-23, 2016.</w:t>
      </w:r>
    </w:p>
    <w:p w:rsidR="00BD6E33" w:rsidRPr="00BD6E33" w:rsidRDefault="00BD6E33" w:rsidP="00BD6E33">
      <w:pPr>
        <w:spacing w:after="0" w:line="240" w:lineRule="auto"/>
        <w:rPr>
          <w:rFonts w:ascii="Arial" w:hAnsi="Arial" w:cs="Arial"/>
          <w:sz w:val="24"/>
          <w:szCs w:val="28"/>
        </w:rPr>
      </w:pPr>
    </w:p>
    <w:p w:rsidR="00BD6E33" w:rsidRDefault="00BD6E33" w:rsidP="00BD6E33">
      <w:pPr>
        <w:spacing w:after="0" w:line="240" w:lineRule="auto"/>
        <w:rPr>
          <w:rFonts w:ascii="Arial" w:hAnsi="Arial" w:cs="Arial"/>
          <w:sz w:val="24"/>
          <w:szCs w:val="28"/>
        </w:rPr>
      </w:pPr>
      <w:r w:rsidRPr="00BD6E33">
        <w:rPr>
          <w:rFonts w:ascii="Arial" w:hAnsi="Arial" w:cs="Arial"/>
          <w:sz w:val="24"/>
          <w:szCs w:val="28"/>
        </w:rPr>
        <w:t>Zaltz I, Berne Hip Symposium, Berne, Switzerland, February 4-6, 2016.</w:t>
      </w:r>
    </w:p>
    <w:p w:rsidR="00BD6E33" w:rsidRPr="00BD6E33" w:rsidRDefault="00BD6E33" w:rsidP="00BD6E33">
      <w:pPr>
        <w:spacing w:after="0" w:line="240" w:lineRule="auto"/>
        <w:rPr>
          <w:rFonts w:ascii="Arial" w:hAnsi="Arial" w:cs="Arial"/>
          <w:sz w:val="24"/>
          <w:szCs w:val="28"/>
        </w:rPr>
      </w:pPr>
    </w:p>
    <w:p w:rsidR="00BD6E33" w:rsidRDefault="00BD6E33" w:rsidP="00BD6E33">
      <w:pPr>
        <w:spacing w:after="0" w:line="240" w:lineRule="auto"/>
        <w:rPr>
          <w:rFonts w:ascii="Arial" w:hAnsi="Arial" w:cs="Arial"/>
          <w:sz w:val="24"/>
          <w:szCs w:val="28"/>
        </w:rPr>
      </w:pPr>
      <w:r w:rsidRPr="00BD6E33">
        <w:rPr>
          <w:rFonts w:ascii="Arial" w:hAnsi="Arial" w:cs="Arial"/>
          <w:sz w:val="24"/>
          <w:szCs w:val="28"/>
        </w:rPr>
        <w:t>Zaltz I, POSNA Annual Meeting, Indianapolis, IN, April 27-30, 2016.</w:t>
      </w:r>
    </w:p>
    <w:p w:rsidR="00660714" w:rsidRDefault="00660714" w:rsidP="00BD6E33">
      <w:pPr>
        <w:spacing w:after="0" w:line="240" w:lineRule="auto"/>
        <w:rPr>
          <w:rFonts w:ascii="Arial" w:hAnsi="Arial" w:cs="Arial"/>
          <w:sz w:val="24"/>
          <w:szCs w:val="28"/>
        </w:rPr>
      </w:pPr>
    </w:p>
    <w:p w:rsidR="00660714" w:rsidRDefault="00660714" w:rsidP="00BD6E33">
      <w:pPr>
        <w:spacing w:after="0" w:line="240" w:lineRule="auto"/>
        <w:rPr>
          <w:rFonts w:ascii="Arial" w:hAnsi="Arial" w:cs="Arial"/>
          <w:sz w:val="24"/>
          <w:szCs w:val="28"/>
        </w:rPr>
      </w:pPr>
      <w:r>
        <w:rPr>
          <w:rFonts w:ascii="Arial" w:hAnsi="Arial" w:cs="Arial"/>
          <w:sz w:val="24"/>
          <w:szCs w:val="28"/>
        </w:rPr>
        <w:t xml:space="preserve">Zaltz I (moderator), Bedi A, Castaneda P, Christoforetti JJ, Cook PC, Giordano BD, Millis MB, Novais EN, Sankar WN, Siebenrock K, Sink EL, Tannast M.  </w:t>
      </w:r>
      <w:r w:rsidRPr="00660714">
        <w:rPr>
          <w:rFonts w:ascii="Arial" w:hAnsi="Arial" w:cs="Arial"/>
          <w:sz w:val="24"/>
          <w:szCs w:val="28"/>
        </w:rPr>
        <w:t>Adolescent Hip Pain: A Frequent Complaint</w:t>
      </w:r>
      <w:r>
        <w:rPr>
          <w:rFonts w:ascii="Arial" w:hAnsi="Arial" w:cs="Arial"/>
          <w:sz w:val="24"/>
          <w:szCs w:val="28"/>
        </w:rPr>
        <w:t>.  AAOS Annual Meeting, San Diego, CA, March 15, 2017.</w:t>
      </w:r>
    </w:p>
    <w:p w:rsidR="00660714" w:rsidRDefault="00660714" w:rsidP="00BD6E33">
      <w:pPr>
        <w:spacing w:after="0" w:line="240" w:lineRule="auto"/>
        <w:rPr>
          <w:rFonts w:ascii="Arial" w:hAnsi="Arial" w:cs="Arial"/>
          <w:sz w:val="24"/>
          <w:szCs w:val="28"/>
        </w:rPr>
      </w:pPr>
    </w:p>
    <w:p w:rsidR="00660714" w:rsidRDefault="00660714" w:rsidP="00696637">
      <w:pPr>
        <w:spacing w:after="0" w:line="240" w:lineRule="auto"/>
        <w:rPr>
          <w:rFonts w:ascii="Arial" w:hAnsi="Arial" w:cs="Arial"/>
          <w:sz w:val="24"/>
          <w:szCs w:val="28"/>
        </w:rPr>
      </w:pPr>
      <w:r>
        <w:rPr>
          <w:rFonts w:ascii="Arial" w:hAnsi="Arial" w:cs="Arial"/>
          <w:sz w:val="24"/>
          <w:szCs w:val="28"/>
        </w:rPr>
        <w:t xml:space="preserve">Zaltz I (moderator), </w:t>
      </w:r>
      <w:r w:rsidR="00696637">
        <w:rPr>
          <w:rFonts w:ascii="Arial" w:hAnsi="Arial" w:cs="Arial"/>
          <w:sz w:val="24"/>
          <w:szCs w:val="28"/>
        </w:rPr>
        <w:t xml:space="preserve">Clohisy JC, Kim YJ, Leunig M, Loder RT, Millis MB, Peters CL, Sankar WN, Schoenecker PL, Sink EL, Weinstein SL, Zilkens C.  </w:t>
      </w:r>
      <w:r w:rsidR="00696637" w:rsidRPr="00696637">
        <w:rPr>
          <w:rFonts w:ascii="Arial" w:hAnsi="Arial" w:cs="Arial"/>
          <w:sz w:val="24"/>
          <w:szCs w:val="28"/>
        </w:rPr>
        <w:t xml:space="preserve">Slipped Capital </w:t>
      </w:r>
      <w:r w:rsidR="00696637" w:rsidRPr="00696637">
        <w:rPr>
          <w:rFonts w:ascii="Arial" w:hAnsi="Arial" w:cs="Arial"/>
          <w:sz w:val="24"/>
          <w:szCs w:val="28"/>
        </w:rPr>
        <w:lastRenderedPageBreak/>
        <w:t>Femora</w:t>
      </w:r>
      <w:r w:rsidR="00696637">
        <w:rPr>
          <w:rFonts w:ascii="Arial" w:hAnsi="Arial" w:cs="Arial"/>
          <w:sz w:val="24"/>
          <w:szCs w:val="28"/>
        </w:rPr>
        <w:t xml:space="preserve">l Epiphysis in 2017: Scientific </w:t>
      </w:r>
      <w:r w:rsidR="00696637" w:rsidRPr="00696637">
        <w:rPr>
          <w:rFonts w:ascii="Arial" w:hAnsi="Arial" w:cs="Arial"/>
          <w:sz w:val="24"/>
          <w:szCs w:val="28"/>
        </w:rPr>
        <w:t>Advancements and Evolving Treatment Modalities</w:t>
      </w:r>
      <w:r w:rsidR="00696637">
        <w:rPr>
          <w:rFonts w:ascii="Arial" w:hAnsi="Arial" w:cs="Arial"/>
          <w:sz w:val="24"/>
          <w:szCs w:val="28"/>
        </w:rPr>
        <w:t xml:space="preserve">.  AAOS Annual Meeting, San Diego, CA, March 16, 2017.  </w:t>
      </w:r>
    </w:p>
    <w:p w:rsidR="009D13B0" w:rsidRDefault="009D13B0" w:rsidP="00696637">
      <w:pPr>
        <w:spacing w:after="0" w:line="240" w:lineRule="auto"/>
        <w:rPr>
          <w:rFonts w:ascii="Arial" w:hAnsi="Arial" w:cs="Arial"/>
          <w:sz w:val="24"/>
          <w:szCs w:val="28"/>
        </w:rPr>
      </w:pPr>
    </w:p>
    <w:p w:rsidR="009D13B0" w:rsidRDefault="009D13B0" w:rsidP="00696637">
      <w:pPr>
        <w:spacing w:after="0" w:line="240" w:lineRule="auto"/>
        <w:rPr>
          <w:rFonts w:ascii="Arial" w:hAnsi="Arial" w:cs="Arial"/>
          <w:sz w:val="24"/>
          <w:szCs w:val="28"/>
        </w:rPr>
      </w:pPr>
      <w:r>
        <w:rPr>
          <w:rFonts w:ascii="Arial" w:hAnsi="Arial" w:cs="Arial"/>
          <w:sz w:val="24"/>
          <w:szCs w:val="28"/>
        </w:rPr>
        <w:t>Zaltz I and Kelly BT, Course Directors, AAOS</w:t>
      </w:r>
      <w:r w:rsidR="00AA6F84">
        <w:rPr>
          <w:rFonts w:ascii="Arial" w:hAnsi="Arial" w:cs="Arial"/>
          <w:sz w:val="24"/>
          <w:szCs w:val="28"/>
        </w:rPr>
        <w:t>/POSNA/ISHA</w:t>
      </w:r>
      <w:r>
        <w:rPr>
          <w:rFonts w:ascii="Arial" w:hAnsi="Arial" w:cs="Arial"/>
          <w:sz w:val="24"/>
          <w:szCs w:val="28"/>
        </w:rPr>
        <w:t>,</w:t>
      </w:r>
      <w:r w:rsidR="00AA6F84">
        <w:rPr>
          <w:rFonts w:ascii="Arial" w:hAnsi="Arial" w:cs="Arial"/>
          <w:sz w:val="24"/>
          <w:szCs w:val="28"/>
        </w:rPr>
        <w:t xml:space="preserve"> Surgical Treatment of the Prearthritic Hip,  AAOS Learning Center,</w:t>
      </w:r>
      <w:r>
        <w:rPr>
          <w:rFonts w:ascii="Arial" w:hAnsi="Arial" w:cs="Arial"/>
          <w:sz w:val="24"/>
          <w:szCs w:val="28"/>
        </w:rPr>
        <w:t xml:space="preserve"> </w:t>
      </w:r>
      <w:r w:rsidR="003A401C">
        <w:rPr>
          <w:rFonts w:ascii="Arial" w:hAnsi="Arial" w:cs="Arial"/>
          <w:sz w:val="24"/>
          <w:szCs w:val="28"/>
        </w:rPr>
        <w:t>September 13-14,</w:t>
      </w:r>
      <w:r>
        <w:rPr>
          <w:rFonts w:ascii="Arial" w:hAnsi="Arial" w:cs="Arial"/>
          <w:sz w:val="24"/>
          <w:szCs w:val="28"/>
        </w:rPr>
        <w:t xml:space="preserve"> 2019, Chicago, Illinois.</w:t>
      </w:r>
    </w:p>
    <w:p w:rsidR="00113E1E" w:rsidRDefault="00113E1E" w:rsidP="00696637">
      <w:pPr>
        <w:spacing w:after="0" w:line="240" w:lineRule="auto"/>
        <w:rPr>
          <w:rFonts w:ascii="Arial" w:hAnsi="Arial" w:cs="Arial"/>
          <w:sz w:val="24"/>
          <w:szCs w:val="28"/>
        </w:rPr>
      </w:pPr>
    </w:p>
    <w:p w:rsidR="00113E1E" w:rsidRPr="002F0237" w:rsidRDefault="00113E1E" w:rsidP="00696637">
      <w:pPr>
        <w:spacing w:after="0" w:line="240" w:lineRule="auto"/>
        <w:rPr>
          <w:rFonts w:ascii="Arial" w:hAnsi="Arial" w:cs="Arial"/>
          <w:sz w:val="24"/>
          <w:szCs w:val="28"/>
        </w:rPr>
      </w:pPr>
      <w:r>
        <w:rPr>
          <w:rFonts w:ascii="Arial" w:hAnsi="Arial" w:cs="Arial"/>
          <w:sz w:val="24"/>
          <w:szCs w:val="28"/>
        </w:rPr>
        <w:t>Zaltz I, Saint Louis Hip Skills Course, January 30-31, 2020, St. Louis University, Saint Louis, MO</w:t>
      </w:r>
    </w:p>
    <w:p w:rsidR="00D2103C" w:rsidRDefault="00D2103C" w:rsidP="00BD08DA">
      <w:pPr>
        <w:spacing w:after="0" w:line="240" w:lineRule="auto"/>
        <w:rPr>
          <w:rFonts w:ascii="Arial" w:hAnsi="Arial" w:cs="Arial"/>
          <w:b/>
          <w:sz w:val="28"/>
          <w:szCs w:val="28"/>
        </w:rPr>
      </w:pPr>
    </w:p>
    <w:p w:rsidR="007A36DB" w:rsidRPr="002872A5" w:rsidRDefault="001851B7" w:rsidP="00BD08DA">
      <w:pPr>
        <w:spacing w:after="0" w:line="240" w:lineRule="auto"/>
        <w:rPr>
          <w:rFonts w:ascii="Arial" w:hAnsi="Arial" w:cs="Arial"/>
          <w:b/>
          <w:sz w:val="28"/>
          <w:szCs w:val="28"/>
        </w:rPr>
      </w:pPr>
      <w:r w:rsidRPr="002872A5">
        <w:rPr>
          <w:rFonts w:ascii="Arial" w:hAnsi="Arial" w:cs="Arial"/>
          <w:b/>
          <w:sz w:val="28"/>
          <w:szCs w:val="28"/>
        </w:rPr>
        <w:t>Visiting</w:t>
      </w:r>
      <w:r w:rsidR="00A262FA">
        <w:rPr>
          <w:rFonts w:ascii="Arial" w:hAnsi="Arial" w:cs="Arial"/>
          <w:b/>
          <w:sz w:val="28"/>
          <w:szCs w:val="28"/>
        </w:rPr>
        <w:t xml:space="preserve"> Professorships/Lectureships</w:t>
      </w:r>
    </w:p>
    <w:p w:rsidR="00A262FA" w:rsidRDefault="00F955F7" w:rsidP="00F955F7">
      <w:pPr>
        <w:spacing w:after="0" w:line="240" w:lineRule="auto"/>
        <w:rPr>
          <w:rFonts w:ascii="Arial" w:hAnsi="Arial" w:cs="Arial"/>
          <w:sz w:val="24"/>
          <w:szCs w:val="28"/>
        </w:rPr>
      </w:pPr>
      <w:r w:rsidRPr="002F0237">
        <w:rPr>
          <w:rFonts w:ascii="Arial" w:hAnsi="Arial" w:cs="Arial"/>
          <w:sz w:val="24"/>
          <w:szCs w:val="28"/>
        </w:rPr>
        <w:t xml:space="preserve">Zaltz I, SCFE: Where we were, where we are, where we are going. Grand Rounds, </w:t>
      </w:r>
      <w:r w:rsidR="001A6AA1" w:rsidRPr="002F0237">
        <w:rPr>
          <w:rFonts w:ascii="Arial" w:hAnsi="Arial" w:cs="Arial"/>
          <w:sz w:val="24"/>
          <w:szCs w:val="28"/>
        </w:rPr>
        <w:t>Department</w:t>
      </w:r>
      <w:r w:rsidRPr="002F0237">
        <w:rPr>
          <w:rFonts w:ascii="Arial" w:hAnsi="Arial" w:cs="Arial"/>
          <w:sz w:val="24"/>
          <w:szCs w:val="28"/>
        </w:rPr>
        <w:t xml:space="preserve"> of Orthopaedic Surgery, University of Wisconsin, April 6, 2011.</w:t>
      </w:r>
    </w:p>
    <w:p w:rsidR="00A262FA" w:rsidRDefault="00A262FA" w:rsidP="00F955F7">
      <w:pPr>
        <w:spacing w:after="0" w:line="240" w:lineRule="auto"/>
        <w:rPr>
          <w:rFonts w:ascii="Arial" w:hAnsi="Arial" w:cs="Arial"/>
          <w:sz w:val="24"/>
          <w:szCs w:val="28"/>
        </w:rPr>
      </w:pPr>
    </w:p>
    <w:p w:rsidR="003635C6" w:rsidRDefault="00A262FA" w:rsidP="00A262FA">
      <w:pPr>
        <w:spacing w:after="0" w:line="240" w:lineRule="auto"/>
        <w:rPr>
          <w:rFonts w:ascii="Arial" w:hAnsi="Arial" w:cs="Arial"/>
          <w:sz w:val="24"/>
          <w:szCs w:val="28"/>
        </w:rPr>
      </w:pPr>
      <w:r w:rsidRPr="002F0237">
        <w:rPr>
          <w:rFonts w:ascii="Arial" w:hAnsi="Arial" w:cs="Arial"/>
          <w:sz w:val="24"/>
          <w:szCs w:val="28"/>
        </w:rPr>
        <w:t>Zaltz I, Developmental Dysplasia of the Hip, Wayne State University Department of Orthopaedic Surgery Grand Rounds, Wednesday, June 12, 2013.</w:t>
      </w:r>
    </w:p>
    <w:p w:rsidR="00143454" w:rsidRDefault="00143454" w:rsidP="007A36DB">
      <w:pPr>
        <w:spacing w:after="0" w:line="240" w:lineRule="auto"/>
        <w:rPr>
          <w:rFonts w:ascii="Arial" w:hAnsi="Arial" w:cs="Arial"/>
          <w:sz w:val="24"/>
          <w:szCs w:val="28"/>
        </w:rPr>
      </w:pPr>
    </w:p>
    <w:p w:rsidR="007A36DB" w:rsidRDefault="007A36DB" w:rsidP="007A36DB">
      <w:pPr>
        <w:spacing w:after="0" w:line="240" w:lineRule="auto"/>
        <w:rPr>
          <w:rFonts w:ascii="Arial" w:hAnsi="Arial" w:cs="Arial"/>
          <w:sz w:val="24"/>
          <w:szCs w:val="28"/>
        </w:rPr>
      </w:pPr>
      <w:r w:rsidRPr="002F0237">
        <w:rPr>
          <w:rFonts w:ascii="Arial" w:hAnsi="Arial" w:cs="Arial"/>
          <w:sz w:val="24"/>
          <w:szCs w:val="28"/>
        </w:rPr>
        <w:t>Zaltz I, Visiting Professor, Milton S. Hershey School of Medicine, Department of Orthopaedic Surgery at Pennsylvania State University, November 7, 2013.</w:t>
      </w:r>
    </w:p>
    <w:p w:rsidR="00483AC6" w:rsidRDefault="00483AC6" w:rsidP="007A36DB">
      <w:pPr>
        <w:spacing w:after="0" w:line="240" w:lineRule="auto"/>
        <w:rPr>
          <w:rFonts w:ascii="Arial" w:hAnsi="Arial" w:cs="Arial"/>
          <w:sz w:val="24"/>
          <w:szCs w:val="28"/>
        </w:rPr>
      </w:pPr>
    </w:p>
    <w:p w:rsidR="00483AC6" w:rsidRDefault="00483AC6" w:rsidP="00483AC6">
      <w:pPr>
        <w:spacing w:after="0" w:line="240" w:lineRule="auto"/>
        <w:rPr>
          <w:rFonts w:ascii="Arial" w:hAnsi="Arial" w:cs="Arial"/>
          <w:sz w:val="24"/>
          <w:szCs w:val="28"/>
        </w:rPr>
      </w:pPr>
      <w:r w:rsidRPr="00483AC6">
        <w:rPr>
          <w:rFonts w:ascii="Arial" w:hAnsi="Arial" w:cs="Arial"/>
          <w:sz w:val="24"/>
          <w:szCs w:val="28"/>
        </w:rPr>
        <w:t>Zaltz I, Visiting Professor, Milton S. Hershey School of Medicine, Department of Orthopaedic Surgery at Pennsylvania State University, November 7, 2013.</w:t>
      </w:r>
    </w:p>
    <w:p w:rsidR="00483AC6" w:rsidRPr="00483AC6" w:rsidRDefault="00483AC6" w:rsidP="00483AC6">
      <w:pPr>
        <w:spacing w:after="0" w:line="240" w:lineRule="auto"/>
        <w:rPr>
          <w:rFonts w:ascii="Arial" w:hAnsi="Arial" w:cs="Arial"/>
          <w:sz w:val="24"/>
          <w:szCs w:val="28"/>
        </w:rPr>
      </w:pPr>
    </w:p>
    <w:p w:rsidR="00483AC6" w:rsidRDefault="00483AC6" w:rsidP="00483AC6">
      <w:pPr>
        <w:spacing w:after="0" w:line="240" w:lineRule="auto"/>
        <w:rPr>
          <w:rFonts w:ascii="Arial" w:hAnsi="Arial" w:cs="Arial"/>
          <w:sz w:val="24"/>
          <w:szCs w:val="28"/>
        </w:rPr>
      </w:pPr>
      <w:r w:rsidRPr="00483AC6">
        <w:rPr>
          <w:rFonts w:ascii="Arial" w:hAnsi="Arial" w:cs="Arial"/>
          <w:sz w:val="24"/>
          <w:szCs w:val="28"/>
        </w:rPr>
        <w:t>Zaltz I, Universidad Nacional Autonoma de Mexico, ABC Medical Center, Mexico City, August 29, 2014</w:t>
      </w:r>
      <w:r>
        <w:rPr>
          <w:rFonts w:ascii="Arial" w:hAnsi="Arial" w:cs="Arial"/>
          <w:sz w:val="24"/>
          <w:szCs w:val="28"/>
        </w:rPr>
        <w:t>.</w:t>
      </w:r>
    </w:p>
    <w:p w:rsidR="00483AC6" w:rsidRPr="00483AC6" w:rsidRDefault="00483AC6" w:rsidP="00483AC6">
      <w:pPr>
        <w:spacing w:after="0" w:line="240" w:lineRule="auto"/>
        <w:rPr>
          <w:rFonts w:ascii="Arial" w:hAnsi="Arial" w:cs="Arial"/>
          <w:sz w:val="24"/>
          <w:szCs w:val="28"/>
        </w:rPr>
      </w:pPr>
    </w:p>
    <w:p w:rsidR="00483AC6" w:rsidRDefault="00483AC6" w:rsidP="00483AC6">
      <w:pPr>
        <w:spacing w:after="0" w:line="240" w:lineRule="auto"/>
        <w:rPr>
          <w:rFonts w:ascii="Arial" w:hAnsi="Arial" w:cs="Arial"/>
          <w:sz w:val="24"/>
          <w:szCs w:val="28"/>
        </w:rPr>
      </w:pPr>
      <w:r w:rsidRPr="00483AC6">
        <w:rPr>
          <w:rFonts w:ascii="Arial" w:hAnsi="Arial" w:cs="Arial"/>
          <w:sz w:val="24"/>
          <w:szCs w:val="28"/>
        </w:rPr>
        <w:t>Zaltz I, Visiting Professor, University of Michigan, January 2016.</w:t>
      </w:r>
    </w:p>
    <w:p w:rsidR="004435CF" w:rsidRDefault="004435CF" w:rsidP="00483AC6">
      <w:pPr>
        <w:spacing w:after="0" w:line="240" w:lineRule="auto"/>
        <w:rPr>
          <w:rFonts w:ascii="Arial" w:hAnsi="Arial" w:cs="Arial"/>
          <w:sz w:val="24"/>
          <w:szCs w:val="28"/>
        </w:rPr>
      </w:pPr>
    </w:p>
    <w:p w:rsidR="004435CF" w:rsidRDefault="004435CF" w:rsidP="00483AC6">
      <w:pPr>
        <w:spacing w:after="0" w:line="240" w:lineRule="auto"/>
        <w:rPr>
          <w:rFonts w:ascii="Arial" w:hAnsi="Arial" w:cs="Arial"/>
          <w:sz w:val="24"/>
          <w:szCs w:val="28"/>
        </w:rPr>
      </w:pPr>
      <w:r>
        <w:rPr>
          <w:rFonts w:ascii="Arial" w:hAnsi="Arial" w:cs="Arial"/>
          <w:sz w:val="24"/>
          <w:szCs w:val="28"/>
        </w:rPr>
        <w:t>Zaltz I,</w:t>
      </w:r>
      <w:r w:rsidR="00456776">
        <w:rPr>
          <w:rFonts w:ascii="Arial" w:hAnsi="Arial" w:cs="Arial"/>
          <w:sz w:val="24"/>
          <w:szCs w:val="28"/>
        </w:rPr>
        <w:t xml:space="preserve"> “</w:t>
      </w:r>
      <w:r w:rsidR="00456776" w:rsidRPr="00456776">
        <w:rPr>
          <w:rFonts w:ascii="Arial" w:hAnsi="Arial" w:cs="Arial"/>
          <w:sz w:val="24"/>
          <w:szCs w:val="28"/>
        </w:rPr>
        <w:t>“The History and Evolution of Hip Preserving Surgery</w:t>
      </w:r>
      <w:r w:rsidR="00456776">
        <w:rPr>
          <w:rFonts w:ascii="Arial" w:hAnsi="Arial" w:cs="Arial"/>
          <w:sz w:val="24"/>
          <w:szCs w:val="28"/>
        </w:rPr>
        <w:t>,</w:t>
      </w:r>
      <w:r w:rsidR="00456776" w:rsidRPr="00456776">
        <w:rPr>
          <w:rFonts w:ascii="Arial" w:hAnsi="Arial" w:cs="Arial"/>
          <w:sz w:val="24"/>
          <w:szCs w:val="28"/>
        </w:rPr>
        <w:t>”</w:t>
      </w:r>
      <w:r>
        <w:rPr>
          <w:rFonts w:ascii="Arial" w:hAnsi="Arial" w:cs="Arial"/>
          <w:sz w:val="24"/>
          <w:szCs w:val="28"/>
        </w:rPr>
        <w:t xml:space="preserve"> Alvin Crawford Lecturer, Cincinnati Children’s Hospital Medical Center, Cincinnati, </w:t>
      </w:r>
      <w:r w:rsidR="00456776">
        <w:rPr>
          <w:rFonts w:ascii="Arial" w:hAnsi="Arial" w:cs="Arial"/>
          <w:sz w:val="24"/>
          <w:szCs w:val="28"/>
        </w:rPr>
        <w:t>OH, October 14, 2016.</w:t>
      </w:r>
    </w:p>
    <w:p w:rsidR="000D4AD5" w:rsidRDefault="000D4AD5" w:rsidP="00483AC6">
      <w:pPr>
        <w:spacing w:after="0" w:line="240" w:lineRule="auto"/>
        <w:rPr>
          <w:rFonts w:ascii="Arial" w:hAnsi="Arial" w:cs="Arial"/>
          <w:sz w:val="24"/>
          <w:szCs w:val="28"/>
        </w:rPr>
      </w:pPr>
    </w:p>
    <w:p w:rsidR="000D4AD5" w:rsidRDefault="000D4AD5" w:rsidP="00483AC6">
      <w:pPr>
        <w:spacing w:after="0" w:line="240" w:lineRule="auto"/>
        <w:rPr>
          <w:rFonts w:ascii="Arial" w:hAnsi="Arial" w:cs="Arial"/>
          <w:sz w:val="24"/>
          <w:szCs w:val="28"/>
        </w:rPr>
      </w:pPr>
      <w:r>
        <w:rPr>
          <w:rFonts w:ascii="Arial" w:hAnsi="Arial" w:cs="Arial"/>
          <w:sz w:val="24"/>
          <w:szCs w:val="28"/>
        </w:rPr>
        <w:t>Zaltz I, Ellen and Alfred Grant Lecturer, New York University Hospital for Joint Diseases, New York, NY, January 12, 2017.</w:t>
      </w:r>
    </w:p>
    <w:p w:rsidR="006B6EA4" w:rsidRDefault="006B6EA4" w:rsidP="00483AC6">
      <w:pPr>
        <w:spacing w:after="0" w:line="240" w:lineRule="auto"/>
        <w:rPr>
          <w:rFonts w:ascii="Arial" w:hAnsi="Arial" w:cs="Arial"/>
          <w:sz w:val="24"/>
          <w:szCs w:val="28"/>
        </w:rPr>
      </w:pPr>
    </w:p>
    <w:p w:rsidR="006B6EA4" w:rsidRDefault="006B6EA4" w:rsidP="00483AC6">
      <w:pPr>
        <w:spacing w:after="0" w:line="240" w:lineRule="auto"/>
        <w:rPr>
          <w:rFonts w:ascii="Arial" w:hAnsi="Arial" w:cs="Arial"/>
          <w:sz w:val="24"/>
          <w:szCs w:val="28"/>
        </w:rPr>
      </w:pPr>
      <w:r>
        <w:rPr>
          <w:rFonts w:ascii="Arial" w:hAnsi="Arial" w:cs="Arial"/>
          <w:sz w:val="24"/>
          <w:szCs w:val="28"/>
        </w:rPr>
        <w:t>Zaltz I, SAOTI Visiting Lecture, Buenos Aires, Argentina, September 2018</w:t>
      </w:r>
    </w:p>
    <w:p w:rsidR="006B6EA4" w:rsidRDefault="006B6EA4" w:rsidP="00483AC6">
      <w:pPr>
        <w:spacing w:after="0" w:line="240" w:lineRule="auto"/>
        <w:rPr>
          <w:rFonts w:ascii="Arial" w:hAnsi="Arial" w:cs="Arial"/>
          <w:sz w:val="24"/>
          <w:szCs w:val="28"/>
        </w:rPr>
      </w:pPr>
    </w:p>
    <w:p w:rsidR="006B6EA4" w:rsidRDefault="006B6EA4" w:rsidP="00483AC6">
      <w:pPr>
        <w:spacing w:after="0" w:line="240" w:lineRule="auto"/>
        <w:rPr>
          <w:rFonts w:ascii="Arial" w:hAnsi="Arial" w:cs="Arial"/>
          <w:sz w:val="24"/>
          <w:szCs w:val="28"/>
        </w:rPr>
      </w:pPr>
      <w:r>
        <w:rPr>
          <w:rFonts w:ascii="Arial" w:hAnsi="Arial" w:cs="Arial"/>
          <w:sz w:val="24"/>
          <w:szCs w:val="28"/>
        </w:rPr>
        <w:t>Zaltz I, University of British Columbia, Vancouver, British Columbia, October, 2018</w:t>
      </w:r>
    </w:p>
    <w:p w:rsidR="006C439C" w:rsidRDefault="006C439C" w:rsidP="00483AC6">
      <w:pPr>
        <w:spacing w:after="0" w:line="240" w:lineRule="auto"/>
        <w:rPr>
          <w:rFonts w:ascii="Arial" w:hAnsi="Arial" w:cs="Arial"/>
          <w:sz w:val="24"/>
          <w:szCs w:val="28"/>
        </w:rPr>
      </w:pPr>
    </w:p>
    <w:p w:rsidR="006C439C" w:rsidRPr="002F0237" w:rsidRDefault="006C439C" w:rsidP="00483AC6">
      <w:pPr>
        <w:spacing w:after="0" w:line="240" w:lineRule="auto"/>
        <w:rPr>
          <w:rFonts w:ascii="Arial" w:hAnsi="Arial" w:cs="Arial"/>
          <w:sz w:val="24"/>
          <w:szCs w:val="28"/>
        </w:rPr>
      </w:pPr>
      <w:r>
        <w:rPr>
          <w:rFonts w:ascii="Arial" w:hAnsi="Arial" w:cs="Arial"/>
          <w:sz w:val="24"/>
          <w:szCs w:val="28"/>
        </w:rPr>
        <w:t>Zaltz I, Carroll Larson Visiting Professor, University of Iowa, Iowa City, Iowa, June, 2019</w:t>
      </w:r>
    </w:p>
    <w:p w:rsidR="00133A3A" w:rsidRPr="004964B4" w:rsidRDefault="00133A3A" w:rsidP="00BD08DA">
      <w:pPr>
        <w:spacing w:after="0" w:line="240" w:lineRule="auto"/>
        <w:rPr>
          <w:rFonts w:ascii="Arial" w:hAnsi="Arial" w:cs="Arial"/>
          <w:b/>
          <w:sz w:val="28"/>
          <w:szCs w:val="28"/>
          <w:highlight w:val="yellow"/>
        </w:rPr>
      </w:pPr>
    </w:p>
    <w:p w:rsidR="001851B7" w:rsidRPr="00A32C02" w:rsidRDefault="001851B7" w:rsidP="00BD08DA">
      <w:pPr>
        <w:spacing w:after="0" w:line="240" w:lineRule="auto"/>
        <w:rPr>
          <w:rFonts w:ascii="Arial" w:hAnsi="Arial" w:cs="Arial"/>
          <w:b/>
          <w:sz w:val="28"/>
          <w:szCs w:val="28"/>
        </w:rPr>
      </w:pPr>
      <w:r w:rsidRPr="00A32C02">
        <w:rPr>
          <w:rFonts w:ascii="Arial" w:hAnsi="Arial" w:cs="Arial"/>
          <w:b/>
          <w:sz w:val="28"/>
          <w:szCs w:val="28"/>
        </w:rPr>
        <w:t>Teaching</w:t>
      </w:r>
    </w:p>
    <w:p w:rsidR="00AB0663" w:rsidRDefault="00AB0663" w:rsidP="00E214C9">
      <w:pPr>
        <w:spacing w:after="0" w:line="240" w:lineRule="auto"/>
        <w:ind w:left="2160" w:hanging="2160"/>
        <w:rPr>
          <w:rFonts w:ascii="Arial" w:hAnsi="Arial" w:cs="Arial"/>
          <w:sz w:val="24"/>
          <w:szCs w:val="24"/>
        </w:rPr>
      </w:pPr>
      <w:r>
        <w:rPr>
          <w:rFonts w:ascii="Arial" w:hAnsi="Arial" w:cs="Arial"/>
          <w:sz w:val="24"/>
          <w:szCs w:val="24"/>
        </w:rPr>
        <w:t>6/2011</w:t>
      </w:r>
      <w:r>
        <w:rPr>
          <w:rFonts w:ascii="Arial" w:hAnsi="Arial" w:cs="Arial"/>
          <w:sz w:val="24"/>
          <w:szCs w:val="24"/>
        </w:rPr>
        <w:tab/>
      </w:r>
      <w:r w:rsidRPr="004964B4">
        <w:rPr>
          <w:rFonts w:ascii="Arial" w:hAnsi="Arial" w:cs="Arial"/>
          <w:sz w:val="24"/>
          <w:szCs w:val="24"/>
        </w:rPr>
        <w:t>Ninth Symposium on Joint</w:t>
      </w:r>
      <w:r>
        <w:rPr>
          <w:rFonts w:ascii="Arial" w:hAnsi="Arial" w:cs="Arial"/>
          <w:sz w:val="24"/>
          <w:szCs w:val="24"/>
        </w:rPr>
        <w:t xml:space="preserve"> Preserving and MIS of the Hip, </w:t>
      </w:r>
      <w:r w:rsidRPr="004964B4">
        <w:rPr>
          <w:rFonts w:ascii="Arial" w:hAnsi="Arial" w:cs="Arial"/>
          <w:sz w:val="24"/>
          <w:szCs w:val="24"/>
        </w:rPr>
        <w:t xml:space="preserve">University of </w:t>
      </w:r>
      <w:r>
        <w:rPr>
          <w:rFonts w:ascii="Arial" w:hAnsi="Arial" w:cs="Arial"/>
          <w:sz w:val="24"/>
          <w:szCs w:val="24"/>
        </w:rPr>
        <w:t>Ottawa</w:t>
      </w:r>
    </w:p>
    <w:p w:rsidR="00AB0663" w:rsidRPr="004964B4" w:rsidRDefault="00AB0663" w:rsidP="00E214C9">
      <w:pPr>
        <w:spacing w:after="0" w:line="240" w:lineRule="auto"/>
        <w:ind w:left="2160" w:hanging="2160"/>
        <w:rPr>
          <w:rFonts w:ascii="Arial" w:hAnsi="Arial" w:cs="Arial"/>
          <w:sz w:val="24"/>
          <w:szCs w:val="24"/>
        </w:rPr>
      </w:pPr>
      <w:r>
        <w:rPr>
          <w:rFonts w:ascii="Arial" w:hAnsi="Arial" w:cs="Arial"/>
          <w:sz w:val="24"/>
          <w:szCs w:val="24"/>
        </w:rPr>
        <w:t>6/2012</w:t>
      </w:r>
      <w:r>
        <w:rPr>
          <w:rFonts w:ascii="Arial" w:hAnsi="Arial" w:cs="Arial"/>
          <w:sz w:val="24"/>
          <w:szCs w:val="24"/>
        </w:rPr>
        <w:tab/>
        <w:t>International Symposium on Joint Preservation and MIS of the Hip, Hospital for Special Surgery, New York, New York</w:t>
      </w:r>
    </w:p>
    <w:p w:rsidR="00AB0663" w:rsidRPr="00E00A91" w:rsidRDefault="00AB0663" w:rsidP="00AB0663">
      <w:pPr>
        <w:spacing w:after="0" w:line="240" w:lineRule="auto"/>
        <w:rPr>
          <w:rFonts w:ascii="Arial" w:hAnsi="Arial" w:cs="Arial"/>
          <w:sz w:val="24"/>
          <w:szCs w:val="24"/>
        </w:rPr>
      </w:pPr>
      <w:r>
        <w:rPr>
          <w:rFonts w:ascii="Arial" w:hAnsi="Arial" w:cs="Arial"/>
          <w:sz w:val="24"/>
          <w:szCs w:val="24"/>
        </w:rPr>
        <w:t>7/2012</w:t>
      </w:r>
      <w:r>
        <w:rPr>
          <w:rFonts w:ascii="Arial" w:hAnsi="Arial" w:cs="Arial"/>
          <w:sz w:val="24"/>
          <w:szCs w:val="24"/>
        </w:rPr>
        <w:tab/>
      </w:r>
      <w:r w:rsidR="00E214C9">
        <w:rPr>
          <w:rFonts w:ascii="Arial" w:hAnsi="Arial" w:cs="Arial"/>
          <w:sz w:val="24"/>
          <w:szCs w:val="24"/>
        </w:rPr>
        <w:tab/>
      </w:r>
      <w:r w:rsidRPr="00E00A91">
        <w:rPr>
          <w:rFonts w:ascii="Arial" w:hAnsi="Arial" w:cs="Arial"/>
          <w:sz w:val="24"/>
          <w:szCs w:val="24"/>
        </w:rPr>
        <w:t>AAOS Hip Preservation in the Adolescent and Young Adult #3280</w:t>
      </w:r>
    </w:p>
    <w:p w:rsidR="00AB0663" w:rsidRDefault="00AB0663" w:rsidP="00E214C9">
      <w:pPr>
        <w:spacing w:after="0" w:line="240" w:lineRule="auto"/>
        <w:ind w:left="2160" w:hanging="2160"/>
        <w:rPr>
          <w:rFonts w:ascii="Arial" w:hAnsi="Arial" w:cs="Arial"/>
          <w:sz w:val="24"/>
          <w:szCs w:val="24"/>
        </w:rPr>
      </w:pPr>
      <w:r>
        <w:rPr>
          <w:rFonts w:ascii="Arial" w:hAnsi="Arial" w:cs="Arial"/>
          <w:sz w:val="24"/>
          <w:szCs w:val="24"/>
        </w:rPr>
        <w:lastRenderedPageBreak/>
        <w:t>5/2013</w:t>
      </w:r>
      <w:r>
        <w:rPr>
          <w:rFonts w:ascii="Arial" w:hAnsi="Arial" w:cs="Arial"/>
          <w:sz w:val="24"/>
          <w:szCs w:val="24"/>
        </w:rPr>
        <w:tab/>
      </w:r>
      <w:r w:rsidRPr="00E00A91">
        <w:rPr>
          <w:rFonts w:ascii="Arial" w:hAnsi="Arial" w:cs="Arial"/>
          <w:sz w:val="24"/>
          <w:szCs w:val="24"/>
        </w:rPr>
        <w:t>Tenth Symposium on Joint</w:t>
      </w:r>
      <w:r>
        <w:rPr>
          <w:rFonts w:ascii="Arial" w:hAnsi="Arial" w:cs="Arial"/>
          <w:sz w:val="24"/>
          <w:szCs w:val="24"/>
        </w:rPr>
        <w:t xml:space="preserve"> Preserving and MIS of the Hip, </w:t>
      </w:r>
      <w:r w:rsidRPr="00E00A91">
        <w:rPr>
          <w:rFonts w:ascii="Arial" w:hAnsi="Arial" w:cs="Arial"/>
          <w:sz w:val="24"/>
          <w:szCs w:val="24"/>
        </w:rPr>
        <w:t>University of Ottawa</w:t>
      </w:r>
    </w:p>
    <w:p w:rsidR="00AB0663" w:rsidRDefault="00AB0663" w:rsidP="00AB0663">
      <w:pPr>
        <w:spacing w:after="0" w:line="240" w:lineRule="auto"/>
        <w:ind w:left="1440" w:hanging="1440"/>
        <w:rPr>
          <w:rFonts w:ascii="Arial" w:hAnsi="Arial" w:cs="Arial"/>
          <w:sz w:val="24"/>
          <w:szCs w:val="24"/>
        </w:rPr>
      </w:pPr>
      <w:r>
        <w:rPr>
          <w:rFonts w:ascii="Arial" w:hAnsi="Arial" w:cs="Arial"/>
          <w:sz w:val="24"/>
          <w:szCs w:val="24"/>
        </w:rPr>
        <w:t>12/2013</w:t>
      </w:r>
      <w:r>
        <w:rPr>
          <w:rFonts w:ascii="Arial" w:hAnsi="Arial" w:cs="Arial"/>
          <w:sz w:val="24"/>
          <w:szCs w:val="24"/>
        </w:rPr>
        <w:tab/>
      </w:r>
      <w:r w:rsidR="00E214C9">
        <w:rPr>
          <w:rFonts w:ascii="Arial" w:hAnsi="Arial" w:cs="Arial"/>
          <w:sz w:val="24"/>
          <w:szCs w:val="24"/>
        </w:rPr>
        <w:tab/>
      </w:r>
      <w:r>
        <w:rPr>
          <w:rFonts w:ascii="Arial" w:hAnsi="Arial" w:cs="Arial"/>
          <w:sz w:val="24"/>
          <w:szCs w:val="24"/>
        </w:rPr>
        <w:t>International Pediatric Orthopaedic Symposium, Orlando, Florida</w:t>
      </w:r>
    </w:p>
    <w:p w:rsidR="00AB0663" w:rsidRDefault="00781F4D" w:rsidP="00AB0663">
      <w:pPr>
        <w:spacing w:after="0" w:line="240" w:lineRule="auto"/>
        <w:ind w:left="1440" w:hanging="1440"/>
        <w:rPr>
          <w:rFonts w:ascii="Arial" w:hAnsi="Arial" w:cs="Arial"/>
          <w:sz w:val="24"/>
          <w:szCs w:val="24"/>
        </w:rPr>
      </w:pPr>
      <w:r>
        <w:rPr>
          <w:rFonts w:ascii="Arial" w:hAnsi="Arial" w:cs="Arial"/>
          <w:sz w:val="24"/>
          <w:szCs w:val="24"/>
        </w:rPr>
        <w:t>2/201</w:t>
      </w:r>
      <w:r w:rsidR="00AB0663">
        <w:rPr>
          <w:rFonts w:ascii="Arial" w:hAnsi="Arial" w:cs="Arial"/>
          <w:sz w:val="24"/>
          <w:szCs w:val="24"/>
        </w:rPr>
        <w:t>4</w:t>
      </w:r>
      <w:r w:rsidR="00AB0663">
        <w:rPr>
          <w:rFonts w:ascii="Arial" w:hAnsi="Arial" w:cs="Arial"/>
          <w:sz w:val="24"/>
          <w:szCs w:val="24"/>
        </w:rPr>
        <w:tab/>
      </w:r>
      <w:r w:rsidR="00E214C9">
        <w:rPr>
          <w:rFonts w:ascii="Arial" w:hAnsi="Arial" w:cs="Arial"/>
          <w:sz w:val="24"/>
          <w:szCs w:val="24"/>
        </w:rPr>
        <w:tab/>
      </w:r>
      <w:r w:rsidR="00AB0663">
        <w:rPr>
          <w:rFonts w:ascii="Arial" w:hAnsi="Arial" w:cs="Arial"/>
          <w:sz w:val="24"/>
          <w:szCs w:val="24"/>
        </w:rPr>
        <w:t>Berne Hip Symposium, Berne, Switzerland</w:t>
      </w:r>
    </w:p>
    <w:p w:rsidR="003A732A" w:rsidRDefault="003A732A" w:rsidP="00AB0663">
      <w:pPr>
        <w:spacing w:after="0" w:line="240" w:lineRule="auto"/>
        <w:ind w:left="1440" w:hanging="1440"/>
        <w:rPr>
          <w:rFonts w:ascii="Arial" w:hAnsi="Arial" w:cs="Arial"/>
          <w:sz w:val="24"/>
          <w:szCs w:val="24"/>
        </w:rPr>
      </w:pPr>
      <w:r>
        <w:rPr>
          <w:rFonts w:ascii="Arial" w:hAnsi="Arial" w:cs="Arial"/>
          <w:sz w:val="24"/>
          <w:szCs w:val="24"/>
        </w:rPr>
        <w:t>2/2016</w:t>
      </w:r>
      <w:r>
        <w:rPr>
          <w:rFonts w:ascii="Arial" w:hAnsi="Arial" w:cs="Arial"/>
          <w:sz w:val="24"/>
          <w:szCs w:val="24"/>
        </w:rPr>
        <w:tab/>
      </w:r>
      <w:r>
        <w:rPr>
          <w:rFonts w:ascii="Arial" w:hAnsi="Arial" w:cs="Arial"/>
          <w:sz w:val="24"/>
          <w:szCs w:val="24"/>
        </w:rPr>
        <w:tab/>
        <w:t>Berne Hip Symposium, Berne, Switzerland</w:t>
      </w:r>
    </w:p>
    <w:p w:rsidR="003A732A" w:rsidRPr="00E00A91" w:rsidRDefault="003A732A" w:rsidP="00AB0663">
      <w:pPr>
        <w:spacing w:after="0" w:line="240" w:lineRule="auto"/>
        <w:ind w:left="1440" w:hanging="1440"/>
        <w:rPr>
          <w:rFonts w:ascii="Arial" w:hAnsi="Arial" w:cs="Arial"/>
          <w:sz w:val="24"/>
          <w:szCs w:val="24"/>
        </w:rPr>
      </w:pPr>
      <w:r>
        <w:rPr>
          <w:rFonts w:ascii="Arial" w:hAnsi="Arial" w:cs="Arial"/>
          <w:sz w:val="24"/>
          <w:szCs w:val="24"/>
        </w:rPr>
        <w:t>2/2018</w:t>
      </w:r>
      <w:r>
        <w:rPr>
          <w:rFonts w:ascii="Arial" w:hAnsi="Arial" w:cs="Arial"/>
          <w:sz w:val="24"/>
          <w:szCs w:val="24"/>
        </w:rPr>
        <w:tab/>
      </w:r>
      <w:r>
        <w:rPr>
          <w:rFonts w:ascii="Arial" w:hAnsi="Arial" w:cs="Arial"/>
          <w:sz w:val="24"/>
          <w:szCs w:val="24"/>
        </w:rPr>
        <w:tab/>
        <w:t>Berne Hip Symposium, Berne, Switzerland</w:t>
      </w:r>
    </w:p>
    <w:p w:rsidR="00D2103C" w:rsidRDefault="00D2103C" w:rsidP="00BD08DA">
      <w:pPr>
        <w:spacing w:after="0" w:line="240" w:lineRule="auto"/>
        <w:rPr>
          <w:rFonts w:ascii="Arial" w:hAnsi="Arial" w:cs="Arial"/>
          <w:b/>
          <w:sz w:val="28"/>
          <w:szCs w:val="28"/>
        </w:rPr>
      </w:pPr>
    </w:p>
    <w:p w:rsidR="00D2103C" w:rsidRDefault="00D2103C" w:rsidP="00BD08DA">
      <w:pPr>
        <w:spacing w:after="0" w:line="240" w:lineRule="auto"/>
        <w:rPr>
          <w:rFonts w:ascii="Arial" w:hAnsi="Arial" w:cs="Arial"/>
          <w:b/>
          <w:sz w:val="28"/>
          <w:szCs w:val="28"/>
        </w:rPr>
      </w:pPr>
    </w:p>
    <w:p w:rsidR="001851B7" w:rsidRDefault="001851B7" w:rsidP="00BD08DA">
      <w:pPr>
        <w:spacing w:after="0" w:line="240" w:lineRule="auto"/>
        <w:rPr>
          <w:rFonts w:ascii="Arial" w:hAnsi="Arial" w:cs="Arial"/>
          <w:b/>
          <w:sz w:val="28"/>
          <w:szCs w:val="28"/>
        </w:rPr>
      </w:pPr>
      <w:r w:rsidRPr="00A32C02">
        <w:rPr>
          <w:rFonts w:ascii="Arial" w:hAnsi="Arial" w:cs="Arial"/>
          <w:b/>
          <w:sz w:val="28"/>
          <w:szCs w:val="28"/>
        </w:rPr>
        <w:t>Research/Grants</w:t>
      </w:r>
    </w:p>
    <w:p w:rsidR="00D2103C" w:rsidRDefault="00D2103C" w:rsidP="00BD08DA">
      <w:pPr>
        <w:spacing w:after="0" w:line="240" w:lineRule="auto"/>
        <w:rPr>
          <w:rFonts w:ascii="Arial" w:hAnsi="Arial" w:cs="Arial"/>
          <w:b/>
          <w:sz w:val="24"/>
          <w:szCs w:val="24"/>
        </w:rPr>
      </w:pPr>
    </w:p>
    <w:p w:rsidR="00145F7D" w:rsidRDefault="00FC0855" w:rsidP="00BD08DA">
      <w:pPr>
        <w:spacing w:after="0" w:line="240" w:lineRule="auto"/>
        <w:rPr>
          <w:rFonts w:ascii="Arial" w:hAnsi="Arial" w:cs="Arial"/>
          <w:b/>
          <w:sz w:val="24"/>
          <w:szCs w:val="24"/>
        </w:rPr>
      </w:pPr>
      <w:r>
        <w:rPr>
          <w:rFonts w:ascii="Arial" w:hAnsi="Arial" w:cs="Arial"/>
          <w:b/>
          <w:sz w:val="24"/>
          <w:szCs w:val="24"/>
        </w:rPr>
        <w:t xml:space="preserve">Past </w:t>
      </w:r>
      <w:r w:rsidR="00145F7D">
        <w:rPr>
          <w:rFonts w:ascii="Arial" w:hAnsi="Arial" w:cs="Arial"/>
          <w:b/>
          <w:sz w:val="24"/>
          <w:szCs w:val="24"/>
        </w:rPr>
        <w:t xml:space="preserve">Research </w:t>
      </w:r>
    </w:p>
    <w:p w:rsidR="00032964" w:rsidRPr="00A262FA" w:rsidRDefault="00A8192F" w:rsidP="00032964">
      <w:pPr>
        <w:spacing w:after="0" w:line="240" w:lineRule="auto"/>
        <w:rPr>
          <w:rFonts w:ascii="Arial" w:hAnsi="Arial" w:cs="Arial"/>
          <w:sz w:val="24"/>
          <w:szCs w:val="24"/>
        </w:rPr>
      </w:pPr>
      <w:r w:rsidRPr="00A262FA">
        <w:rPr>
          <w:rFonts w:ascii="Arial" w:hAnsi="Arial" w:cs="Arial"/>
          <w:sz w:val="24"/>
          <w:szCs w:val="24"/>
        </w:rPr>
        <w:t>2/2000</w:t>
      </w:r>
      <w:r w:rsidR="00032964" w:rsidRPr="00A262FA">
        <w:rPr>
          <w:rFonts w:ascii="Arial" w:hAnsi="Arial" w:cs="Arial"/>
          <w:sz w:val="24"/>
          <w:szCs w:val="24"/>
        </w:rPr>
        <w:t>-</w:t>
      </w:r>
      <w:r w:rsidRPr="00A262FA">
        <w:rPr>
          <w:rFonts w:ascii="Arial" w:hAnsi="Arial" w:cs="Arial"/>
          <w:sz w:val="24"/>
          <w:szCs w:val="24"/>
        </w:rPr>
        <w:t>6/2009</w:t>
      </w:r>
      <w:r w:rsidR="00032964" w:rsidRPr="00A262FA">
        <w:rPr>
          <w:rFonts w:ascii="Arial" w:hAnsi="Arial" w:cs="Arial"/>
          <w:sz w:val="24"/>
          <w:szCs w:val="24"/>
        </w:rPr>
        <w:tab/>
        <w:t>Molecular Mechanisms of Epiphyseodesis and Recovery</w:t>
      </w:r>
    </w:p>
    <w:p w:rsidR="00032964" w:rsidRPr="00A262FA" w:rsidRDefault="00032964" w:rsidP="00032964">
      <w:pPr>
        <w:spacing w:after="0" w:line="240" w:lineRule="auto"/>
        <w:rPr>
          <w:rFonts w:ascii="Arial" w:hAnsi="Arial" w:cs="Arial"/>
          <w:sz w:val="24"/>
          <w:szCs w:val="24"/>
        </w:rPr>
      </w:pPr>
      <w:r w:rsidRPr="00A262FA">
        <w:rPr>
          <w:rFonts w:ascii="Arial" w:hAnsi="Arial" w:cs="Arial"/>
          <w:sz w:val="24"/>
          <w:szCs w:val="24"/>
        </w:rPr>
        <w:tab/>
      </w:r>
      <w:r w:rsidRPr="00A262FA">
        <w:rPr>
          <w:rFonts w:ascii="Arial" w:hAnsi="Arial" w:cs="Arial"/>
          <w:sz w:val="24"/>
          <w:szCs w:val="24"/>
        </w:rPr>
        <w:tab/>
      </w:r>
      <w:r w:rsidRPr="00A262FA">
        <w:rPr>
          <w:rFonts w:ascii="Arial" w:hAnsi="Arial" w:cs="Arial"/>
          <w:sz w:val="24"/>
          <w:szCs w:val="24"/>
        </w:rPr>
        <w:tab/>
        <w:t>Bone and Joint Center, Henry Ford Health Science Center</w:t>
      </w:r>
    </w:p>
    <w:p w:rsidR="00032964" w:rsidRDefault="00032964" w:rsidP="00032964">
      <w:pPr>
        <w:spacing w:after="0" w:line="240" w:lineRule="auto"/>
        <w:rPr>
          <w:rFonts w:ascii="Arial" w:hAnsi="Arial" w:cs="Arial"/>
          <w:sz w:val="24"/>
          <w:szCs w:val="24"/>
        </w:rPr>
      </w:pPr>
      <w:r w:rsidRPr="00A262FA">
        <w:rPr>
          <w:rFonts w:ascii="Arial" w:hAnsi="Arial" w:cs="Arial"/>
          <w:sz w:val="24"/>
          <w:szCs w:val="24"/>
        </w:rPr>
        <w:tab/>
      </w:r>
      <w:r w:rsidRPr="00A262FA">
        <w:rPr>
          <w:rFonts w:ascii="Arial" w:hAnsi="Arial" w:cs="Arial"/>
          <w:sz w:val="24"/>
          <w:szCs w:val="24"/>
        </w:rPr>
        <w:tab/>
      </w:r>
      <w:r w:rsidRPr="00A262FA">
        <w:rPr>
          <w:rFonts w:ascii="Arial" w:hAnsi="Arial" w:cs="Arial"/>
          <w:sz w:val="24"/>
          <w:szCs w:val="24"/>
        </w:rPr>
        <w:tab/>
        <w:t>Research Institute, William Beaumont Hospital</w:t>
      </w:r>
    </w:p>
    <w:p w:rsidR="00FC0855" w:rsidRDefault="00FC0855" w:rsidP="00032964">
      <w:pPr>
        <w:spacing w:after="0" w:line="240" w:lineRule="auto"/>
        <w:rPr>
          <w:rFonts w:ascii="Arial" w:hAnsi="Arial" w:cs="Arial"/>
          <w:sz w:val="24"/>
          <w:szCs w:val="24"/>
        </w:rPr>
      </w:pPr>
    </w:p>
    <w:p w:rsidR="00D2103C" w:rsidRDefault="00D2103C" w:rsidP="00032964">
      <w:pPr>
        <w:spacing w:after="0" w:line="240" w:lineRule="auto"/>
        <w:rPr>
          <w:rFonts w:ascii="Arial" w:hAnsi="Arial" w:cs="Arial"/>
          <w:b/>
          <w:sz w:val="24"/>
          <w:szCs w:val="24"/>
        </w:rPr>
      </w:pPr>
    </w:p>
    <w:p w:rsidR="00D2103C" w:rsidRDefault="00D2103C" w:rsidP="00032964">
      <w:pPr>
        <w:spacing w:after="0" w:line="240" w:lineRule="auto"/>
        <w:rPr>
          <w:rFonts w:ascii="Arial" w:hAnsi="Arial" w:cs="Arial"/>
          <w:b/>
          <w:sz w:val="24"/>
          <w:szCs w:val="24"/>
        </w:rPr>
      </w:pPr>
    </w:p>
    <w:p w:rsidR="00FC0855" w:rsidRPr="00FC0855" w:rsidRDefault="00FC0855" w:rsidP="00032964">
      <w:pPr>
        <w:spacing w:after="0" w:line="240" w:lineRule="auto"/>
        <w:rPr>
          <w:rFonts w:ascii="Arial" w:hAnsi="Arial" w:cs="Arial"/>
          <w:b/>
          <w:sz w:val="24"/>
          <w:szCs w:val="24"/>
        </w:rPr>
      </w:pPr>
      <w:r w:rsidRPr="00FC0855">
        <w:rPr>
          <w:rFonts w:ascii="Arial" w:hAnsi="Arial" w:cs="Arial"/>
          <w:b/>
          <w:sz w:val="24"/>
          <w:szCs w:val="24"/>
        </w:rPr>
        <w:t>Research in Progress</w:t>
      </w:r>
    </w:p>
    <w:p w:rsidR="00032964" w:rsidRPr="00A262FA" w:rsidRDefault="00A8192F" w:rsidP="00032964">
      <w:pPr>
        <w:spacing w:after="0" w:line="240" w:lineRule="auto"/>
        <w:rPr>
          <w:rFonts w:ascii="Arial" w:hAnsi="Arial" w:cs="Arial"/>
          <w:sz w:val="24"/>
          <w:szCs w:val="24"/>
        </w:rPr>
      </w:pPr>
      <w:r w:rsidRPr="00A262FA">
        <w:rPr>
          <w:rFonts w:ascii="Arial" w:hAnsi="Arial" w:cs="Arial"/>
          <w:sz w:val="24"/>
          <w:szCs w:val="24"/>
        </w:rPr>
        <w:t>1/2001</w:t>
      </w:r>
      <w:r w:rsidR="00032964" w:rsidRPr="00A262FA">
        <w:rPr>
          <w:rFonts w:ascii="Arial" w:hAnsi="Arial" w:cs="Arial"/>
          <w:sz w:val="24"/>
          <w:szCs w:val="24"/>
        </w:rPr>
        <w:t>-present</w:t>
      </w:r>
      <w:r w:rsidR="00032964" w:rsidRPr="00A262FA">
        <w:rPr>
          <w:rFonts w:ascii="Arial" w:hAnsi="Arial" w:cs="Arial"/>
          <w:sz w:val="24"/>
          <w:szCs w:val="24"/>
        </w:rPr>
        <w:tab/>
        <w:t>Prevalence of Morphologic Variations in Hip Radiography</w:t>
      </w:r>
      <w:r w:rsidR="00244506">
        <w:rPr>
          <w:rFonts w:ascii="Arial" w:hAnsi="Arial" w:cs="Arial"/>
          <w:sz w:val="24"/>
          <w:szCs w:val="24"/>
        </w:rPr>
        <w:t>,</w:t>
      </w:r>
    </w:p>
    <w:p w:rsidR="00032964" w:rsidRPr="00A262FA" w:rsidRDefault="00032964" w:rsidP="00032964">
      <w:pPr>
        <w:spacing w:after="0" w:line="240" w:lineRule="auto"/>
        <w:rPr>
          <w:rFonts w:ascii="Arial" w:hAnsi="Arial" w:cs="Arial"/>
          <w:sz w:val="24"/>
          <w:szCs w:val="24"/>
        </w:rPr>
      </w:pPr>
      <w:r w:rsidRPr="00A262FA">
        <w:rPr>
          <w:rFonts w:ascii="Arial" w:hAnsi="Arial" w:cs="Arial"/>
          <w:sz w:val="24"/>
          <w:szCs w:val="24"/>
        </w:rPr>
        <w:tab/>
      </w:r>
      <w:r w:rsidRPr="00A262FA">
        <w:rPr>
          <w:rFonts w:ascii="Arial" w:hAnsi="Arial" w:cs="Arial"/>
          <w:sz w:val="24"/>
          <w:szCs w:val="24"/>
        </w:rPr>
        <w:tab/>
      </w:r>
      <w:r w:rsidRPr="00A262FA">
        <w:rPr>
          <w:rFonts w:ascii="Arial" w:hAnsi="Arial" w:cs="Arial"/>
          <w:sz w:val="24"/>
          <w:szCs w:val="24"/>
        </w:rPr>
        <w:tab/>
        <w:t>Henry Ford Health Systems</w:t>
      </w:r>
    </w:p>
    <w:p w:rsidR="00032964" w:rsidRPr="00A262FA" w:rsidRDefault="00A8192F" w:rsidP="00032964">
      <w:pPr>
        <w:spacing w:after="0" w:line="240" w:lineRule="auto"/>
        <w:ind w:left="2160" w:hanging="2160"/>
        <w:rPr>
          <w:rFonts w:ascii="Arial" w:hAnsi="Arial" w:cs="Arial"/>
          <w:sz w:val="24"/>
          <w:szCs w:val="24"/>
        </w:rPr>
      </w:pPr>
      <w:r w:rsidRPr="00A262FA">
        <w:rPr>
          <w:rFonts w:ascii="Arial" w:hAnsi="Arial" w:cs="Arial"/>
          <w:sz w:val="24"/>
          <w:szCs w:val="24"/>
        </w:rPr>
        <w:t>2/2003</w:t>
      </w:r>
      <w:r w:rsidR="006972B4">
        <w:rPr>
          <w:rFonts w:ascii="Arial" w:hAnsi="Arial" w:cs="Arial"/>
          <w:sz w:val="24"/>
          <w:szCs w:val="24"/>
        </w:rPr>
        <w:t>-present</w:t>
      </w:r>
      <w:r w:rsidR="006972B4">
        <w:rPr>
          <w:rFonts w:ascii="Arial" w:hAnsi="Arial" w:cs="Arial"/>
          <w:sz w:val="24"/>
          <w:szCs w:val="24"/>
        </w:rPr>
        <w:tab/>
        <w:t>Surgical</w:t>
      </w:r>
      <w:r w:rsidR="00032964" w:rsidRPr="00A262FA">
        <w:rPr>
          <w:rFonts w:ascii="Arial" w:hAnsi="Arial" w:cs="Arial"/>
          <w:sz w:val="24"/>
          <w:szCs w:val="24"/>
        </w:rPr>
        <w:t xml:space="preserve"> Treatment of Impingement in SCFE, biomechanical modeling</w:t>
      </w:r>
      <w:r w:rsidR="00244506">
        <w:rPr>
          <w:rFonts w:ascii="Arial" w:hAnsi="Arial" w:cs="Arial"/>
          <w:sz w:val="24"/>
          <w:szCs w:val="24"/>
        </w:rPr>
        <w:t>,</w:t>
      </w:r>
      <w:r w:rsidR="00032964" w:rsidRPr="00A262FA">
        <w:rPr>
          <w:rFonts w:ascii="Arial" w:hAnsi="Arial" w:cs="Arial"/>
          <w:sz w:val="24"/>
          <w:szCs w:val="24"/>
        </w:rPr>
        <w:t xml:space="preserve"> Henry Ford Health System</w:t>
      </w:r>
    </w:p>
    <w:p w:rsidR="00032964" w:rsidRPr="00A262FA" w:rsidRDefault="00A8192F" w:rsidP="00032964">
      <w:pPr>
        <w:spacing w:after="0" w:line="240" w:lineRule="auto"/>
        <w:rPr>
          <w:rFonts w:ascii="Arial" w:hAnsi="Arial" w:cs="Arial"/>
          <w:sz w:val="24"/>
          <w:szCs w:val="24"/>
        </w:rPr>
      </w:pPr>
      <w:r w:rsidRPr="00A262FA">
        <w:rPr>
          <w:rFonts w:ascii="Arial" w:hAnsi="Arial" w:cs="Arial"/>
          <w:sz w:val="24"/>
          <w:szCs w:val="24"/>
        </w:rPr>
        <w:t>2/2004</w:t>
      </w:r>
      <w:r w:rsidR="00032964" w:rsidRPr="00A262FA">
        <w:rPr>
          <w:rFonts w:ascii="Arial" w:hAnsi="Arial" w:cs="Arial"/>
          <w:sz w:val="24"/>
          <w:szCs w:val="24"/>
        </w:rPr>
        <w:t>-present</w:t>
      </w:r>
      <w:r w:rsidR="00032964" w:rsidRPr="00A262FA">
        <w:rPr>
          <w:rFonts w:ascii="Arial" w:hAnsi="Arial" w:cs="Arial"/>
          <w:sz w:val="24"/>
          <w:szCs w:val="24"/>
        </w:rPr>
        <w:tab/>
        <w:t>Ultrasonography of Femoral Acetabular Impingement,</w:t>
      </w:r>
    </w:p>
    <w:p w:rsidR="00032964" w:rsidRPr="00A262FA" w:rsidRDefault="00032964" w:rsidP="00032964">
      <w:pPr>
        <w:spacing w:after="0" w:line="240" w:lineRule="auto"/>
        <w:ind w:left="1440" w:firstLine="720"/>
        <w:rPr>
          <w:rFonts w:ascii="Arial" w:hAnsi="Arial" w:cs="Arial"/>
          <w:sz w:val="24"/>
          <w:szCs w:val="24"/>
        </w:rPr>
      </w:pPr>
      <w:r w:rsidRPr="00A262FA">
        <w:rPr>
          <w:rFonts w:ascii="Arial" w:hAnsi="Arial" w:cs="Arial"/>
          <w:sz w:val="24"/>
          <w:szCs w:val="24"/>
        </w:rPr>
        <w:t>Henry Ford Health System</w:t>
      </w:r>
    </w:p>
    <w:p w:rsidR="00032964" w:rsidRPr="00032964" w:rsidRDefault="00A8192F" w:rsidP="00032964">
      <w:pPr>
        <w:spacing w:after="0" w:line="240" w:lineRule="auto"/>
        <w:rPr>
          <w:rFonts w:ascii="Arial" w:hAnsi="Arial" w:cs="Arial"/>
          <w:sz w:val="24"/>
          <w:szCs w:val="24"/>
        </w:rPr>
      </w:pPr>
      <w:r w:rsidRPr="00A262FA">
        <w:rPr>
          <w:rFonts w:ascii="Arial" w:hAnsi="Arial" w:cs="Arial"/>
          <w:sz w:val="24"/>
          <w:szCs w:val="24"/>
        </w:rPr>
        <w:t>1/2011</w:t>
      </w:r>
      <w:r w:rsidR="00032964" w:rsidRPr="00A262FA">
        <w:rPr>
          <w:rFonts w:ascii="Arial" w:hAnsi="Arial" w:cs="Arial"/>
          <w:sz w:val="24"/>
          <w:szCs w:val="24"/>
        </w:rPr>
        <w:t>-</w:t>
      </w:r>
      <w:r w:rsidR="00032964">
        <w:rPr>
          <w:rFonts w:ascii="Arial" w:hAnsi="Arial" w:cs="Arial"/>
          <w:sz w:val="24"/>
          <w:szCs w:val="24"/>
        </w:rPr>
        <w:t>present</w:t>
      </w:r>
      <w:r w:rsidR="00032964">
        <w:rPr>
          <w:rFonts w:ascii="Arial" w:hAnsi="Arial" w:cs="Arial"/>
          <w:sz w:val="24"/>
          <w:szCs w:val="24"/>
        </w:rPr>
        <w:tab/>
      </w:r>
      <w:r w:rsidR="00032964" w:rsidRPr="00032964">
        <w:rPr>
          <w:rFonts w:ascii="Arial" w:hAnsi="Arial" w:cs="Arial"/>
          <w:sz w:val="24"/>
          <w:szCs w:val="24"/>
        </w:rPr>
        <w:t>Dynamic Hip Imaging, In-vivo Analysis of Acetabular Reorientation</w:t>
      </w:r>
      <w:r w:rsidR="00244506">
        <w:rPr>
          <w:rFonts w:ascii="Arial" w:hAnsi="Arial" w:cs="Arial"/>
          <w:sz w:val="24"/>
          <w:szCs w:val="24"/>
        </w:rPr>
        <w:t>,</w:t>
      </w:r>
    </w:p>
    <w:p w:rsidR="00032964" w:rsidRPr="00032964" w:rsidRDefault="00032964" w:rsidP="00032964">
      <w:pPr>
        <w:spacing w:after="0" w:line="240" w:lineRule="auto"/>
        <w:ind w:left="1440" w:firstLine="720"/>
        <w:rPr>
          <w:rFonts w:ascii="Arial" w:hAnsi="Arial" w:cs="Arial"/>
          <w:sz w:val="24"/>
          <w:szCs w:val="24"/>
        </w:rPr>
      </w:pPr>
      <w:r w:rsidRPr="00032964">
        <w:rPr>
          <w:rFonts w:ascii="Arial" w:hAnsi="Arial" w:cs="Arial"/>
          <w:sz w:val="24"/>
          <w:szCs w:val="24"/>
        </w:rPr>
        <w:t>William Beaumont Health System</w:t>
      </w:r>
    </w:p>
    <w:p w:rsidR="00853277" w:rsidRDefault="00853277" w:rsidP="00BD08DA">
      <w:pPr>
        <w:spacing w:after="0" w:line="240" w:lineRule="auto"/>
        <w:rPr>
          <w:rFonts w:ascii="Arial" w:hAnsi="Arial" w:cs="Arial"/>
          <w:b/>
          <w:sz w:val="24"/>
          <w:szCs w:val="24"/>
        </w:rPr>
      </w:pPr>
    </w:p>
    <w:p w:rsidR="00145F7D" w:rsidRDefault="00145F7D" w:rsidP="00BD08DA">
      <w:pPr>
        <w:spacing w:after="0" w:line="240" w:lineRule="auto"/>
        <w:rPr>
          <w:rFonts w:ascii="Arial" w:hAnsi="Arial" w:cs="Arial"/>
          <w:b/>
          <w:sz w:val="24"/>
          <w:szCs w:val="24"/>
        </w:rPr>
      </w:pPr>
      <w:r>
        <w:rPr>
          <w:rFonts w:ascii="Arial" w:hAnsi="Arial" w:cs="Arial"/>
          <w:b/>
          <w:sz w:val="24"/>
          <w:szCs w:val="24"/>
        </w:rPr>
        <w:t>Grants</w:t>
      </w:r>
    </w:p>
    <w:p w:rsidR="00032964" w:rsidRPr="00032964" w:rsidRDefault="00032964" w:rsidP="00032964">
      <w:pPr>
        <w:spacing w:after="0" w:line="240" w:lineRule="auto"/>
        <w:rPr>
          <w:rFonts w:ascii="Arial" w:hAnsi="Arial" w:cs="Arial"/>
          <w:sz w:val="24"/>
          <w:szCs w:val="24"/>
        </w:rPr>
      </w:pPr>
      <w:r>
        <w:rPr>
          <w:rFonts w:ascii="Arial" w:hAnsi="Arial" w:cs="Arial"/>
          <w:sz w:val="24"/>
          <w:szCs w:val="24"/>
        </w:rPr>
        <w:t>9/2000</w:t>
      </w:r>
      <w:r>
        <w:rPr>
          <w:rFonts w:ascii="Arial" w:hAnsi="Arial" w:cs="Arial"/>
          <w:sz w:val="24"/>
          <w:szCs w:val="24"/>
        </w:rPr>
        <w:tab/>
      </w:r>
      <w:r w:rsidR="00E214C9">
        <w:rPr>
          <w:rFonts w:ascii="Arial" w:hAnsi="Arial" w:cs="Arial"/>
          <w:sz w:val="24"/>
          <w:szCs w:val="24"/>
        </w:rPr>
        <w:tab/>
      </w:r>
      <w:r>
        <w:rPr>
          <w:rFonts w:ascii="Arial" w:hAnsi="Arial" w:cs="Arial"/>
          <w:sz w:val="24"/>
          <w:szCs w:val="24"/>
        </w:rPr>
        <w:t xml:space="preserve">Herrick Foundation, </w:t>
      </w:r>
      <w:r w:rsidRPr="00032964">
        <w:rPr>
          <w:rFonts w:ascii="Arial" w:hAnsi="Arial" w:cs="Arial"/>
          <w:sz w:val="24"/>
          <w:szCs w:val="24"/>
        </w:rPr>
        <w:t>Epiphyseal Chondrocyte Response to Stress</w:t>
      </w:r>
    </w:p>
    <w:p w:rsidR="00032964" w:rsidRDefault="00032964" w:rsidP="00032964">
      <w:pPr>
        <w:spacing w:after="0" w:line="240" w:lineRule="auto"/>
        <w:rPr>
          <w:rFonts w:ascii="Arial" w:hAnsi="Arial" w:cs="Arial"/>
          <w:sz w:val="24"/>
          <w:szCs w:val="24"/>
        </w:rPr>
      </w:pPr>
      <w:r w:rsidRPr="00032964">
        <w:rPr>
          <w:rFonts w:ascii="Arial" w:hAnsi="Arial" w:cs="Arial"/>
          <w:sz w:val="24"/>
          <w:szCs w:val="24"/>
        </w:rPr>
        <w:tab/>
      </w:r>
      <w:r>
        <w:rPr>
          <w:rFonts w:ascii="Arial" w:hAnsi="Arial" w:cs="Arial"/>
          <w:sz w:val="24"/>
          <w:szCs w:val="24"/>
        </w:rPr>
        <w:tab/>
      </w:r>
      <w:r w:rsidR="00E214C9">
        <w:rPr>
          <w:rFonts w:ascii="Arial" w:hAnsi="Arial" w:cs="Arial"/>
          <w:sz w:val="24"/>
          <w:szCs w:val="24"/>
        </w:rPr>
        <w:tab/>
      </w:r>
      <w:r w:rsidRPr="00032964">
        <w:rPr>
          <w:rFonts w:ascii="Arial" w:hAnsi="Arial" w:cs="Arial"/>
          <w:sz w:val="24"/>
          <w:szCs w:val="24"/>
        </w:rPr>
        <w:t>Henry Ford Health Science Center, $50,000</w:t>
      </w:r>
    </w:p>
    <w:p w:rsidR="00556A8B" w:rsidRDefault="00556A8B" w:rsidP="00032964">
      <w:pPr>
        <w:spacing w:after="0" w:line="240" w:lineRule="auto"/>
        <w:rPr>
          <w:rFonts w:ascii="Arial" w:hAnsi="Arial" w:cs="Arial"/>
          <w:sz w:val="24"/>
          <w:szCs w:val="24"/>
        </w:rPr>
      </w:pPr>
    </w:p>
    <w:p w:rsidR="00032964" w:rsidRPr="00032964" w:rsidRDefault="00032964" w:rsidP="00032964">
      <w:pPr>
        <w:spacing w:after="0" w:line="240" w:lineRule="auto"/>
        <w:rPr>
          <w:rFonts w:ascii="Arial" w:hAnsi="Arial" w:cs="Arial"/>
          <w:sz w:val="24"/>
          <w:szCs w:val="24"/>
        </w:rPr>
      </w:pPr>
      <w:r>
        <w:rPr>
          <w:rFonts w:ascii="Arial" w:hAnsi="Arial" w:cs="Arial"/>
          <w:sz w:val="24"/>
          <w:szCs w:val="24"/>
        </w:rPr>
        <w:t>5/2002</w:t>
      </w:r>
      <w:r>
        <w:rPr>
          <w:rFonts w:ascii="Arial" w:hAnsi="Arial" w:cs="Arial"/>
          <w:sz w:val="24"/>
          <w:szCs w:val="24"/>
        </w:rPr>
        <w:tab/>
      </w:r>
      <w:r w:rsidR="00E214C9">
        <w:rPr>
          <w:rFonts w:ascii="Arial" w:hAnsi="Arial" w:cs="Arial"/>
          <w:sz w:val="24"/>
          <w:szCs w:val="24"/>
        </w:rPr>
        <w:tab/>
      </w:r>
      <w:r w:rsidRPr="00032964">
        <w:rPr>
          <w:rFonts w:ascii="Arial" w:hAnsi="Arial" w:cs="Arial"/>
          <w:sz w:val="24"/>
          <w:szCs w:val="24"/>
        </w:rPr>
        <w:t>Pediatric Orthopaedic Society of North America OREF Grant</w:t>
      </w:r>
    </w:p>
    <w:p w:rsidR="00032964" w:rsidRPr="00032964" w:rsidRDefault="00032964" w:rsidP="00032964">
      <w:pPr>
        <w:spacing w:after="0" w:line="240" w:lineRule="auto"/>
        <w:rPr>
          <w:rFonts w:ascii="Arial" w:hAnsi="Arial" w:cs="Arial"/>
          <w:sz w:val="24"/>
          <w:szCs w:val="24"/>
        </w:rPr>
      </w:pPr>
      <w:r w:rsidRPr="00032964">
        <w:rPr>
          <w:rFonts w:ascii="Arial" w:hAnsi="Arial" w:cs="Arial"/>
          <w:sz w:val="24"/>
          <w:szCs w:val="24"/>
        </w:rPr>
        <w:tab/>
      </w:r>
      <w:r>
        <w:rPr>
          <w:rFonts w:ascii="Arial" w:hAnsi="Arial" w:cs="Arial"/>
          <w:sz w:val="24"/>
          <w:szCs w:val="24"/>
        </w:rPr>
        <w:tab/>
      </w:r>
      <w:r w:rsidR="00E214C9">
        <w:rPr>
          <w:rFonts w:ascii="Arial" w:hAnsi="Arial" w:cs="Arial"/>
          <w:sz w:val="24"/>
          <w:szCs w:val="24"/>
        </w:rPr>
        <w:tab/>
      </w:r>
      <w:r w:rsidRPr="00032964">
        <w:rPr>
          <w:rFonts w:ascii="Arial" w:hAnsi="Arial" w:cs="Arial"/>
          <w:sz w:val="24"/>
          <w:szCs w:val="24"/>
        </w:rPr>
        <w:t>Molecular Mechanisms of Staple Epiphyseodesis</w:t>
      </w:r>
    </w:p>
    <w:p w:rsidR="00032964" w:rsidRPr="00032964" w:rsidRDefault="00032964" w:rsidP="00032964">
      <w:pPr>
        <w:spacing w:after="0" w:line="240" w:lineRule="auto"/>
        <w:rPr>
          <w:rFonts w:ascii="Arial" w:hAnsi="Arial" w:cs="Arial"/>
          <w:sz w:val="24"/>
          <w:szCs w:val="24"/>
        </w:rPr>
      </w:pPr>
      <w:r w:rsidRPr="00032964">
        <w:rPr>
          <w:rFonts w:ascii="Arial" w:hAnsi="Arial" w:cs="Arial"/>
          <w:sz w:val="24"/>
          <w:szCs w:val="24"/>
        </w:rPr>
        <w:tab/>
      </w:r>
      <w:r>
        <w:rPr>
          <w:rFonts w:ascii="Arial" w:hAnsi="Arial" w:cs="Arial"/>
          <w:sz w:val="24"/>
          <w:szCs w:val="24"/>
        </w:rPr>
        <w:tab/>
      </w:r>
      <w:r w:rsidR="00E214C9">
        <w:rPr>
          <w:rFonts w:ascii="Arial" w:hAnsi="Arial" w:cs="Arial"/>
          <w:sz w:val="24"/>
          <w:szCs w:val="24"/>
        </w:rPr>
        <w:tab/>
      </w:r>
      <w:r w:rsidRPr="00032964">
        <w:rPr>
          <w:rFonts w:ascii="Arial" w:hAnsi="Arial" w:cs="Arial"/>
          <w:sz w:val="24"/>
          <w:szCs w:val="24"/>
        </w:rPr>
        <w:t>A</w:t>
      </w:r>
      <w:r>
        <w:rPr>
          <w:rFonts w:ascii="Arial" w:hAnsi="Arial" w:cs="Arial"/>
          <w:sz w:val="24"/>
          <w:szCs w:val="24"/>
        </w:rPr>
        <w:t xml:space="preserve">nnual Research Award, </w:t>
      </w:r>
      <w:r w:rsidRPr="00032964">
        <w:rPr>
          <w:rFonts w:ascii="Arial" w:hAnsi="Arial" w:cs="Arial"/>
          <w:sz w:val="24"/>
          <w:szCs w:val="24"/>
        </w:rPr>
        <w:t>$30,000</w:t>
      </w:r>
    </w:p>
    <w:p w:rsidR="002D7C40" w:rsidRPr="00D2103C" w:rsidRDefault="00032964" w:rsidP="00BD08DA">
      <w:pPr>
        <w:spacing w:after="0" w:line="240" w:lineRule="auto"/>
        <w:rPr>
          <w:rFonts w:ascii="Arial" w:hAnsi="Arial" w:cs="Arial"/>
          <w:sz w:val="24"/>
          <w:szCs w:val="24"/>
        </w:rPr>
      </w:pPr>
      <w:r w:rsidRPr="00032964">
        <w:rPr>
          <w:rFonts w:ascii="Arial" w:hAnsi="Arial" w:cs="Arial"/>
          <w:sz w:val="24"/>
          <w:szCs w:val="24"/>
        </w:rPr>
        <w:tab/>
      </w:r>
      <w:r>
        <w:rPr>
          <w:rFonts w:ascii="Arial" w:hAnsi="Arial" w:cs="Arial"/>
          <w:sz w:val="24"/>
          <w:szCs w:val="24"/>
        </w:rPr>
        <w:tab/>
      </w:r>
    </w:p>
    <w:p w:rsidR="00A8192F" w:rsidRDefault="00A8192F" w:rsidP="00BD08DA">
      <w:pPr>
        <w:spacing w:after="0" w:line="240" w:lineRule="auto"/>
        <w:rPr>
          <w:rFonts w:ascii="Arial" w:hAnsi="Arial" w:cs="Arial"/>
          <w:b/>
          <w:sz w:val="24"/>
          <w:szCs w:val="24"/>
        </w:rPr>
      </w:pPr>
      <w:r>
        <w:rPr>
          <w:rFonts w:ascii="Arial" w:hAnsi="Arial" w:cs="Arial"/>
          <w:b/>
          <w:sz w:val="24"/>
          <w:szCs w:val="24"/>
        </w:rPr>
        <w:t>Sponsored Research</w:t>
      </w:r>
    </w:p>
    <w:p w:rsidR="00145F7D" w:rsidRPr="00A8192F" w:rsidRDefault="002872A5" w:rsidP="00E214C9">
      <w:pPr>
        <w:spacing w:after="0" w:line="240" w:lineRule="auto"/>
        <w:ind w:left="2160" w:hanging="2160"/>
        <w:rPr>
          <w:rFonts w:ascii="Arial" w:hAnsi="Arial" w:cs="Arial"/>
          <w:sz w:val="24"/>
          <w:szCs w:val="24"/>
        </w:rPr>
      </w:pPr>
      <w:r>
        <w:rPr>
          <w:rFonts w:ascii="Arial" w:hAnsi="Arial" w:cs="Arial"/>
          <w:sz w:val="24"/>
          <w:szCs w:val="24"/>
        </w:rPr>
        <w:t>1/2008</w:t>
      </w:r>
      <w:r>
        <w:rPr>
          <w:rFonts w:ascii="Arial" w:hAnsi="Arial" w:cs="Arial"/>
          <w:sz w:val="24"/>
          <w:szCs w:val="24"/>
        </w:rPr>
        <w:tab/>
        <w:t xml:space="preserve">Johnsons &amp; Johnson Depuy, Non-fusion scoliosis correction </w:t>
      </w:r>
      <w:r w:rsidR="00143454">
        <w:rPr>
          <w:rFonts w:ascii="Arial" w:hAnsi="Arial" w:cs="Arial"/>
          <w:sz w:val="24"/>
          <w:szCs w:val="24"/>
        </w:rPr>
        <w:t>feasibility</w:t>
      </w:r>
      <w:r w:rsidR="00A8192F">
        <w:rPr>
          <w:rFonts w:ascii="Arial" w:hAnsi="Arial" w:cs="Arial"/>
          <w:sz w:val="24"/>
          <w:szCs w:val="24"/>
        </w:rPr>
        <w:tab/>
      </w:r>
    </w:p>
    <w:p w:rsidR="00483AC6" w:rsidRDefault="00483AC6" w:rsidP="00BD08DA">
      <w:pPr>
        <w:spacing w:after="0" w:line="240" w:lineRule="auto"/>
        <w:rPr>
          <w:rFonts w:ascii="Arial" w:hAnsi="Arial" w:cs="Arial"/>
          <w:b/>
          <w:sz w:val="28"/>
          <w:szCs w:val="28"/>
        </w:rPr>
      </w:pPr>
    </w:p>
    <w:p w:rsidR="001851B7" w:rsidRDefault="001851B7" w:rsidP="00BD08DA">
      <w:pPr>
        <w:spacing w:after="0" w:line="240" w:lineRule="auto"/>
        <w:rPr>
          <w:rFonts w:ascii="Arial" w:hAnsi="Arial" w:cs="Arial"/>
          <w:b/>
          <w:sz w:val="28"/>
          <w:szCs w:val="28"/>
        </w:rPr>
      </w:pPr>
      <w:r>
        <w:rPr>
          <w:rFonts w:ascii="Arial" w:hAnsi="Arial" w:cs="Arial"/>
          <w:b/>
          <w:sz w:val="28"/>
          <w:szCs w:val="28"/>
        </w:rPr>
        <w:t>Service</w:t>
      </w:r>
    </w:p>
    <w:p w:rsidR="00EF2998" w:rsidRDefault="00EF2998" w:rsidP="00BD08DA">
      <w:pPr>
        <w:spacing w:after="0" w:line="240" w:lineRule="auto"/>
        <w:rPr>
          <w:rFonts w:ascii="Arial" w:hAnsi="Arial" w:cs="Arial"/>
          <w:b/>
          <w:sz w:val="24"/>
          <w:szCs w:val="24"/>
        </w:rPr>
      </w:pPr>
    </w:p>
    <w:p w:rsidR="00EF2998" w:rsidRPr="00EF2998" w:rsidRDefault="00EF2998" w:rsidP="00BD08DA">
      <w:pPr>
        <w:spacing w:after="0" w:line="240" w:lineRule="auto"/>
        <w:rPr>
          <w:rFonts w:ascii="Arial" w:hAnsi="Arial" w:cs="Arial"/>
          <w:b/>
          <w:sz w:val="24"/>
          <w:szCs w:val="24"/>
        </w:rPr>
      </w:pPr>
      <w:r>
        <w:rPr>
          <w:rFonts w:ascii="Arial" w:hAnsi="Arial" w:cs="Arial"/>
          <w:b/>
          <w:sz w:val="24"/>
          <w:szCs w:val="24"/>
        </w:rPr>
        <w:t>Editorial Positions</w:t>
      </w:r>
    </w:p>
    <w:p w:rsidR="00057E57" w:rsidRPr="00057E57" w:rsidRDefault="00057E57" w:rsidP="00143454">
      <w:pPr>
        <w:spacing w:after="0" w:line="240" w:lineRule="auto"/>
        <w:rPr>
          <w:rFonts w:ascii="Arial" w:hAnsi="Arial" w:cs="Arial"/>
          <w:sz w:val="24"/>
          <w:szCs w:val="24"/>
        </w:rPr>
      </w:pPr>
      <w:r>
        <w:rPr>
          <w:rFonts w:ascii="Arial" w:hAnsi="Arial" w:cs="Arial"/>
          <w:sz w:val="24"/>
          <w:szCs w:val="24"/>
        </w:rPr>
        <w:t>2006-2009</w:t>
      </w:r>
      <w:r>
        <w:rPr>
          <w:rFonts w:ascii="Arial" w:hAnsi="Arial" w:cs="Arial"/>
          <w:sz w:val="24"/>
          <w:szCs w:val="24"/>
        </w:rPr>
        <w:tab/>
      </w:r>
      <w:r>
        <w:rPr>
          <w:rFonts w:ascii="Arial" w:hAnsi="Arial" w:cs="Arial"/>
          <w:sz w:val="24"/>
          <w:szCs w:val="24"/>
        </w:rPr>
        <w:tab/>
      </w:r>
      <w:r w:rsidRPr="00057E57">
        <w:rPr>
          <w:rFonts w:ascii="Arial" w:hAnsi="Arial" w:cs="Arial"/>
          <w:sz w:val="24"/>
          <w:szCs w:val="24"/>
        </w:rPr>
        <w:t>Reviewer, Journal of American Academy of Orthopaedic Surgery</w:t>
      </w:r>
    </w:p>
    <w:p w:rsidR="00BD08DA" w:rsidRDefault="00057E57" w:rsidP="00143454">
      <w:pPr>
        <w:spacing w:after="0" w:line="240" w:lineRule="auto"/>
        <w:ind w:left="2160" w:hanging="2160"/>
        <w:rPr>
          <w:rFonts w:ascii="Arial" w:hAnsi="Arial" w:cs="Arial"/>
          <w:sz w:val="24"/>
          <w:szCs w:val="24"/>
        </w:rPr>
      </w:pPr>
      <w:r>
        <w:rPr>
          <w:rFonts w:ascii="Arial" w:hAnsi="Arial" w:cs="Arial"/>
          <w:sz w:val="24"/>
          <w:szCs w:val="24"/>
        </w:rPr>
        <w:t>2007-present</w:t>
      </w:r>
      <w:r>
        <w:rPr>
          <w:rFonts w:ascii="Arial" w:hAnsi="Arial" w:cs="Arial"/>
          <w:sz w:val="24"/>
          <w:szCs w:val="24"/>
        </w:rPr>
        <w:tab/>
      </w:r>
      <w:r w:rsidRPr="00057E57">
        <w:rPr>
          <w:rFonts w:ascii="Arial" w:hAnsi="Arial" w:cs="Arial"/>
          <w:sz w:val="24"/>
          <w:szCs w:val="24"/>
        </w:rPr>
        <w:t>Field Test Task Force, Part I</w:t>
      </w:r>
      <w:r>
        <w:rPr>
          <w:rFonts w:ascii="Arial" w:hAnsi="Arial" w:cs="Arial"/>
          <w:sz w:val="24"/>
          <w:szCs w:val="24"/>
        </w:rPr>
        <w:t xml:space="preserve"> Examination, American Board of </w:t>
      </w:r>
      <w:r w:rsidRPr="00057E57">
        <w:rPr>
          <w:rFonts w:ascii="Arial" w:hAnsi="Arial" w:cs="Arial"/>
          <w:sz w:val="24"/>
          <w:szCs w:val="24"/>
        </w:rPr>
        <w:t>Orthopaedic Surgery</w:t>
      </w:r>
    </w:p>
    <w:p w:rsidR="00057E57" w:rsidRDefault="00057E57" w:rsidP="00143454">
      <w:pPr>
        <w:spacing w:after="0" w:line="240" w:lineRule="auto"/>
        <w:ind w:left="2160" w:hanging="2160"/>
        <w:rPr>
          <w:rFonts w:ascii="Arial" w:hAnsi="Arial" w:cs="Arial"/>
          <w:sz w:val="24"/>
          <w:szCs w:val="24"/>
        </w:rPr>
      </w:pPr>
      <w:r>
        <w:rPr>
          <w:rFonts w:ascii="Arial" w:hAnsi="Arial" w:cs="Arial"/>
          <w:sz w:val="24"/>
          <w:szCs w:val="24"/>
        </w:rPr>
        <w:t>2007-present</w:t>
      </w:r>
      <w:r>
        <w:rPr>
          <w:rFonts w:ascii="Arial" w:hAnsi="Arial" w:cs="Arial"/>
          <w:sz w:val="24"/>
          <w:szCs w:val="24"/>
        </w:rPr>
        <w:tab/>
      </w:r>
      <w:r w:rsidRPr="00057E57">
        <w:rPr>
          <w:rFonts w:ascii="Arial" w:hAnsi="Arial" w:cs="Arial"/>
          <w:sz w:val="24"/>
          <w:szCs w:val="24"/>
        </w:rPr>
        <w:t>Reviewer, Journal of Pediatric Orthopaedic Surgery</w:t>
      </w:r>
    </w:p>
    <w:p w:rsidR="00057E57" w:rsidRDefault="00057E57" w:rsidP="00143454">
      <w:pPr>
        <w:spacing w:after="0" w:line="240" w:lineRule="auto"/>
        <w:ind w:left="2160" w:hanging="2160"/>
        <w:rPr>
          <w:rFonts w:ascii="Arial" w:hAnsi="Arial" w:cs="Arial"/>
          <w:sz w:val="24"/>
          <w:szCs w:val="24"/>
        </w:rPr>
      </w:pPr>
      <w:r>
        <w:rPr>
          <w:rFonts w:ascii="Arial" w:hAnsi="Arial" w:cs="Arial"/>
          <w:sz w:val="24"/>
          <w:szCs w:val="24"/>
        </w:rPr>
        <w:lastRenderedPageBreak/>
        <w:t>2010-present</w:t>
      </w:r>
      <w:r>
        <w:rPr>
          <w:rFonts w:ascii="Arial" w:hAnsi="Arial" w:cs="Arial"/>
          <w:sz w:val="24"/>
          <w:szCs w:val="24"/>
        </w:rPr>
        <w:tab/>
      </w:r>
      <w:r w:rsidRPr="00057E57">
        <w:rPr>
          <w:rFonts w:ascii="Arial" w:hAnsi="Arial" w:cs="Arial"/>
          <w:sz w:val="24"/>
          <w:szCs w:val="24"/>
        </w:rPr>
        <w:t>Reviewer, Jou</w:t>
      </w:r>
      <w:r w:rsidR="009C440A">
        <w:rPr>
          <w:rFonts w:ascii="Arial" w:hAnsi="Arial" w:cs="Arial"/>
          <w:sz w:val="24"/>
          <w:szCs w:val="24"/>
        </w:rPr>
        <w:t>r</w:t>
      </w:r>
      <w:r w:rsidRPr="00057E57">
        <w:rPr>
          <w:rFonts w:ascii="Arial" w:hAnsi="Arial" w:cs="Arial"/>
          <w:sz w:val="24"/>
          <w:szCs w:val="24"/>
        </w:rPr>
        <w:t>nal</w:t>
      </w:r>
      <w:r w:rsidR="009C440A">
        <w:rPr>
          <w:rFonts w:ascii="Arial" w:hAnsi="Arial" w:cs="Arial"/>
          <w:sz w:val="24"/>
          <w:szCs w:val="24"/>
        </w:rPr>
        <w:t xml:space="preserve"> of</w:t>
      </w:r>
      <w:r w:rsidRPr="00057E57">
        <w:rPr>
          <w:rFonts w:ascii="Arial" w:hAnsi="Arial" w:cs="Arial"/>
          <w:sz w:val="24"/>
          <w:szCs w:val="24"/>
        </w:rPr>
        <w:t xml:space="preserve"> Bone and Joint Surgery</w:t>
      </w:r>
    </w:p>
    <w:p w:rsidR="00701383" w:rsidRDefault="00057E57" w:rsidP="00701383">
      <w:pPr>
        <w:spacing w:after="0" w:line="240" w:lineRule="auto"/>
        <w:rPr>
          <w:rFonts w:ascii="Arial" w:hAnsi="Arial" w:cs="Arial"/>
          <w:sz w:val="24"/>
          <w:szCs w:val="24"/>
        </w:rPr>
      </w:pPr>
      <w:r>
        <w:rPr>
          <w:rFonts w:ascii="Arial" w:hAnsi="Arial" w:cs="Arial"/>
          <w:sz w:val="24"/>
          <w:szCs w:val="24"/>
        </w:rPr>
        <w:t>2011-present</w:t>
      </w:r>
      <w:r>
        <w:rPr>
          <w:rFonts w:ascii="Arial" w:hAnsi="Arial" w:cs="Arial"/>
          <w:sz w:val="24"/>
          <w:szCs w:val="24"/>
        </w:rPr>
        <w:tab/>
      </w:r>
      <w:r>
        <w:rPr>
          <w:rFonts w:ascii="Arial" w:hAnsi="Arial" w:cs="Arial"/>
          <w:sz w:val="24"/>
          <w:szCs w:val="24"/>
        </w:rPr>
        <w:tab/>
      </w:r>
      <w:r w:rsidRPr="00057E57">
        <w:rPr>
          <w:rFonts w:ascii="Arial" w:hAnsi="Arial" w:cs="Arial"/>
          <w:sz w:val="24"/>
          <w:szCs w:val="24"/>
        </w:rPr>
        <w:t>Reviewer, Clinical Orthopaedics and Related Research</w:t>
      </w:r>
    </w:p>
    <w:p w:rsidR="007B0D01" w:rsidRPr="002F0237" w:rsidRDefault="007B0D01" w:rsidP="007B0D01">
      <w:pPr>
        <w:spacing w:after="0" w:line="240" w:lineRule="auto"/>
        <w:ind w:left="2160" w:hanging="2160"/>
        <w:rPr>
          <w:rFonts w:ascii="Arial" w:hAnsi="Arial" w:cs="Arial"/>
          <w:sz w:val="24"/>
          <w:szCs w:val="28"/>
        </w:rPr>
      </w:pPr>
      <w:r>
        <w:rPr>
          <w:rFonts w:ascii="Arial" w:hAnsi="Arial" w:cs="Arial"/>
          <w:sz w:val="24"/>
          <w:szCs w:val="24"/>
        </w:rPr>
        <w:t>2013</w:t>
      </w:r>
      <w:r>
        <w:rPr>
          <w:rFonts w:ascii="Arial" w:hAnsi="Arial" w:cs="Arial"/>
          <w:sz w:val="24"/>
          <w:szCs w:val="24"/>
        </w:rPr>
        <w:tab/>
      </w:r>
      <w:r>
        <w:rPr>
          <w:rFonts w:ascii="Arial" w:hAnsi="Arial" w:cs="Arial"/>
          <w:sz w:val="24"/>
          <w:szCs w:val="28"/>
        </w:rPr>
        <w:t>Guest Editor</w:t>
      </w:r>
      <w:r w:rsidR="00CD613C">
        <w:rPr>
          <w:rFonts w:ascii="Arial" w:hAnsi="Arial" w:cs="Arial"/>
          <w:sz w:val="24"/>
          <w:szCs w:val="28"/>
        </w:rPr>
        <w:t xml:space="preserve"> (with Millis M)</w:t>
      </w:r>
      <w:r>
        <w:rPr>
          <w:rFonts w:ascii="Arial" w:hAnsi="Arial" w:cs="Arial"/>
          <w:sz w:val="24"/>
          <w:szCs w:val="28"/>
        </w:rPr>
        <w:t>, Clinical Orthopaedics and Related Research, Volume 471.</w:t>
      </w:r>
    </w:p>
    <w:p w:rsidR="00057E57" w:rsidRDefault="007A36DB" w:rsidP="00143454">
      <w:pPr>
        <w:spacing w:line="240" w:lineRule="auto"/>
        <w:rPr>
          <w:rFonts w:ascii="Arial" w:hAnsi="Arial" w:cs="Arial"/>
          <w:sz w:val="24"/>
          <w:szCs w:val="24"/>
        </w:rPr>
      </w:pPr>
      <w:r>
        <w:rPr>
          <w:rFonts w:ascii="Arial" w:hAnsi="Arial" w:cs="Arial"/>
          <w:sz w:val="24"/>
          <w:szCs w:val="24"/>
        </w:rPr>
        <w:t>2014-present</w:t>
      </w:r>
      <w:r>
        <w:rPr>
          <w:rFonts w:ascii="Arial" w:hAnsi="Arial" w:cs="Arial"/>
          <w:sz w:val="24"/>
          <w:szCs w:val="24"/>
        </w:rPr>
        <w:tab/>
      </w:r>
      <w:r>
        <w:rPr>
          <w:rFonts w:ascii="Arial" w:hAnsi="Arial" w:cs="Arial"/>
          <w:sz w:val="24"/>
          <w:szCs w:val="24"/>
        </w:rPr>
        <w:tab/>
        <w:t>Editorial Board, Journal of Hip Preservation Surgery</w:t>
      </w:r>
    </w:p>
    <w:p w:rsidR="00A262FA" w:rsidRDefault="00A262FA" w:rsidP="00EF2998">
      <w:pPr>
        <w:spacing w:after="0" w:line="240" w:lineRule="auto"/>
        <w:rPr>
          <w:rFonts w:ascii="Arial" w:hAnsi="Arial" w:cs="Arial"/>
          <w:b/>
          <w:sz w:val="24"/>
          <w:szCs w:val="24"/>
        </w:rPr>
      </w:pPr>
    </w:p>
    <w:p w:rsidR="00EF2998" w:rsidRDefault="00EF2998" w:rsidP="00EF2998">
      <w:pPr>
        <w:spacing w:after="0" w:line="240" w:lineRule="auto"/>
        <w:rPr>
          <w:rFonts w:ascii="Arial" w:hAnsi="Arial" w:cs="Arial"/>
          <w:b/>
          <w:sz w:val="24"/>
          <w:szCs w:val="24"/>
        </w:rPr>
      </w:pPr>
      <w:r>
        <w:rPr>
          <w:rFonts w:ascii="Arial" w:hAnsi="Arial" w:cs="Arial"/>
          <w:b/>
          <w:sz w:val="24"/>
          <w:szCs w:val="24"/>
        </w:rPr>
        <w:t>Hospital Committees</w:t>
      </w:r>
    </w:p>
    <w:p w:rsidR="00EF2998" w:rsidRPr="00EF2998" w:rsidRDefault="00EF2998" w:rsidP="00EF2998">
      <w:pPr>
        <w:spacing w:after="0" w:line="240" w:lineRule="auto"/>
        <w:rPr>
          <w:rFonts w:ascii="Arial" w:hAnsi="Arial" w:cs="Arial"/>
          <w:sz w:val="24"/>
          <w:szCs w:val="24"/>
        </w:rPr>
      </w:pPr>
      <w:r>
        <w:rPr>
          <w:rFonts w:ascii="Arial" w:hAnsi="Arial" w:cs="Arial"/>
          <w:sz w:val="24"/>
          <w:szCs w:val="24"/>
        </w:rPr>
        <w:t>2000-present</w:t>
      </w:r>
      <w:r>
        <w:rPr>
          <w:rFonts w:ascii="Arial" w:hAnsi="Arial" w:cs="Arial"/>
          <w:sz w:val="24"/>
          <w:szCs w:val="24"/>
        </w:rPr>
        <w:tab/>
      </w:r>
      <w:r>
        <w:rPr>
          <w:rFonts w:ascii="Arial" w:hAnsi="Arial" w:cs="Arial"/>
          <w:sz w:val="24"/>
          <w:szCs w:val="24"/>
        </w:rPr>
        <w:tab/>
      </w:r>
      <w:r w:rsidRPr="00EF2998">
        <w:rPr>
          <w:rFonts w:ascii="Arial" w:hAnsi="Arial" w:cs="Arial"/>
          <w:sz w:val="24"/>
          <w:szCs w:val="24"/>
        </w:rPr>
        <w:t xml:space="preserve"> Pediatric Orthopaedics, Henry Ford Hospital</w:t>
      </w:r>
    </w:p>
    <w:p w:rsidR="00EF2998" w:rsidRPr="00EF2998" w:rsidRDefault="00EF2998" w:rsidP="00EF2998">
      <w:pPr>
        <w:spacing w:after="0" w:line="240" w:lineRule="auto"/>
        <w:rPr>
          <w:rFonts w:ascii="Arial" w:hAnsi="Arial" w:cs="Arial"/>
          <w:sz w:val="24"/>
          <w:szCs w:val="24"/>
        </w:rPr>
      </w:pPr>
      <w:r>
        <w:rPr>
          <w:rFonts w:ascii="Arial" w:hAnsi="Arial" w:cs="Arial"/>
          <w:sz w:val="24"/>
          <w:szCs w:val="24"/>
        </w:rPr>
        <w:t>2003-present</w:t>
      </w:r>
      <w:r>
        <w:rPr>
          <w:rFonts w:ascii="Arial" w:hAnsi="Arial" w:cs="Arial"/>
          <w:sz w:val="24"/>
          <w:szCs w:val="24"/>
        </w:rPr>
        <w:tab/>
      </w:r>
      <w:r>
        <w:rPr>
          <w:rFonts w:ascii="Arial" w:hAnsi="Arial" w:cs="Arial"/>
          <w:sz w:val="24"/>
          <w:szCs w:val="24"/>
        </w:rPr>
        <w:tab/>
      </w:r>
      <w:r w:rsidRPr="00EF2998">
        <w:rPr>
          <w:rFonts w:ascii="Arial" w:hAnsi="Arial" w:cs="Arial"/>
          <w:sz w:val="24"/>
          <w:szCs w:val="24"/>
        </w:rPr>
        <w:t xml:space="preserve"> Orthopaedic Education Committee, William Beaumont Hospital</w:t>
      </w:r>
    </w:p>
    <w:p w:rsidR="00EF2998" w:rsidRDefault="00EF2998" w:rsidP="00EF2998">
      <w:pPr>
        <w:spacing w:after="0" w:line="240" w:lineRule="auto"/>
        <w:rPr>
          <w:rFonts w:ascii="Arial" w:hAnsi="Arial" w:cs="Arial"/>
          <w:sz w:val="24"/>
          <w:szCs w:val="24"/>
        </w:rPr>
      </w:pPr>
    </w:p>
    <w:p w:rsidR="00A32C02" w:rsidRDefault="00A32C02" w:rsidP="00EF2998">
      <w:pPr>
        <w:spacing w:after="0" w:line="240" w:lineRule="auto"/>
        <w:rPr>
          <w:rFonts w:ascii="Arial" w:hAnsi="Arial" w:cs="Arial"/>
          <w:b/>
          <w:sz w:val="24"/>
          <w:szCs w:val="24"/>
        </w:rPr>
      </w:pPr>
      <w:r>
        <w:rPr>
          <w:rFonts w:ascii="Arial" w:hAnsi="Arial" w:cs="Arial"/>
          <w:b/>
          <w:sz w:val="24"/>
          <w:szCs w:val="24"/>
        </w:rPr>
        <w:t>Public</w:t>
      </w:r>
    </w:p>
    <w:p w:rsidR="00A32C02" w:rsidRDefault="00A32C02" w:rsidP="00EF2998">
      <w:pPr>
        <w:spacing w:after="0" w:line="240" w:lineRule="auto"/>
        <w:rPr>
          <w:rFonts w:ascii="Arial" w:hAnsi="Arial" w:cs="Arial"/>
          <w:sz w:val="24"/>
          <w:szCs w:val="24"/>
        </w:rPr>
      </w:pPr>
      <w:r>
        <w:rPr>
          <w:rFonts w:ascii="Arial" w:hAnsi="Arial" w:cs="Arial"/>
          <w:sz w:val="24"/>
          <w:szCs w:val="24"/>
        </w:rPr>
        <w:t>1997-present</w:t>
      </w:r>
      <w:r>
        <w:rPr>
          <w:rFonts w:ascii="Arial" w:hAnsi="Arial" w:cs="Arial"/>
          <w:sz w:val="24"/>
          <w:szCs w:val="24"/>
        </w:rPr>
        <w:tab/>
      </w:r>
      <w:r>
        <w:rPr>
          <w:rFonts w:ascii="Arial" w:hAnsi="Arial" w:cs="Arial"/>
          <w:sz w:val="24"/>
          <w:szCs w:val="24"/>
        </w:rPr>
        <w:tab/>
        <w:t>Silver Service Children’s Foundation</w:t>
      </w:r>
    </w:p>
    <w:p w:rsidR="006972B4" w:rsidRPr="006972B4" w:rsidRDefault="006972B4" w:rsidP="006972B4">
      <w:pPr>
        <w:spacing w:after="0" w:line="240" w:lineRule="auto"/>
        <w:rPr>
          <w:rFonts w:ascii="Arial" w:hAnsi="Arial" w:cs="Arial"/>
          <w:sz w:val="24"/>
          <w:szCs w:val="24"/>
        </w:rPr>
      </w:pPr>
      <w:r>
        <w:rPr>
          <w:rFonts w:ascii="Arial" w:hAnsi="Arial" w:cs="Arial"/>
          <w:sz w:val="24"/>
          <w:szCs w:val="24"/>
        </w:rPr>
        <w:t>2008-present</w:t>
      </w:r>
      <w:r w:rsidRPr="006972B4">
        <w:rPr>
          <w:rFonts w:ascii="Arial" w:hAnsi="Arial" w:cs="Arial"/>
          <w:sz w:val="24"/>
          <w:szCs w:val="24"/>
        </w:rPr>
        <w:t xml:space="preserve"> </w:t>
      </w:r>
      <w:r>
        <w:rPr>
          <w:rFonts w:ascii="Arial" w:hAnsi="Arial" w:cs="Arial"/>
          <w:sz w:val="24"/>
          <w:szCs w:val="24"/>
        </w:rPr>
        <w:tab/>
      </w:r>
      <w:r w:rsidRPr="006972B4">
        <w:rPr>
          <w:rFonts w:ascii="Arial" w:hAnsi="Arial" w:cs="Arial"/>
          <w:sz w:val="24"/>
          <w:szCs w:val="24"/>
        </w:rPr>
        <w:t>Co-chair, Hip Preservation Study Group</w:t>
      </w:r>
    </w:p>
    <w:p w:rsidR="006972B4" w:rsidRPr="006972B4" w:rsidRDefault="006972B4" w:rsidP="006972B4">
      <w:pPr>
        <w:spacing w:after="0" w:line="240" w:lineRule="auto"/>
        <w:rPr>
          <w:rFonts w:ascii="Arial" w:hAnsi="Arial" w:cs="Arial"/>
          <w:sz w:val="24"/>
          <w:szCs w:val="24"/>
        </w:rPr>
      </w:pPr>
      <w:r>
        <w:rPr>
          <w:rFonts w:ascii="Arial" w:hAnsi="Arial" w:cs="Arial"/>
          <w:sz w:val="24"/>
          <w:szCs w:val="24"/>
        </w:rPr>
        <w:t>2011-present</w:t>
      </w:r>
      <w:r>
        <w:rPr>
          <w:rFonts w:ascii="Arial" w:hAnsi="Arial" w:cs="Arial"/>
          <w:sz w:val="24"/>
          <w:szCs w:val="24"/>
        </w:rPr>
        <w:tab/>
      </w:r>
      <w:r>
        <w:rPr>
          <w:rFonts w:ascii="Arial" w:hAnsi="Arial" w:cs="Arial"/>
          <w:sz w:val="24"/>
          <w:szCs w:val="24"/>
        </w:rPr>
        <w:tab/>
      </w:r>
      <w:r w:rsidRPr="006972B4">
        <w:rPr>
          <w:rFonts w:ascii="Arial" w:hAnsi="Arial" w:cs="Arial"/>
          <w:sz w:val="24"/>
          <w:szCs w:val="24"/>
        </w:rPr>
        <w:t>POSNA, Clinical Trials Committee</w:t>
      </w:r>
    </w:p>
    <w:p w:rsidR="006972B4" w:rsidRDefault="006972B4" w:rsidP="006972B4">
      <w:pPr>
        <w:spacing w:after="0" w:line="240" w:lineRule="auto"/>
        <w:rPr>
          <w:rFonts w:ascii="Arial" w:hAnsi="Arial" w:cs="Arial"/>
          <w:sz w:val="24"/>
          <w:szCs w:val="24"/>
        </w:rPr>
      </w:pPr>
      <w:r w:rsidRPr="006972B4">
        <w:rPr>
          <w:rFonts w:ascii="Arial" w:hAnsi="Arial" w:cs="Arial"/>
          <w:sz w:val="24"/>
          <w:szCs w:val="24"/>
        </w:rPr>
        <w:t xml:space="preserve">2013-2014 </w:t>
      </w:r>
      <w:r>
        <w:rPr>
          <w:rFonts w:ascii="Arial" w:hAnsi="Arial" w:cs="Arial"/>
          <w:sz w:val="24"/>
          <w:szCs w:val="24"/>
        </w:rPr>
        <w:tab/>
      </w:r>
      <w:r>
        <w:rPr>
          <w:rFonts w:ascii="Arial" w:hAnsi="Arial" w:cs="Arial"/>
          <w:sz w:val="24"/>
          <w:szCs w:val="24"/>
        </w:rPr>
        <w:tab/>
      </w:r>
      <w:r w:rsidRPr="006972B4">
        <w:rPr>
          <w:rFonts w:ascii="Arial" w:hAnsi="Arial" w:cs="Arial"/>
          <w:sz w:val="24"/>
          <w:szCs w:val="24"/>
        </w:rPr>
        <w:t>Cha</w:t>
      </w:r>
      <w:r>
        <w:rPr>
          <w:rFonts w:ascii="Arial" w:hAnsi="Arial" w:cs="Arial"/>
          <w:sz w:val="24"/>
          <w:szCs w:val="24"/>
        </w:rPr>
        <w:t>ir, POSNA Evidence Based Practic</w:t>
      </w:r>
      <w:r w:rsidRPr="006972B4">
        <w:rPr>
          <w:rFonts w:ascii="Arial" w:hAnsi="Arial" w:cs="Arial"/>
          <w:sz w:val="24"/>
          <w:szCs w:val="24"/>
        </w:rPr>
        <w:t>e Committee</w:t>
      </w:r>
    </w:p>
    <w:p w:rsidR="00A32C02" w:rsidRDefault="007A36DB" w:rsidP="00EF2998">
      <w:pPr>
        <w:spacing w:after="0" w:line="240" w:lineRule="auto"/>
        <w:rPr>
          <w:rFonts w:ascii="Arial" w:hAnsi="Arial" w:cs="Arial"/>
          <w:sz w:val="24"/>
          <w:szCs w:val="24"/>
        </w:rPr>
      </w:pPr>
      <w:r w:rsidRPr="00A262FA">
        <w:rPr>
          <w:rFonts w:ascii="Arial" w:hAnsi="Arial" w:cs="Arial"/>
          <w:sz w:val="24"/>
          <w:szCs w:val="24"/>
        </w:rPr>
        <w:t>2014</w:t>
      </w:r>
      <w:r w:rsidR="00A32C02" w:rsidRPr="00A262FA">
        <w:rPr>
          <w:rFonts w:ascii="Arial" w:hAnsi="Arial" w:cs="Arial"/>
          <w:sz w:val="24"/>
          <w:szCs w:val="24"/>
        </w:rPr>
        <w:t>-</w:t>
      </w:r>
      <w:r w:rsidRPr="00A262FA">
        <w:rPr>
          <w:rFonts w:ascii="Arial" w:hAnsi="Arial" w:cs="Arial"/>
          <w:sz w:val="24"/>
          <w:szCs w:val="24"/>
        </w:rPr>
        <w:t>present</w:t>
      </w:r>
      <w:r w:rsidRPr="00A262FA">
        <w:rPr>
          <w:rFonts w:ascii="Arial" w:hAnsi="Arial" w:cs="Arial"/>
          <w:sz w:val="24"/>
          <w:szCs w:val="24"/>
        </w:rPr>
        <w:tab/>
      </w:r>
      <w:r w:rsidRPr="00A262FA">
        <w:rPr>
          <w:rFonts w:ascii="Arial" w:hAnsi="Arial" w:cs="Arial"/>
          <w:sz w:val="24"/>
          <w:szCs w:val="24"/>
        </w:rPr>
        <w:tab/>
      </w:r>
      <w:r w:rsidR="00A32C02" w:rsidRPr="00A262FA">
        <w:rPr>
          <w:rFonts w:ascii="Arial" w:hAnsi="Arial" w:cs="Arial"/>
          <w:sz w:val="24"/>
          <w:szCs w:val="24"/>
        </w:rPr>
        <w:t>Board</w:t>
      </w:r>
      <w:r w:rsidRPr="00A262FA">
        <w:rPr>
          <w:rFonts w:ascii="Arial" w:hAnsi="Arial" w:cs="Arial"/>
          <w:sz w:val="24"/>
          <w:szCs w:val="24"/>
        </w:rPr>
        <w:t xml:space="preserve"> of Trustees,</w:t>
      </w:r>
      <w:r w:rsidR="00A32C02" w:rsidRPr="00A262FA">
        <w:rPr>
          <w:rFonts w:ascii="Arial" w:hAnsi="Arial" w:cs="Arial"/>
          <w:sz w:val="24"/>
          <w:szCs w:val="24"/>
        </w:rPr>
        <w:t xml:space="preserve"> Congregation Shaarey Zedek</w:t>
      </w:r>
      <w:r w:rsidRPr="00A262FA">
        <w:rPr>
          <w:rFonts w:ascii="Arial" w:hAnsi="Arial" w:cs="Arial"/>
          <w:sz w:val="24"/>
          <w:szCs w:val="24"/>
        </w:rPr>
        <w:t>,</w:t>
      </w:r>
      <w:r>
        <w:rPr>
          <w:rFonts w:ascii="Arial" w:hAnsi="Arial" w:cs="Arial"/>
          <w:sz w:val="24"/>
          <w:szCs w:val="24"/>
        </w:rPr>
        <w:t xml:space="preserve"> Southfield, MI</w:t>
      </w:r>
    </w:p>
    <w:p w:rsidR="00C46548" w:rsidRPr="00A32C02" w:rsidRDefault="00C46548" w:rsidP="00EF2998">
      <w:pPr>
        <w:spacing w:after="0" w:line="240" w:lineRule="auto"/>
        <w:rPr>
          <w:rFonts w:ascii="Arial" w:hAnsi="Arial" w:cs="Arial"/>
          <w:sz w:val="24"/>
          <w:szCs w:val="24"/>
        </w:rPr>
      </w:pPr>
      <w:r>
        <w:rPr>
          <w:rFonts w:ascii="Arial" w:hAnsi="Arial" w:cs="Arial"/>
          <w:sz w:val="24"/>
          <w:szCs w:val="24"/>
        </w:rPr>
        <w:t>2018-2020</w:t>
      </w:r>
      <w:r>
        <w:rPr>
          <w:rFonts w:ascii="Arial" w:hAnsi="Arial" w:cs="Arial"/>
          <w:sz w:val="24"/>
          <w:szCs w:val="24"/>
        </w:rPr>
        <w:tab/>
      </w:r>
      <w:r>
        <w:rPr>
          <w:rFonts w:ascii="Arial" w:hAnsi="Arial" w:cs="Arial"/>
          <w:sz w:val="24"/>
          <w:szCs w:val="24"/>
        </w:rPr>
        <w:tab/>
        <w:t>Pediatric Orthopaedic Society, Senior Member at Large</w:t>
      </w:r>
    </w:p>
    <w:sectPr w:rsidR="00C46548" w:rsidRPr="00A32C02" w:rsidSect="00EC296E">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3BB" w:rsidRDefault="002F43BB" w:rsidP="0026358B">
      <w:pPr>
        <w:spacing w:after="0" w:line="240" w:lineRule="auto"/>
      </w:pPr>
      <w:r>
        <w:separator/>
      </w:r>
    </w:p>
  </w:endnote>
  <w:endnote w:type="continuationSeparator" w:id="0">
    <w:p w:rsidR="002F43BB" w:rsidRDefault="002F43BB" w:rsidP="0026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F84" w:rsidRPr="00AF5862" w:rsidRDefault="00AA6F84">
    <w:pPr>
      <w:pStyle w:val="Footer"/>
      <w:rPr>
        <w:rFonts w:ascii="Arial" w:hAnsi="Arial" w:cs="Arial"/>
        <w:color w:val="000000" w:themeColor="text1"/>
        <w:sz w:val="18"/>
        <w:szCs w:val="18"/>
      </w:rPr>
    </w:pPr>
    <w:r>
      <w:rPr>
        <w:noProof/>
      </w:rPr>
      <mc:AlternateContent>
        <mc:Choice Requires="wps">
          <w:drawing>
            <wp:anchor distT="0" distB="0" distL="114300" distR="114300" simplePos="0" relativeHeight="251659264" behindDoc="0" locked="0" layoutInCell="1" allowOverlap="1" wp14:anchorId="63BD551F" wp14:editId="717772E8">
              <wp:simplePos x="0" y="0"/>
              <wp:positionH relativeFrom="margin">
                <wp:posOffset>5648325</wp:posOffset>
              </wp:positionH>
              <wp:positionV relativeFrom="bottomMargin">
                <wp:posOffset>-9525</wp:posOffset>
              </wp:positionV>
              <wp:extent cx="342900" cy="240665"/>
              <wp:effectExtent l="0" t="0" r="0" b="6985"/>
              <wp:wrapNone/>
              <wp:docPr id="56" name="Text Box 56"/>
              <wp:cNvGraphicFramePr/>
              <a:graphic xmlns:a="http://schemas.openxmlformats.org/drawingml/2006/main">
                <a:graphicData uri="http://schemas.microsoft.com/office/word/2010/wordprocessingShape">
                  <wps:wsp>
                    <wps:cNvSpPr txBox="1"/>
                    <wps:spPr>
                      <a:xfrm>
                        <a:off x="0" y="0"/>
                        <a:ext cx="342900" cy="240665"/>
                      </a:xfrm>
                      <a:prstGeom prst="rect">
                        <a:avLst/>
                      </a:prstGeom>
                      <a:noFill/>
                      <a:ln w="6350">
                        <a:noFill/>
                      </a:ln>
                      <a:effectLst/>
                    </wps:spPr>
                    <wps:txbx>
                      <w:txbxContent>
                        <w:p w:rsidR="00AA6F84" w:rsidRPr="00AF5862" w:rsidRDefault="00AA6F84">
                          <w:pPr>
                            <w:pStyle w:val="Footer"/>
                            <w:jc w:val="right"/>
                            <w:rPr>
                              <w:rFonts w:ascii="Arial" w:hAnsi="Arial" w:cs="Arial"/>
                              <w:color w:val="000000" w:themeColor="text1"/>
                              <w:sz w:val="18"/>
                              <w:szCs w:val="18"/>
                            </w:rPr>
                          </w:pPr>
                          <w:r w:rsidRPr="00AF5862">
                            <w:rPr>
                              <w:rFonts w:ascii="Arial" w:hAnsi="Arial" w:cs="Arial"/>
                              <w:color w:val="000000" w:themeColor="text1"/>
                              <w:sz w:val="18"/>
                              <w:szCs w:val="18"/>
                            </w:rPr>
                            <w:fldChar w:fldCharType="begin"/>
                          </w:r>
                          <w:r w:rsidRPr="00AF5862">
                            <w:rPr>
                              <w:rFonts w:ascii="Arial" w:hAnsi="Arial" w:cs="Arial"/>
                              <w:color w:val="000000" w:themeColor="text1"/>
                              <w:sz w:val="18"/>
                              <w:szCs w:val="18"/>
                            </w:rPr>
                            <w:instrText xml:space="preserve"> PAGE  \* Arabic  \* MERGEFORMAT </w:instrText>
                          </w:r>
                          <w:r w:rsidRPr="00AF5862">
                            <w:rPr>
                              <w:rFonts w:ascii="Arial" w:hAnsi="Arial" w:cs="Arial"/>
                              <w:color w:val="000000" w:themeColor="text1"/>
                              <w:sz w:val="18"/>
                              <w:szCs w:val="18"/>
                            </w:rPr>
                            <w:fldChar w:fldCharType="separate"/>
                          </w:r>
                          <w:r w:rsidR="00851018">
                            <w:rPr>
                              <w:rFonts w:ascii="Arial" w:hAnsi="Arial" w:cs="Arial"/>
                              <w:noProof/>
                              <w:color w:val="000000" w:themeColor="text1"/>
                              <w:sz w:val="18"/>
                              <w:szCs w:val="18"/>
                            </w:rPr>
                            <w:t>1</w:t>
                          </w:r>
                          <w:r w:rsidRPr="00AF5862">
                            <w:rPr>
                              <w:rFonts w:ascii="Arial" w:hAnsi="Arial" w:cs="Arial"/>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D551F" id="_x0000_t202" coordsize="21600,21600" o:spt="202" path="m,l,21600r21600,l21600,xe">
              <v:stroke joinstyle="miter"/>
              <v:path gradientshapeok="t" o:connecttype="rect"/>
            </v:shapetype>
            <v:shape id="Text Box 56" o:spid="_x0000_s1026" type="#_x0000_t202" style="position:absolute;margin-left:444.75pt;margin-top:-.75pt;width:27pt;height:1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" filled="f" stroked="f" strokeweight=".5pt">
              <v:textbox>
                <w:txbxContent>
                  <w:p w:rsidR="00AA6F84" w:rsidRPr="00AF5862" w:rsidRDefault="00AA6F84">
                    <w:pPr>
                      <w:pStyle w:val="Footer"/>
                      <w:jc w:val="right"/>
                      <w:rPr>
                        <w:rFonts w:ascii="Arial" w:hAnsi="Arial" w:cs="Arial"/>
                        <w:color w:val="000000" w:themeColor="text1"/>
                        <w:sz w:val="18"/>
                        <w:szCs w:val="18"/>
                      </w:rPr>
                    </w:pPr>
                    <w:r w:rsidRPr="00AF5862">
                      <w:rPr>
                        <w:rFonts w:ascii="Arial" w:hAnsi="Arial" w:cs="Arial"/>
                        <w:color w:val="000000" w:themeColor="text1"/>
                        <w:sz w:val="18"/>
                        <w:szCs w:val="18"/>
                      </w:rPr>
                      <w:fldChar w:fldCharType="begin"/>
                    </w:r>
                    <w:r w:rsidRPr="00AF5862">
                      <w:rPr>
                        <w:rFonts w:ascii="Arial" w:hAnsi="Arial" w:cs="Arial"/>
                        <w:color w:val="000000" w:themeColor="text1"/>
                        <w:sz w:val="18"/>
                        <w:szCs w:val="18"/>
                      </w:rPr>
                      <w:instrText xml:space="preserve"> PAGE  \* Arabic  \* MERGEFORMAT </w:instrText>
                    </w:r>
                    <w:r w:rsidRPr="00AF5862">
                      <w:rPr>
                        <w:rFonts w:ascii="Arial" w:hAnsi="Arial" w:cs="Arial"/>
                        <w:color w:val="000000" w:themeColor="text1"/>
                        <w:sz w:val="18"/>
                        <w:szCs w:val="18"/>
                      </w:rPr>
                      <w:fldChar w:fldCharType="separate"/>
                    </w:r>
                    <w:r w:rsidR="00851018">
                      <w:rPr>
                        <w:rFonts w:ascii="Arial" w:hAnsi="Arial" w:cs="Arial"/>
                        <w:noProof/>
                        <w:color w:val="000000" w:themeColor="text1"/>
                        <w:sz w:val="18"/>
                        <w:szCs w:val="18"/>
                      </w:rPr>
                      <w:t>1</w:t>
                    </w:r>
                    <w:r w:rsidRPr="00AF5862">
                      <w:rPr>
                        <w:rFonts w:ascii="Arial" w:hAnsi="Arial" w:cs="Arial"/>
                        <w:color w:val="000000" w:themeColor="text1"/>
                        <w:sz w:val="18"/>
                        <w:szCs w:val="18"/>
                      </w:rPr>
                      <w:fldChar w:fldCharType="end"/>
                    </w:r>
                  </w:p>
                </w:txbxContent>
              </v:textbox>
              <w10:wrap anchorx="margin" anchory="margin"/>
            </v:shape>
          </w:pict>
        </mc:Fallback>
      </mc:AlternateContent>
    </w:r>
    <w:sdt>
      <w:sdtPr>
        <w:rPr>
          <w:rFonts w:ascii="Arial" w:hAnsi="Arial" w:cs="Arial"/>
          <w:color w:val="000000" w:themeColor="text1"/>
          <w:sz w:val="18"/>
          <w:szCs w:val="18"/>
        </w:rPr>
        <w:alias w:val="Author"/>
        <w:id w:val="54214575"/>
        <w:placeholder>
          <w:docPart w:val="8ECB08C3DC1A4A05A46F89AA36E70EF7"/>
        </w:placeholder>
        <w:dataBinding w:prefixMappings="xmlns:ns0='http://schemas.openxmlformats.org/package/2006/metadata/core-properties' xmlns:ns1='http://purl.org/dc/elements/1.1/'" w:xpath="/ns0:coreProperties[1]/ns1:creator[1]" w:storeItemID="{6C3C8BC8-F283-45AE-878A-BAB7291924A1}"/>
        <w:text/>
      </w:sdtPr>
      <w:sdtEndPr/>
      <w:sdtContent>
        <w:r>
          <w:rPr>
            <w:rFonts w:ascii="Arial" w:hAnsi="Arial" w:cs="Arial"/>
            <w:color w:val="000000" w:themeColor="text1"/>
            <w:sz w:val="18"/>
            <w:szCs w:val="18"/>
          </w:rPr>
          <w:t>Ira Zaltz     12/2018</w:t>
        </w:r>
      </w:sdtContent>
    </w:sdt>
  </w:p>
  <w:p w:rsidR="00AA6F84" w:rsidRDefault="00AA6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3BB" w:rsidRDefault="002F43BB" w:rsidP="0026358B">
      <w:pPr>
        <w:spacing w:after="0" w:line="240" w:lineRule="auto"/>
      </w:pPr>
      <w:r>
        <w:separator/>
      </w:r>
    </w:p>
  </w:footnote>
  <w:footnote w:type="continuationSeparator" w:id="0">
    <w:p w:rsidR="002F43BB" w:rsidRDefault="002F43BB" w:rsidP="002635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DA"/>
    <w:rsid w:val="00025F8B"/>
    <w:rsid w:val="0002640F"/>
    <w:rsid w:val="000304A5"/>
    <w:rsid w:val="00032964"/>
    <w:rsid w:val="00057E57"/>
    <w:rsid w:val="00083851"/>
    <w:rsid w:val="000D4AD5"/>
    <w:rsid w:val="000D66A8"/>
    <w:rsid w:val="000F5FB0"/>
    <w:rsid w:val="0010659E"/>
    <w:rsid w:val="00113E1E"/>
    <w:rsid w:val="00133A3A"/>
    <w:rsid w:val="00143454"/>
    <w:rsid w:val="001444A6"/>
    <w:rsid w:val="00145F7D"/>
    <w:rsid w:val="001663D3"/>
    <w:rsid w:val="001717C9"/>
    <w:rsid w:val="001851B7"/>
    <w:rsid w:val="00187919"/>
    <w:rsid w:val="0019216B"/>
    <w:rsid w:val="00196D5E"/>
    <w:rsid w:val="001A6AA1"/>
    <w:rsid w:val="001B39ED"/>
    <w:rsid w:val="001E5635"/>
    <w:rsid w:val="00241C88"/>
    <w:rsid w:val="00242D85"/>
    <w:rsid w:val="00244506"/>
    <w:rsid w:val="00245568"/>
    <w:rsid w:val="0026358B"/>
    <w:rsid w:val="002759E1"/>
    <w:rsid w:val="002872A5"/>
    <w:rsid w:val="002874D3"/>
    <w:rsid w:val="002A4E53"/>
    <w:rsid w:val="002C5F0D"/>
    <w:rsid w:val="002D59F2"/>
    <w:rsid w:val="002D7C40"/>
    <w:rsid w:val="002D7C9B"/>
    <w:rsid w:val="002E2256"/>
    <w:rsid w:val="002F0237"/>
    <w:rsid w:val="002F43BB"/>
    <w:rsid w:val="00302785"/>
    <w:rsid w:val="00304BF6"/>
    <w:rsid w:val="003072D9"/>
    <w:rsid w:val="003148A0"/>
    <w:rsid w:val="00316A67"/>
    <w:rsid w:val="003245B8"/>
    <w:rsid w:val="00344A30"/>
    <w:rsid w:val="00357F9A"/>
    <w:rsid w:val="003635C6"/>
    <w:rsid w:val="00385D71"/>
    <w:rsid w:val="003965F7"/>
    <w:rsid w:val="003A401C"/>
    <w:rsid w:val="003A732A"/>
    <w:rsid w:val="003C0BCC"/>
    <w:rsid w:val="003E3F97"/>
    <w:rsid w:val="003E777E"/>
    <w:rsid w:val="003F3BD9"/>
    <w:rsid w:val="00401CDA"/>
    <w:rsid w:val="004435CF"/>
    <w:rsid w:val="00456776"/>
    <w:rsid w:val="00464A87"/>
    <w:rsid w:val="00473FF0"/>
    <w:rsid w:val="00480BED"/>
    <w:rsid w:val="00483AC6"/>
    <w:rsid w:val="004964B4"/>
    <w:rsid w:val="004D622D"/>
    <w:rsid w:val="004E6607"/>
    <w:rsid w:val="004F76E0"/>
    <w:rsid w:val="00517112"/>
    <w:rsid w:val="00556A8B"/>
    <w:rsid w:val="00574B40"/>
    <w:rsid w:val="00575761"/>
    <w:rsid w:val="00594D98"/>
    <w:rsid w:val="005A3E8D"/>
    <w:rsid w:val="005C0CF4"/>
    <w:rsid w:val="005D1058"/>
    <w:rsid w:val="00660714"/>
    <w:rsid w:val="006622FA"/>
    <w:rsid w:val="006641BA"/>
    <w:rsid w:val="006863A5"/>
    <w:rsid w:val="00696637"/>
    <w:rsid w:val="006972B4"/>
    <w:rsid w:val="006A70EB"/>
    <w:rsid w:val="006A77A7"/>
    <w:rsid w:val="006B1F9C"/>
    <w:rsid w:val="006B2DA1"/>
    <w:rsid w:val="006B6EA4"/>
    <w:rsid w:val="006C35B1"/>
    <w:rsid w:val="006C439C"/>
    <w:rsid w:val="006C6611"/>
    <w:rsid w:val="006F416D"/>
    <w:rsid w:val="006F4727"/>
    <w:rsid w:val="006F7102"/>
    <w:rsid w:val="00701383"/>
    <w:rsid w:val="00707CDA"/>
    <w:rsid w:val="00710DD5"/>
    <w:rsid w:val="00714E7B"/>
    <w:rsid w:val="00730E6E"/>
    <w:rsid w:val="00760546"/>
    <w:rsid w:val="0076343A"/>
    <w:rsid w:val="00781F4D"/>
    <w:rsid w:val="00787395"/>
    <w:rsid w:val="0079210B"/>
    <w:rsid w:val="007A36DB"/>
    <w:rsid w:val="007A77F0"/>
    <w:rsid w:val="007B0D01"/>
    <w:rsid w:val="007D26B2"/>
    <w:rsid w:val="007E2445"/>
    <w:rsid w:val="007E6AE3"/>
    <w:rsid w:val="00803BBF"/>
    <w:rsid w:val="00851018"/>
    <w:rsid w:val="00853277"/>
    <w:rsid w:val="008A1AB5"/>
    <w:rsid w:val="008B5220"/>
    <w:rsid w:val="008C582F"/>
    <w:rsid w:val="008D16A1"/>
    <w:rsid w:val="008D514E"/>
    <w:rsid w:val="008F0422"/>
    <w:rsid w:val="008F74FC"/>
    <w:rsid w:val="00921B91"/>
    <w:rsid w:val="009614E3"/>
    <w:rsid w:val="009C440A"/>
    <w:rsid w:val="009D13B0"/>
    <w:rsid w:val="009E29EF"/>
    <w:rsid w:val="009E344A"/>
    <w:rsid w:val="00A00D99"/>
    <w:rsid w:val="00A015D1"/>
    <w:rsid w:val="00A04EDD"/>
    <w:rsid w:val="00A20C68"/>
    <w:rsid w:val="00A262FA"/>
    <w:rsid w:val="00A31BFC"/>
    <w:rsid w:val="00A32C02"/>
    <w:rsid w:val="00A341DE"/>
    <w:rsid w:val="00A50B3C"/>
    <w:rsid w:val="00A664FD"/>
    <w:rsid w:val="00A8192F"/>
    <w:rsid w:val="00AA6F84"/>
    <w:rsid w:val="00AB0663"/>
    <w:rsid w:val="00AB4EAA"/>
    <w:rsid w:val="00AC1DD9"/>
    <w:rsid w:val="00AE10E0"/>
    <w:rsid w:val="00AE4E0B"/>
    <w:rsid w:val="00AF5862"/>
    <w:rsid w:val="00AF79F7"/>
    <w:rsid w:val="00B161D6"/>
    <w:rsid w:val="00B33288"/>
    <w:rsid w:val="00B5473D"/>
    <w:rsid w:val="00B56B00"/>
    <w:rsid w:val="00B7398B"/>
    <w:rsid w:val="00B915C7"/>
    <w:rsid w:val="00B93228"/>
    <w:rsid w:val="00BC4750"/>
    <w:rsid w:val="00BD08DA"/>
    <w:rsid w:val="00BD6E33"/>
    <w:rsid w:val="00BE1214"/>
    <w:rsid w:val="00BE13C9"/>
    <w:rsid w:val="00BE57D1"/>
    <w:rsid w:val="00BE5FB3"/>
    <w:rsid w:val="00C047F2"/>
    <w:rsid w:val="00C46548"/>
    <w:rsid w:val="00CA4E9C"/>
    <w:rsid w:val="00CD613C"/>
    <w:rsid w:val="00CF769C"/>
    <w:rsid w:val="00D11896"/>
    <w:rsid w:val="00D2103C"/>
    <w:rsid w:val="00D236FA"/>
    <w:rsid w:val="00D30099"/>
    <w:rsid w:val="00D511F9"/>
    <w:rsid w:val="00D62D05"/>
    <w:rsid w:val="00D90DAB"/>
    <w:rsid w:val="00D92A22"/>
    <w:rsid w:val="00DB2384"/>
    <w:rsid w:val="00DC13BB"/>
    <w:rsid w:val="00E00A91"/>
    <w:rsid w:val="00E201E4"/>
    <w:rsid w:val="00E214C9"/>
    <w:rsid w:val="00E250F8"/>
    <w:rsid w:val="00E27A4A"/>
    <w:rsid w:val="00E31874"/>
    <w:rsid w:val="00E45A2E"/>
    <w:rsid w:val="00E72784"/>
    <w:rsid w:val="00E73E0A"/>
    <w:rsid w:val="00E81332"/>
    <w:rsid w:val="00E96873"/>
    <w:rsid w:val="00EC296E"/>
    <w:rsid w:val="00EF1DC3"/>
    <w:rsid w:val="00EF2998"/>
    <w:rsid w:val="00EF4048"/>
    <w:rsid w:val="00EF7EFB"/>
    <w:rsid w:val="00F02D28"/>
    <w:rsid w:val="00F06388"/>
    <w:rsid w:val="00F15B58"/>
    <w:rsid w:val="00F20618"/>
    <w:rsid w:val="00F42BCB"/>
    <w:rsid w:val="00F74CE7"/>
    <w:rsid w:val="00F86CAB"/>
    <w:rsid w:val="00F955F7"/>
    <w:rsid w:val="00FA6FB2"/>
    <w:rsid w:val="00FC0855"/>
    <w:rsid w:val="00FD0E4C"/>
    <w:rsid w:val="00FE29DB"/>
    <w:rsid w:val="00FE7A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C865EB-39B9-4E01-9335-F38F34E0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15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915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58B"/>
  </w:style>
  <w:style w:type="paragraph" w:styleId="Footer">
    <w:name w:val="footer"/>
    <w:basedOn w:val="Normal"/>
    <w:link w:val="FooterChar"/>
    <w:uiPriority w:val="99"/>
    <w:unhideWhenUsed/>
    <w:rsid w:val="00263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58B"/>
  </w:style>
  <w:style w:type="paragraph" w:customStyle="1" w:styleId="3CBD5A742C28424DA5172AD252E32316">
    <w:name w:val="3CBD5A742C28424DA5172AD252E32316"/>
    <w:rsid w:val="0026358B"/>
    <w:rPr>
      <w:rFonts w:eastAsiaTheme="minorEastAsia"/>
      <w:lang w:eastAsia="ja-JP"/>
    </w:rPr>
  </w:style>
  <w:style w:type="paragraph" w:styleId="BalloonText">
    <w:name w:val="Balloon Text"/>
    <w:basedOn w:val="Normal"/>
    <w:link w:val="BalloonTextChar"/>
    <w:uiPriority w:val="99"/>
    <w:semiHidden/>
    <w:unhideWhenUsed/>
    <w:rsid w:val="0026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58B"/>
    <w:rPr>
      <w:rFonts w:ascii="Tahoma" w:hAnsi="Tahoma" w:cs="Tahoma"/>
      <w:sz w:val="16"/>
      <w:szCs w:val="16"/>
    </w:rPr>
  </w:style>
  <w:style w:type="character" w:customStyle="1" w:styleId="Heading1Char">
    <w:name w:val="Heading 1 Char"/>
    <w:basedOn w:val="DefaultParagraphFont"/>
    <w:link w:val="Heading1"/>
    <w:uiPriority w:val="9"/>
    <w:rsid w:val="00B915C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915C7"/>
    <w:rPr>
      <w:color w:val="0000FF"/>
      <w:u w:val="single"/>
    </w:rPr>
  </w:style>
  <w:style w:type="character" w:customStyle="1" w:styleId="highlight">
    <w:name w:val="highlight"/>
    <w:basedOn w:val="DefaultParagraphFont"/>
    <w:rsid w:val="00B915C7"/>
  </w:style>
  <w:style w:type="character" w:customStyle="1" w:styleId="Heading3Char">
    <w:name w:val="Heading 3 Char"/>
    <w:basedOn w:val="DefaultParagraphFont"/>
    <w:link w:val="Heading3"/>
    <w:uiPriority w:val="9"/>
    <w:semiHidden/>
    <w:rsid w:val="00B915C7"/>
    <w:rPr>
      <w:rFonts w:asciiTheme="majorHAnsi" w:eastAsiaTheme="majorEastAsia" w:hAnsiTheme="majorHAnsi" w:cstheme="majorBidi"/>
      <w:color w:val="243F60" w:themeColor="accent1" w:themeShade="7F"/>
      <w:sz w:val="24"/>
      <w:szCs w:val="24"/>
    </w:rPr>
  </w:style>
  <w:style w:type="character" w:customStyle="1" w:styleId="ui-ncbitoggler-master-text">
    <w:name w:val="ui-ncbitoggler-master-text"/>
    <w:basedOn w:val="DefaultParagraphFont"/>
    <w:rsid w:val="00B915C7"/>
  </w:style>
  <w:style w:type="paragraph" w:customStyle="1" w:styleId="ui-ncbi-toggler-slave">
    <w:name w:val="ui-ncbi-toggler-slave"/>
    <w:basedOn w:val="Normal"/>
    <w:rsid w:val="00B915C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15C7"/>
    <w:rPr>
      <w:color w:val="800080" w:themeColor="followedHyperlink"/>
      <w:u w:val="single"/>
    </w:rPr>
  </w:style>
  <w:style w:type="paragraph" w:customStyle="1" w:styleId="Title1">
    <w:name w:val="Title1"/>
    <w:basedOn w:val="Normal"/>
    <w:rsid w:val="00B33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B332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3288"/>
  </w:style>
  <w:style w:type="paragraph" w:customStyle="1" w:styleId="details">
    <w:name w:val="details"/>
    <w:basedOn w:val="Normal"/>
    <w:rsid w:val="00B332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B33288"/>
  </w:style>
  <w:style w:type="paragraph" w:customStyle="1" w:styleId="Title2">
    <w:name w:val="Title2"/>
    <w:basedOn w:val="Normal"/>
    <w:rsid w:val="00EF40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rsid w:val="006B1F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5701">
      <w:bodyDiv w:val="1"/>
      <w:marLeft w:val="0"/>
      <w:marRight w:val="0"/>
      <w:marTop w:val="0"/>
      <w:marBottom w:val="0"/>
      <w:divBdr>
        <w:top w:val="none" w:sz="0" w:space="0" w:color="auto"/>
        <w:left w:val="none" w:sz="0" w:space="0" w:color="auto"/>
        <w:bottom w:val="none" w:sz="0" w:space="0" w:color="auto"/>
        <w:right w:val="none" w:sz="0" w:space="0" w:color="auto"/>
      </w:divBdr>
      <w:divsChild>
        <w:div w:id="165706551">
          <w:marLeft w:val="0"/>
          <w:marRight w:val="0"/>
          <w:marTop w:val="0"/>
          <w:marBottom w:val="0"/>
          <w:divBdr>
            <w:top w:val="none" w:sz="0" w:space="0" w:color="auto"/>
            <w:left w:val="none" w:sz="0" w:space="0" w:color="auto"/>
            <w:bottom w:val="none" w:sz="0" w:space="0" w:color="auto"/>
            <w:right w:val="none" w:sz="0" w:space="0" w:color="auto"/>
          </w:divBdr>
        </w:div>
      </w:divsChild>
    </w:div>
    <w:div w:id="312686212">
      <w:bodyDiv w:val="1"/>
      <w:marLeft w:val="0"/>
      <w:marRight w:val="0"/>
      <w:marTop w:val="0"/>
      <w:marBottom w:val="0"/>
      <w:divBdr>
        <w:top w:val="none" w:sz="0" w:space="0" w:color="auto"/>
        <w:left w:val="none" w:sz="0" w:space="0" w:color="auto"/>
        <w:bottom w:val="none" w:sz="0" w:space="0" w:color="auto"/>
        <w:right w:val="none" w:sz="0" w:space="0" w:color="auto"/>
      </w:divBdr>
      <w:divsChild>
        <w:div w:id="138497200">
          <w:marLeft w:val="0"/>
          <w:marRight w:val="0"/>
          <w:marTop w:val="34"/>
          <w:marBottom w:val="34"/>
          <w:divBdr>
            <w:top w:val="none" w:sz="0" w:space="0" w:color="auto"/>
            <w:left w:val="none" w:sz="0" w:space="0" w:color="auto"/>
            <w:bottom w:val="none" w:sz="0" w:space="0" w:color="auto"/>
            <w:right w:val="none" w:sz="0" w:space="0" w:color="auto"/>
          </w:divBdr>
        </w:div>
      </w:divsChild>
    </w:div>
    <w:div w:id="1186594953">
      <w:bodyDiv w:val="1"/>
      <w:marLeft w:val="0"/>
      <w:marRight w:val="0"/>
      <w:marTop w:val="0"/>
      <w:marBottom w:val="0"/>
      <w:divBdr>
        <w:top w:val="none" w:sz="0" w:space="0" w:color="auto"/>
        <w:left w:val="none" w:sz="0" w:space="0" w:color="auto"/>
        <w:bottom w:val="none" w:sz="0" w:space="0" w:color="auto"/>
        <w:right w:val="none" w:sz="0" w:space="0" w:color="auto"/>
      </w:divBdr>
      <w:divsChild>
        <w:div w:id="1013261750">
          <w:marLeft w:val="0"/>
          <w:marRight w:val="0"/>
          <w:marTop w:val="34"/>
          <w:marBottom w:val="34"/>
          <w:divBdr>
            <w:top w:val="none" w:sz="0" w:space="0" w:color="auto"/>
            <w:left w:val="none" w:sz="0" w:space="0" w:color="auto"/>
            <w:bottom w:val="none" w:sz="0" w:space="0" w:color="auto"/>
            <w:right w:val="none" w:sz="0" w:space="0" w:color="auto"/>
          </w:divBdr>
        </w:div>
        <w:div w:id="974674845">
          <w:marLeft w:val="0"/>
          <w:marRight w:val="0"/>
          <w:marTop w:val="0"/>
          <w:marBottom w:val="0"/>
          <w:divBdr>
            <w:top w:val="none" w:sz="0" w:space="0" w:color="auto"/>
            <w:left w:val="none" w:sz="0" w:space="0" w:color="auto"/>
            <w:bottom w:val="none" w:sz="0" w:space="0" w:color="auto"/>
            <w:right w:val="none" w:sz="0" w:space="0" w:color="auto"/>
          </w:divBdr>
        </w:div>
      </w:divsChild>
    </w:div>
    <w:div w:id="1551066815">
      <w:bodyDiv w:val="1"/>
      <w:marLeft w:val="0"/>
      <w:marRight w:val="0"/>
      <w:marTop w:val="0"/>
      <w:marBottom w:val="0"/>
      <w:divBdr>
        <w:top w:val="none" w:sz="0" w:space="0" w:color="auto"/>
        <w:left w:val="none" w:sz="0" w:space="0" w:color="auto"/>
        <w:bottom w:val="none" w:sz="0" w:space="0" w:color="auto"/>
        <w:right w:val="none" w:sz="0" w:space="0" w:color="auto"/>
      </w:divBdr>
      <w:divsChild>
        <w:div w:id="1917279121">
          <w:marLeft w:val="0"/>
          <w:marRight w:val="0"/>
          <w:marTop w:val="34"/>
          <w:marBottom w:val="34"/>
          <w:divBdr>
            <w:top w:val="none" w:sz="0" w:space="0" w:color="auto"/>
            <w:left w:val="none" w:sz="0" w:space="0" w:color="auto"/>
            <w:bottom w:val="none" w:sz="0" w:space="0" w:color="auto"/>
            <w:right w:val="none" w:sz="0" w:space="0" w:color="auto"/>
          </w:divBdr>
        </w:div>
      </w:divsChild>
    </w:div>
    <w:div w:id="1638300401">
      <w:bodyDiv w:val="1"/>
      <w:marLeft w:val="0"/>
      <w:marRight w:val="0"/>
      <w:marTop w:val="0"/>
      <w:marBottom w:val="0"/>
      <w:divBdr>
        <w:top w:val="none" w:sz="0" w:space="0" w:color="auto"/>
        <w:left w:val="none" w:sz="0" w:space="0" w:color="auto"/>
        <w:bottom w:val="none" w:sz="0" w:space="0" w:color="auto"/>
        <w:right w:val="none" w:sz="0" w:space="0" w:color="auto"/>
      </w:divBdr>
    </w:div>
    <w:div w:id="1900244656">
      <w:bodyDiv w:val="1"/>
      <w:marLeft w:val="0"/>
      <w:marRight w:val="0"/>
      <w:marTop w:val="0"/>
      <w:marBottom w:val="0"/>
      <w:divBdr>
        <w:top w:val="none" w:sz="0" w:space="0" w:color="auto"/>
        <w:left w:val="none" w:sz="0" w:space="0" w:color="auto"/>
        <w:bottom w:val="none" w:sz="0" w:space="0" w:color="auto"/>
        <w:right w:val="none" w:sz="0" w:space="0" w:color="auto"/>
      </w:divBdr>
      <w:divsChild>
        <w:div w:id="163396198">
          <w:marLeft w:val="0"/>
          <w:marRight w:val="0"/>
          <w:marTop w:val="34"/>
          <w:marBottom w:val="34"/>
          <w:divBdr>
            <w:top w:val="none" w:sz="0" w:space="0" w:color="auto"/>
            <w:left w:val="none" w:sz="0" w:space="0" w:color="auto"/>
            <w:bottom w:val="none" w:sz="0" w:space="0" w:color="auto"/>
            <w:right w:val="none" w:sz="0" w:space="0" w:color="auto"/>
          </w:divBdr>
        </w:div>
      </w:divsChild>
    </w:div>
    <w:div w:id="1932540197">
      <w:bodyDiv w:val="1"/>
      <w:marLeft w:val="0"/>
      <w:marRight w:val="0"/>
      <w:marTop w:val="0"/>
      <w:marBottom w:val="0"/>
      <w:divBdr>
        <w:top w:val="none" w:sz="0" w:space="0" w:color="auto"/>
        <w:left w:val="none" w:sz="0" w:space="0" w:color="auto"/>
        <w:bottom w:val="none" w:sz="0" w:space="0" w:color="auto"/>
        <w:right w:val="none" w:sz="0" w:space="0" w:color="auto"/>
      </w:divBdr>
      <w:divsChild>
        <w:div w:id="691687432">
          <w:marLeft w:val="0"/>
          <w:marRight w:val="0"/>
          <w:marTop w:val="34"/>
          <w:marBottom w:val="34"/>
          <w:divBdr>
            <w:top w:val="none" w:sz="0" w:space="0" w:color="auto"/>
            <w:left w:val="none" w:sz="0" w:space="0" w:color="auto"/>
            <w:bottom w:val="none" w:sz="0" w:space="0" w:color="auto"/>
            <w:right w:val="none" w:sz="0" w:space="0" w:color="auto"/>
          </w:divBdr>
        </w:div>
      </w:divsChild>
    </w:div>
    <w:div w:id="1962805599">
      <w:bodyDiv w:val="1"/>
      <w:marLeft w:val="0"/>
      <w:marRight w:val="0"/>
      <w:marTop w:val="0"/>
      <w:marBottom w:val="0"/>
      <w:divBdr>
        <w:top w:val="none" w:sz="0" w:space="0" w:color="auto"/>
        <w:left w:val="none" w:sz="0" w:space="0" w:color="auto"/>
        <w:bottom w:val="none" w:sz="0" w:space="0" w:color="auto"/>
        <w:right w:val="none" w:sz="0" w:space="0" w:color="auto"/>
      </w:divBdr>
      <w:divsChild>
        <w:div w:id="1195773616">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Kim%20YJ%5BAuthor%5D&amp;cauthor=true&amp;cauthor_uid=29877918" TargetMode="External"/><Relationship Id="rId18" Type="http://schemas.openxmlformats.org/officeDocument/2006/relationships/hyperlink" Target="https://www.ncbi.nlm.nih.gov/pubmed/29877918" TargetMode="External"/><Relationship Id="rId26" Type="http://schemas.openxmlformats.org/officeDocument/2006/relationships/hyperlink" Target="https://www.ncbi.nlm.nih.gov/pubmed/?term=Millis%20MB" TargetMode="External"/><Relationship Id="rId39" Type="http://schemas.openxmlformats.org/officeDocument/2006/relationships/theme" Target="theme/theme1.xml"/><Relationship Id="rId21" Type="http://schemas.openxmlformats.org/officeDocument/2006/relationships/hyperlink" Target="https://www.ncbi.nlm.nih.gov/pubmed/?term=Pascual-Garrido%20C%5BAuthor%5D&amp;cauthor=true&amp;cauthor_uid=29724578" TargetMode="External"/><Relationship Id="rId34" Type="http://schemas.openxmlformats.org/officeDocument/2006/relationships/hyperlink" Target="https://www.ncbi.nlm.nih.gov/pubmed/29724578" TargetMode="External"/><Relationship Id="rId7" Type="http://schemas.openxmlformats.org/officeDocument/2006/relationships/hyperlink" Target="https://www.ncbi.nlm.nih.gov/pubmed/?term=Sankar%20WN%5BAuthor%5D&amp;cauthor=true&amp;cauthor_uid=29877918" TargetMode="External"/><Relationship Id="rId12" Type="http://schemas.openxmlformats.org/officeDocument/2006/relationships/hyperlink" Target="https://www.ncbi.nlm.nih.gov/pubmed/?term=Millis%20MB%5BAuthor%5D&amp;cauthor=true&amp;cauthor_uid=29877918" TargetMode="External"/><Relationship Id="rId17" Type="http://schemas.openxmlformats.org/officeDocument/2006/relationships/hyperlink" Target="https://www.ncbi.nlm.nih.gov/pubmed/?term=Zaltz%20I%5BAuthor%5D&amp;cauthor=true&amp;cauthor_uid=29877918" TargetMode="External"/><Relationship Id="rId25" Type="http://schemas.openxmlformats.org/officeDocument/2006/relationships/hyperlink" Target="https://www.ncbi.nlm.nih.gov/pubmed/?term=Kim%20YJ" TargetMode="External"/><Relationship Id="rId33" Type="http://schemas.openxmlformats.org/officeDocument/2006/relationships/hyperlink" Target="https://www.ncbi.nlm.nih.gov/pubmed/?term=Zaltz%20I" TargetMode="External"/><Relationship Id="rId38"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ncbi.nlm.nih.gov/pubmed/?term=Nepple%20J%5BAuthor%5D&amp;cauthor=true&amp;cauthor_uid=29877918" TargetMode="External"/><Relationship Id="rId20" Type="http://schemas.openxmlformats.org/officeDocument/2006/relationships/hyperlink" Target="https://www.ncbi.nlm.nih.gov/pubmed/?term=Beaul%C3%A9%20PE%5BAuthor%5D&amp;cauthor=true&amp;cauthor_uid=29724578" TargetMode="External"/><Relationship Id="rId29" Type="http://schemas.openxmlformats.org/officeDocument/2006/relationships/hyperlink" Target="https://www.ncbi.nlm.nih.gov/pubmed/?term=Sierra%20R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cbi.nlm.nih.gov/pubmed/?term=Sink%20E%5BAuthor%5D&amp;cauthor=true&amp;cauthor_uid=29877918" TargetMode="External"/><Relationship Id="rId24" Type="http://schemas.openxmlformats.org/officeDocument/2006/relationships/hyperlink" Target="https://www.ncbi.nlm.nih.gov/pubmed/?term=Clohisy%20JC%5BAuthor%5D&amp;cauthor=true&amp;cauthor_uid=29724578" TargetMode="External"/><Relationship Id="rId32" Type="http://schemas.openxmlformats.org/officeDocument/2006/relationships/hyperlink" Target="https://www.ncbi.nlm.nih.gov/pubmed/?term=Trousdale%20RT"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cbi.nlm.nih.gov/pubmed/?term=Wells%20J%5BAuthor%5D&amp;cauthor=true&amp;cauthor_uid=29877918" TargetMode="External"/><Relationship Id="rId23" Type="http://schemas.openxmlformats.org/officeDocument/2006/relationships/hyperlink" Target="https://www.ncbi.nlm.nih.gov/pubmed/?term=ANCHOR%20Group%5BCorporate%20Author%5D" TargetMode="External"/><Relationship Id="rId28" Type="http://schemas.openxmlformats.org/officeDocument/2006/relationships/hyperlink" Target="https://www.ncbi.nlm.nih.gov/pubmed/?term=Schoenecker%20PL" TargetMode="External"/><Relationship Id="rId36" Type="http://schemas.openxmlformats.org/officeDocument/2006/relationships/footer" Target="footer1.xml"/><Relationship Id="rId10" Type="http://schemas.openxmlformats.org/officeDocument/2006/relationships/hyperlink" Target="https://www.ncbi.nlm.nih.gov/pubmed/?term=Refakis%20C%5BAuthor%5D&amp;cauthor=true&amp;cauthor_uid=29877918" TargetMode="External"/><Relationship Id="rId19" Type="http://schemas.openxmlformats.org/officeDocument/2006/relationships/hyperlink" Target="https://www.ncbi.nlm.nih.gov/pubmed/?term=Grammatopoulos%20G%5BAuthor%5D&amp;cauthor=true&amp;cauthor_uid=29724578" TargetMode="External"/><Relationship Id="rId31" Type="http://schemas.openxmlformats.org/officeDocument/2006/relationships/hyperlink" Target="https://www.ncbi.nlm.nih.gov/pubmed/?term=Sucato%20DJ" TargetMode="External"/><Relationship Id="rId4" Type="http://schemas.openxmlformats.org/officeDocument/2006/relationships/webSettings" Target="webSettings.xml"/><Relationship Id="rId9" Type="http://schemas.openxmlformats.org/officeDocument/2006/relationships/hyperlink" Target="https://www.ncbi.nlm.nih.gov/pubmed/?term=Koueiter%20D%5BAuthor%5D&amp;cauthor=true&amp;cauthor_uid=29877918" TargetMode="External"/><Relationship Id="rId14" Type="http://schemas.openxmlformats.org/officeDocument/2006/relationships/hyperlink" Target="https://www.ncbi.nlm.nih.gov/pubmed/?term=Clohisy%20J%5BAuthor%5D&amp;cauthor=true&amp;cauthor_uid=29877918" TargetMode="External"/><Relationship Id="rId22" Type="http://schemas.openxmlformats.org/officeDocument/2006/relationships/hyperlink" Target="https://www.ncbi.nlm.nih.gov/pubmed/?term=Nepple%20JJ%5BAuthor%5D&amp;cauthor=true&amp;cauthor_uid=29724578" TargetMode="External"/><Relationship Id="rId27" Type="http://schemas.openxmlformats.org/officeDocument/2006/relationships/hyperlink" Target="https://www.ncbi.nlm.nih.gov/pubmed/?term=Podeszwa%20DA" TargetMode="External"/><Relationship Id="rId30" Type="http://schemas.openxmlformats.org/officeDocument/2006/relationships/hyperlink" Target="https://www.ncbi.nlm.nih.gov/pubmed/?term=Sink%20EL" TargetMode="External"/><Relationship Id="rId35" Type="http://schemas.openxmlformats.org/officeDocument/2006/relationships/hyperlink" Target="https://www.ncbi.nlm.nih.gov/pubmed/31977605" TargetMode="External"/><Relationship Id="rId8" Type="http://schemas.openxmlformats.org/officeDocument/2006/relationships/hyperlink" Target="https://www.ncbi.nlm.nih.gov/pubmed/?term=Novais%20E%5BAuthor%5D&amp;cauthor=true&amp;cauthor_uid=29877918" TargetMode="Externa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CB08C3DC1A4A05A46F89AA36E70EF7"/>
        <w:category>
          <w:name w:val="General"/>
          <w:gallery w:val="placeholder"/>
        </w:category>
        <w:types>
          <w:type w:val="bbPlcHdr"/>
        </w:types>
        <w:behaviors>
          <w:behavior w:val="content"/>
        </w:behaviors>
        <w:guid w:val="{DD8D7FC1-17D4-4CDF-99E0-031E4F09D362}"/>
      </w:docPartPr>
      <w:docPartBody>
        <w:p w:rsidR="004D21DE" w:rsidRDefault="002F48FC" w:rsidP="002F48FC">
          <w:pPr>
            <w:pStyle w:val="8ECB08C3DC1A4A05A46F89AA36E70EF7"/>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FC"/>
    <w:rsid w:val="00001B35"/>
    <w:rsid w:val="00057293"/>
    <w:rsid w:val="000B27D7"/>
    <w:rsid w:val="001C463B"/>
    <w:rsid w:val="00223ACF"/>
    <w:rsid w:val="002A3B86"/>
    <w:rsid w:val="002C211E"/>
    <w:rsid w:val="002F48FC"/>
    <w:rsid w:val="00352A95"/>
    <w:rsid w:val="003F1D2E"/>
    <w:rsid w:val="004D21DE"/>
    <w:rsid w:val="004F30D2"/>
    <w:rsid w:val="00511194"/>
    <w:rsid w:val="006E7704"/>
    <w:rsid w:val="00706223"/>
    <w:rsid w:val="00743D17"/>
    <w:rsid w:val="0075109F"/>
    <w:rsid w:val="00803079"/>
    <w:rsid w:val="008C5ABF"/>
    <w:rsid w:val="008D6187"/>
    <w:rsid w:val="008E56E0"/>
    <w:rsid w:val="009219E1"/>
    <w:rsid w:val="00992A5E"/>
    <w:rsid w:val="009C2258"/>
    <w:rsid w:val="009C2D0D"/>
    <w:rsid w:val="00AF2730"/>
    <w:rsid w:val="00B60DA5"/>
    <w:rsid w:val="00BC20B3"/>
    <w:rsid w:val="00C62879"/>
    <w:rsid w:val="00C95803"/>
    <w:rsid w:val="00D163EA"/>
    <w:rsid w:val="00EC310B"/>
    <w:rsid w:val="00ED756A"/>
    <w:rsid w:val="00F04DEC"/>
    <w:rsid w:val="00F840E2"/>
    <w:rsid w:val="00F9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F1FE2815314AD9AE100CA891F64890">
    <w:name w:val="46F1FE2815314AD9AE100CA891F64890"/>
    <w:rsid w:val="002F48FC"/>
  </w:style>
  <w:style w:type="paragraph" w:customStyle="1" w:styleId="30D35DB22B7B4347A821BAC3EE1620A1">
    <w:name w:val="30D35DB22B7B4347A821BAC3EE1620A1"/>
    <w:rsid w:val="002F48FC"/>
  </w:style>
  <w:style w:type="paragraph" w:customStyle="1" w:styleId="938321C4DC3D434D806D87D950C85BEE">
    <w:name w:val="938321C4DC3D434D806D87D950C85BEE"/>
    <w:rsid w:val="002F48FC"/>
  </w:style>
  <w:style w:type="paragraph" w:customStyle="1" w:styleId="8ECB08C3DC1A4A05A46F89AA36E70EF7">
    <w:name w:val="8ECB08C3DC1A4A05A46F89AA36E70EF7"/>
    <w:rsid w:val="002F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3A095-AD4E-40B1-BADF-1E329902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6654</Words>
  <Characters>37934</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Zaltz     12/2018</dc:creator>
  <cp:lastModifiedBy>MH</cp:lastModifiedBy>
  <cp:revision>2</cp:revision>
  <cp:lastPrinted>2017-10-12T13:56:00Z</cp:lastPrinted>
  <dcterms:created xsi:type="dcterms:W3CDTF">2021-03-09T15:48:00Z</dcterms:created>
  <dcterms:modified xsi:type="dcterms:W3CDTF">2021-03-09T15:48:00Z</dcterms:modified>
</cp:coreProperties>
</file>