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EF0A" w14:textId="77777777" w:rsidR="003F6301" w:rsidRPr="00E77D09" w:rsidRDefault="003F6301" w:rsidP="003F6301">
      <w:pPr>
        <w:jc w:val="center"/>
        <w:rPr>
          <w:rFonts w:ascii="Arial" w:eastAsia="MS Mincho" w:hAnsi="Arial" w:cs="Arial"/>
          <w:bCs/>
          <w:color w:val="auto"/>
        </w:rPr>
      </w:pPr>
    </w:p>
    <w:p w14:paraId="03893E89" w14:textId="560213F9" w:rsidR="005A5BAA" w:rsidRPr="00E77D09" w:rsidRDefault="00DD7174" w:rsidP="00F61538">
      <w:pPr>
        <w:jc w:val="center"/>
        <w:rPr>
          <w:rFonts w:ascii="Arial" w:eastAsia="MS Mincho" w:hAnsi="Arial" w:cs="Arial"/>
          <w:b/>
          <w:bCs/>
          <w:color w:val="auto"/>
          <w:sz w:val="28"/>
          <w:szCs w:val="28"/>
        </w:rPr>
      </w:pPr>
      <w:r w:rsidRPr="00E77D09">
        <w:rPr>
          <w:rFonts w:ascii="Arial" w:eastAsia="MS Mincho" w:hAnsi="Arial" w:cs="Arial"/>
          <w:b/>
          <w:bCs/>
          <w:color w:val="auto"/>
          <w:sz w:val="28"/>
          <w:szCs w:val="28"/>
        </w:rPr>
        <w:t>Jad G</w:t>
      </w:r>
      <w:r w:rsidR="00381453">
        <w:rPr>
          <w:rFonts w:ascii="Arial" w:eastAsia="MS Mincho" w:hAnsi="Arial" w:cs="Arial"/>
          <w:b/>
          <w:bCs/>
          <w:color w:val="auto"/>
          <w:sz w:val="28"/>
          <w:szCs w:val="28"/>
        </w:rPr>
        <w:t>.</w:t>
      </w:r>
      <w:r w:rsidR="005A5BAA" w:rsidRPr="00E77D09">
        <w:rPr>
          <w:rFonts w:ascii="Arial" w:eastAsia="MS Mincho" w:hAnsi="Arial" w:cs="Arial"/>
          <w:b/>
          <w:bCs/>
          <w:color w:val="auto"/>
          <w:sz w:val="28"/>
          <w:szCs w:val="28"/>
        </w:rPr>
        <w:t xml:space="preserve"> Khalil, MD</w:t>
      </w:r>
      <w:r w:rsidR="00F36C4A">
        <w:rPr>
          <w:rFonts w:ascii="Arial" w:eastAsia="MS Mincho" w:hAnsi="Arial" w:cs="Arial"/>
          <w:b/>
          <w:bCs/>
          <w:color w:val="auto"/>
          <w:sz w:val="28"/>
          <w:szCs w:val="28"/>
        </w:rPr>
        <w:t>, FAAOS, FAOA</w:t>
      </w:r>
    </w:p>
    <w:p w14:paraId="76C1B579" w14:textId="77777777" w:rsidR="00955D1E" w:rsidRPr="00E77D09" w:rsidRDefault="00955D1E" w:rsidP="005474A5">
      <w:pPr>
        <w:jc w:val="center"/>
        <w:rPr>
          <w:rFonts w:ascii="Arial" w:eastAsia="MS Mincho" w:hAnsi="Arial" w:cs="Arial"/>
          <w:color w:val="auto"/>
          <w:sz w:val="28"/>
          <w:szCs w:val="28"/>
        </w:rPr>
      </w:pPr>
    </w:p>
    <w:p w14:paraId="41E530FC" w14:textId="77777777" w:rsidR="007553F5" w:rsidRPr="00E77D09" w:rsidRDefault="007553F5" w:rsidP="00F36C4A">
      <w:pPr>
        <w:rPr>
          <w:rFonts w:ascii="Arial" w:eastAsia="MS Mincho" w:hAnsi="Arial" w:cs="Arial"/>
          <w:color w:val="auto"/>
          <w:sz w:val="28"/>
          <w:szCs w:val="28"/>
        </w:rPr>
      </w:pPr>
    </w:p>
    <w:p w14:paraId="109517F4" w14:textId="77777777" w:rsidR="00237D0B" w:rsidRPr="00E77D09" w:rsidRDefault="00237D0B" w:rsidP="00B73E3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18"/>
        <w:gridCol w:w="4518"/>
      </w:tblGrid>
      <w:tr w:rsidR="003E3B6D" w:rsidRPr="00E77D09" w14:paraId="192D0320" w14:textId="77777777" w:rsidTr="00A743A3">
        <w:trPr>
          <w:trHeight w:val="3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2C4AE67" w14:textId="77777777" w:rsidR="0020251C" w:rsidRPr="00E77D09" w:rsidRDefault="003E3B6D" w:rsidP="00A743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7D09">
              <w:rPr>
                <w:rFonts w:ascii="Arial" w:hAnsi="Arial" w:cs="Arial"/>
                <w:b/>
                <w:sz w:val="28"/>
                <w:szCs w:val="28"/>
              </w:rPr>
              <w:t>Hospital Address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E637931" w14:textId="77777777" w:rsidR="003E3B6D" w:rsidRPr="00E77D09" w:rsidRDefault="003E3B6D" w:rsidP="00A743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7D09">
              <w:rPr>
                <w:rFonts w:ascii="Arial" w:hAnsi="Arial" w:cs="Arial"/>
                <w:b/>
                <w:sz w:val="28"/>
                <w:szCs w:val="28"/>
              </w:rPr>
              <w:t>Medical Office Address</w:t>
            </w:r>
          </w:p>
        </w:tc>
      </w:tr>
      <w:tr w:rsidR="003E3B6D" w:rsidRPr="00E77D09" w14:paraId="269CA50D" w14:textId="77777777" w:rsidTr="00A743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EDDB08C" w14:textId="77777777" w:rsidR="0020251C" w:rsidRPr="00E77D09" w:rsidRDefault="0020251C" w:rsidP="00A743A3">
            <w:pPr>
              <w:rPr>
                <w:rFonts w:ascii="Arial" w:hAnsi="Arial" w:cs="Arial"/>
              </w:rPr>
            </w:pPr>
          </w:p>
          <w:p w14:paraId="49CAE777" w14:textId="77777777" w:rsidR="003E3B6D" w:rsidRPr="00E77D09" w:rsidRDefault="003E3B6D" w:rsidP="00A743A3">
            <w:pPr>
              <w:rPr>
                <w:rFonts w:ascii="Arial" w:hAnsi="Arial" w:cs="Arial"/>
              </w:rPr>
            </w:pPr>
            <w:r w:rsidRPr="00E77D09">
              <w:rPr>
                <w:rFonts w:ascii="Arial" w:hAnsi="Arial" w:cs="Arial"/>
              </w:rPr>
              <w:t>Beaumont Hospital</w:t>
            </w:r>
          </w:p>
          <w:p w14:paraId="081E9CC5" w14:textId="77777777" w:rsidR="0020251C" w:rsidRPr="00E77D09" w:rsidRDefault="0020251C" w:rsidP="00A743A3">
            <w:pPr>
              <w:rPr>
                <w:rFonts w:ascii="Arial" w:hAnsi="Arial" w:cs="Arial"/>
              </w:rPr>
            </w:pPr>
            <w:r w:rsidRPr="00E77D09">
              <w:rPr>
                <w:rFonts w:ascii="Arial" w:hAnsi="Arial" w:cs="Arial"/>
              </w:rPr>
              <w:t xml:space="preserve">Medical office building </w:t>
            </w:r>
            <w:proofErr w:type="spellStart"/>
            <w:r w:rsidRPr="00E77D09">
              <w:rPr>
                <w:rFonts w:ascii="Arial" w:hAnsi="Arial" w:cs="Arial"/>
              </w:rPr>
              <w:t>ste</w:t>
            </w:r>
            <w:proofErr w:type="spellEnd"/>
            <w:r w:rsidRPr="00E77D09">
              <w:rPr>
                <w:rFonts w:ascii="Arial" w:hAnsi="Arial" w:cs="Arial"/>
              </w:rPr>
              <w:t xml:space="preserve"> 742</w:t>
            </w:r>
          </w:p>
          <w:p w14:paraId="1970F18F" w14:textId="77777777" w:rsidR="003E3B6D" w:rsidRPr="00E77D09" w:rsidRDefault="003E3B6D" w:rsidP="00A743A3">
            <w:pPr>
              <w:rPr>
                <w:rFonts w:ascii="Arial" w:hAnsi="Arial" w:cs="Arial"/>
              </w:rPr>
            </w:pPr>
            <w:r w:rsidRPr="00E77D09">
              <w:rPr>
                <w:rFonts w:ascii="Arial" w:hAnsi="Arial" w:cs="Arial"/>
              </w:rPr>
              <w:t>3601 West Thirteen Mile Road</w:t>
            </w:r>
            <w:r w:rsidRPr="00E77D09">
              <w:rPr>
                <w:rFonts w:ascii="Arial" w:hAnsi="Arial" w:cs="Arial"/>
              </w:rPr>
              <w:tab/>
            </w:r>
          </w:p>
          <w:p w14:paraId="1CEFB313" w14:textId="77777777" w:rsidR="003E3B6D" w:rsidRPr="00E77D09" w:rsidRDefault="003E3B6D" w:rsidP="00A743A3">
            <w:pPr>
              <w:rPr>
                <w:rFonts w:ascii="Arial" w:hAnsi="Arial" w:cs="Arial"/>
              </w:rPr>
            </w:pPr>
            <w:r w:rsidRPr="00E77D09">
              <w:rPr>
                <w:rFonts w:ascii="Arial" w:hAnsi="Arial" w:cs="Arial"/>
              </w:rPr>
              <w:t>Royal Oak, MI 48073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2B59541" w14:textId="77777777" w:rsidR="00453601" w:rsidRPr="00E77D09" w:rsidRDefault="00453601" w:rsidP="00A743A3">
            <w:pPr>
              <w:rPr>
                <w:rFonts w:ascii="Arial" w:hAnsi="Arial" w:cs="Arial"/>
              </w:rPr>
            </w:pPr>
          </w:p>
          <w:p w14:paraId="7B2B9EAC" w14:textId="7B617910" w:rsidR="003E3B6D" w:rsidRPr="00E77D09" w:rsidRDefault="003E3B6D" w:rsidP="00A743A3">
            <w:pPr>
              <w:rPr>
                <w:rFonts w:ascii="Arial" w:hAnsi="Arial" w:cs="Arial"/>
              </w:rPr>
            </w:pPr>
            <w:r w:rsidRPr="00E77D09">
              <w:rPr>
                <w:rFonts w:ascii="Arial" w:hAnsi="Arial" w:cs="Arial"/>
              </w:rPr>
              <w:t xml:space="preserve">Michigan </w:t>
            </w:r>
            <w:proofErr w:type="spellStart"/>
            <w:r w:rsidRPr="00E77D09">
              <w:rPr>
                <w:rFonts w:ascii="Arial" w:hAnsi="Arial" w:cs="Arial"/>
              </w:rPr>
              <w:t>Orthopaedic</w:t>
            </w:r>
            <w:proofErr w:type="spellEnd"/>
            <w:r w:rsidRPr="00E77D09">
              <w:rPr>
                <w:rFonts w:ascii="Arial" w:hAnsi="Arial" w:cs="Arial"/>
              </w:rPr>
              <w:t xml:space="preserve"> </w:t>
            </w:r>
            <w:r w:rsidR="00EE4C7C">
              <w:rPr>
                <w:rFonts w:ascii="Arial" w:hAnsi="Arial" w:cs="Arial"/>
              </w:rPr>
              <w:t>Surgeons</w:t>
            </w:r>
          </w:p>
          <w:p w14:paraId="5373384D" w14:textId="77777777" w:rsidR="003E3B6D" w:rsidRPr="00E77D09" w:rsidRDefault="003E3B6D" w:rsidP="00A743A3">
            <w:pPr>
              <w:rPr>
                <w:rFonts w:ascii="Arial" w:hAnsi="Arial" w:cs="Arial"/>
              </w:rPr>
            </w:pPr>
            <w:r w:rsidRPr="00E77D09">
              <w:rPr>
                <w:rFonts w:ascii="Arial" w:hAnsi="Arial" w:cs="Arial"/>
              </w:rPr>
              <w:t xml:space="preserve">26025 </w:t>
            </w:r>
            <w:proofErr w:type="spellStart"/>
            <w:r w:rsidRPr="00E77D09">
              <w:rPr>
                <w:rFonts w:ascii="Arial" w:hAnsi="Arial" w:cs="Arial"/>
              </w:rPr>
              <w:t>Lahser</w:t>
            </w:r>
            <w:proofErr w:type="spellEnd"/>
            <w:r w:rsidRPr="00E77D09">
              <w:rPr>
                <w:rFonts w:ascii="Arial" w:hAnsi="Arial" w:cs="Arial"/>
              </w:rPr>
              <w:t xml:space="preserve"> Road, 2nd Floor</w:t>
            </w:r>
          </w:p>
          <w:p w14:paraId="0643B9B8" w14:textId="77777777" w:rsidR="003E3B6D" w:rsidRPr="00E77D09" w:rsidRDefault="003E3B6D" w:rsidP="00A743A3">
            <w:pPr>
              <w:rPr>
                <w:rFonts w:ascii="Arial" w:hAnsi="Arial" w:cs="Arial"/>
              </w:rPr>
            </w:pPr>
            <w:r w:rsidRPr="00E77D09">
              <w:rPr>
                <w:rFonts w:ascii="Arial" w:hAnsi="Arial" w:cs="Arial"/>
              </w:rPr>
              <w:t xml:space="preserve">Southfield, </w:t>
            </w:r>
            <w:proofErr w:type="spellStart"/>
            <w:r w:rsidRPr="00E77D09">
              <w:rPr>
                <w:rFonts w:ascii="Arial" w:hAnsi="Arial" w:cs="Arial"/>
              </w:rPr>
              <w:t>Ml</w:t>
            </w:r>
            <w:proofErr w:type="spellEnd"/>
            <w:r w:rsidRPr="00E77D09">
              <w:rPr>
                <w:rFonts w:ascii="Arial" w:hAnsi="Arial" w:cs="Arial"/>
              </w:rPr>
              <w:t xml:space="preserve"> 48033</w:t>
            </w:r>
          </w:p>
          <w:p w14:paraId="6F386FDA" w14:textId="77777777" w:rsidR="003E3B6D" w:rsidRPr="00E77D09" w:rsidRDefault="003E3B6D" w:rsidP="00A743A3">
            <w:pPr>
              <w:rPr>
                <w:rFonts w:ascii="Arial" w:hAnsi="Arial" w:cs="Arial"/>
              </w:rPr>
            </w:pPr>
            <w:r w:rsidRPr="00E77D09">
              <w:rPr>
                <w:rFonts w:ascii="Arial" w:hAnsi="Arial" w:cs="Arial"/>
              </w:rPr>
              <w:t>(248) 663-1900</w:t>
            </w:r>
          </w:p>
          <w:p w14:paraId="6327FE3F" w14:textId="77777777" w:rsidR="003E3B6D" w:rsidRPr="00E77D09" w:rsidRDefault="003E3B6D" w:rsidP="00A743A3">
            <w:pPr>
              <w:rPr>
                <w:rFonts w:ascii="Arial" w:hAnsi="Arial" w:cs="Arial"/>
              </w:rPr>
            </w:pPr>
          </w:p>
          <w:p w14:paraId="1051A110" w14:textId="77777777" w:rsidR="003E3B6D" w:rsidRPr="00E77D09" w:rsidRDefault="003E3B6D" w:rsidP="00A743A3">
            <w:pPr>
              <w:rPr>
                <w:rFonts w:ascii="Arial" w:hAnsi="Arial" w:cs="Arial"/>
              </w:rPr>
            </w:pPr>
          </w:p>
        </w:tc>
      </w:tr>
    </w:tbl>
    <w:p w14:paraId="6274AD13" w14:textId="77777777" w:rsidR="0014487E" w:rsidRPr="00E77D09" w:rsidRDefault="0014487E" w:rsidP="00F61538">
      <w:pPr>
        <w:rPr>
          <w:rFonts w:ascii="Arial" w:hAnsi="Arial" w:cs="Arial"/>
          <w:sz w:val="22"/>
          <w:szCs w:val="22"/>
        </w:rPr>
      </w:pPr>
    </w:p>
    <w:p w14:paraId="41AEEC15" w14:textId="38EEB729" w:rsidR="00E37CAF" w:rsidRDefault="00237D0B" w:rsidP="00F36C4A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EDUCATION</w:t>
      </w:r>
      <w:r w:rsidR="001C4CEC" w:rsidRPr="00E77D09">
        <w:rPr>
          <w:rFonts w:ascii="Arial" w:hAnsi="Arial" w:cs="Arial"/>
          <w:b/>
          <w:sz w:val="28"/>
          <w:szCs w:val="28"/>
        </w:rPr>
        <w:t xml:space="preserve"> </w:t>
      </w:r>
      <w:r w:rsidR="00E11AD1" w:rsidRPr="00E77D09">
        <w:rPr>
          <w:rFonts w:ascii="Arial" w:hAnsi="Arial" w:cs="Arial"/>
          <w:b/>
          <w:sz w:val="28"/>
          <w:szCs w:val="28"/>
        </w:rPr>
        <w:t>AND TRAINING</w:t>
      </w:r>
    </w:p>
    <w:p w14:paraId="38F56E7F" w14:textId="77777777" w:rsidR="00F36C4A" w:rsidRPr="00E77D09" w:rsidRDefault="00F36C4A" w:rsidP="00F36C4A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6EA3B3E6" w14:textId="77777777" w:rsidR="00E37CAF" w:rsidRPr="00E77D09" w:rsidRDefault="00E37CAF" w:rsidP="00E37CAF">
      <w:pPr>
        <w:tabs>
          <w:tab w:val="left" w:pos="450"/>
          <w:tab w:val="left" w:pos="459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 xml:space="preserve">7/12-6/13 </w:t>
      </w:r>
      <w:r w:rsidRPr="00E77D09">
        <w:rPr>
          <w:rFonts w:ascii="Arial" w:hAnsi="Arial" w:cs="Arial"/>
        </w:rPr>
        <w:tab/>
        <w:t>Mayo Clinic, Rochester MN</w:t>
      </w:r>
    </w:p>
    <w:p w14:paraId="19396955" w14:textId="77777777" w:rsidR="00E37CAF" w:rsidRPr="00E77D09" w:rsidRDefault="00E37CAF" w:rsidP="00E37CAF">
      <w:pPr>
        <w:tabs>
          <w:tab w:val="left" w:pos="450"/>
          <w:tab w:val="left" w:pos="459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Fellowship, Spine Surgery</w:t>
      </w:r>
    </w:p>
    <w:p w14:paraId="4A8A8F36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40A4E056" w14:textId="77777777" w:rsidR="00E37CAF" w:rsidRPr="00E77D09" w:rsidRDefault="00E37CAF" w:rsidP="00E37CAF">
      <w:pPr>
        <w:tabs>
          <w:tab w:val="left" w:pos="450"/>
          <w:tab w:val="left" w:pos="459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6/07-6/12</w:t>
      </w:r>
      <w:r w:rsidRPr="00E77D09">
        <w:rPr>
          <w:rFonts w:ascii="Arial" w:hAnsi="Arial" w:cs="Arial"/>
        </w:rPr>
        <w:tab/>
        <w:t>Henry Ford Hospital, Detroit, MI</w:t>
      </w:r>
    </w:p>
    <w:p w14:paraId="103F154B" w14:textId="77777777" w:rsidR="00E37CAF" w:rsidRPr="00E77D09" w:rsidRDefault="00E37CAF" w:rsidP="00E37CAF">
      <w:pPr>
        <w:tabs>
          <w:tab w:val="left" w:pos="450"/>
          <w:tab w:val="left" w:pos="459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Residency,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</w:t>
      </w:r>
    </w:p>
    <w:p w14:paraId="5F208DC0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7EEADEBB" w14:textId="77777777" w:rsidR="00E37CAF" w:rsidRPr="00E77D09" w:rsidRDefault="00E37CAF" w:rsidP="00E37CAF">
      <w:pPr>
        <w:tabs>
          <w:tab w:val="left" w:pos="450"/>
          <w:tab w:val="left" w:pos="459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6/06-6/07</w:t>
      </w:r>
      <w:r w:rsidRPr="00E77D09">
        <w:rPr>
          <w:rFonts w:ascii="Arial" w:hAnsi="Arial" w:cs="Arial"/>
        </w:rPr>
        <w:tab/>
        <w:t>Henry Ford Hospital, Detroit MI</w:t>
      </w:r>
    </w:p>
    <w:p w14:paraId="136F9FED" w14:textId="77777777" w:rsidR="00E37CAF" w:rsidRPr="00E77D09" w:rsidRDefault="00E37CAF" w:rsidP="00E37CAF">
      <w:pPr>
        <w:tabs>
          <w:tab w:val="left" w:pos="450"/>
          <w:tab w:val="left" w:pos="459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Residency, General Surgery</w:t>
      </w:r>
    </w:p>
    <w:p w14:paraId="3C570178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70E01F2C" w14:textId="77777777" w:rsidR="00E37CAF" w:rsidRPr="00E77D09" w:rsidRDefault="00E37CAF" w:rsidP="00E37CAF">
      <w:pPr>
        <w:tabs>
          <w:tab w:val="left" w:pos="450"/>
          <w:tab w:val="left" w:pos="459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6/03-6/06</w:t>
      </w:r>
      <w:r w:rsidRPr="00E77D09">
        <w:rPr>
          <w:rFonts w:ascii="Arial" w:hAnsi="Arial" w:cs="Arial"/>
        </w:rPr>
        <w:tab/>
        <w:t>American University of Beirut</w:t>
      </w:r>
    </w:p>
    <w:p w14:paraId="6118DF3B" w14:textId="77777777" w:rsidR="00E37CAF" w:rsidRPr="00E77D09" w:rsidRDefault="00E37CAF" w:rsidP="00E37CAF">
      <w:pPr>
        <w:tabs>
          <w:tab w:val="left" w:pos="450"/>
          <w:tab w:val="left" w:pos="459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Residency,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</w:t>
      </w:r>
    </w:p>
    <w:p w14:paraId="1238CB34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27D84B88" w14:textId="77777777" w:rsidR="00E37CAF" w:rsidRPr="00E77D09" w:rsidRDefault="00E37CAF" w:rsidP="00E37CAF">
      <w:pPr>
        <w:tabs>
          <w:tab w:val="left" w:pos="450"/>
          <w:tab w:val="left" w:pos="459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6/99-6/03</w:t>
      </w:r>
      <w:r w:rsidRPr="00E77D09">
        <w:rPr>
          <w:rFonts w:ascii="Arial" w:hAnsi="Arial" w:cs="Arial"/>
        </w:rPr>
        <w:tab/>
        <w:t>American University of Beirut</w:t>
      </w:r>
    </w:p>
    <w:p w14:paraId="2FD65861" w14:textId="77777777" w:rsidR="00E37CAF" w:rsidRPr="00E77D09" w:rsidRDefault="00E37CAF" w:rsidP="00E37CAF">
      <w:pPr>
        <w:tabs>
          <w:tab w:val="left" w:pos="450"/>
          <w:tab w:val="left" w:pos="459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M.D.</w:t>
      </w:r>
    </w:p>
    <w:p w14:paraId="4D094F03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792914C1" w14:textId="77777777" w:rsidR="00E37CAF" w:rsidRPr="00E77D09" w:rsidRDefault="00E37CAF" w:rsidP="00E37CAF">
      <w:pPr>
        <w:tabs>
          <w:tab w:val="left" w:pos="450"/>
          <w:tab w:val="left" w:pos="459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9/96-6/99</w:t>
      </w:r>
      <w:r w:rsidRPr="00E77D09">
        <w:rPr>
          <w:rFonts w:ascii="Arial" w:hAnsi="Arial" w:cs="Arial"/>
        </w:rPr>
        <w:tab/>
        <w:t>American University of Beirut</w:t>
      </w:r>
    </w:p>
    <w:p w14:paraId="380E3B2E" w14:textId="77777777" w:rsidR="00E37CAF" w:rsidRPr="00E77D09" w:rsidRDefault="00E37CAF" w:rsidP="00E37CAF">
      <w:pPr>
        <w:tabs>
          <w:tab w:val="left" w:pos="450"/>
          <w:tab w:val="left" w:pos="459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proofErr w:type="spellStart"/>
      <w:r w:rsidRPr="00E77D09">
        <w:rPr>
          <w:rFonts w:ascii="Arial" w:hAnsi="Arial" w:cs="Arial"/>
        </w:rPr>
        <w:t>Bachelors</w:t>
      </w:r>
      <w:proofErr w:type="spellEnd"/>
      <w:r w:rsidRPr="00E77D09">
        <w:rPr>
          <w:rFonts w:ascii="Arial" w:hAnsi="Arial" w:cs="Arial"/>
        </w:rPr>
        <w:t xml:space="preserve"> of Science, Biology</w:t>
      </w:r>
    </w:p>
    <w:p w14:paraId="15013259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69F5439E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2F9D876A" w14:textId="77777777" w:rsidR="00F36C4A" w:rsidRPr="00E77D09" w:rsidRDefault="00F36C4A" w:rsidP="00F36C4A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PROFESSIONAL, ACADEMIC, ADMINISTRATIVE, CLINICAL,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7D09">
        <w:rPr>
          <w:rFonts w:ascii="Arial" w:hAnsi="Arial" w:cs="Arial"/>
          <w:b/>
          <w:sz w:val="28"/>
          <w:szCs w:val="28"/>
        </w:rPr>
        <w:t>POSITIONS</w:t>
      </w:r>
    </w:p>
    <w:p w14:paraId="4960AFD2" w14:textId="77777777" w:rsidR="00F36C4A" w:rsidRPr="00E77D09" w:rsidRDefault="00F36C4A" w:rsidP="00F36C4A">
      <w:pPr>
        <w:rPr>
          <w:rFonts w:ascii="Arial" w:hAnsi="Arial" w:cs="Arial"/>
          <w:b/>
          <w:sz w:val="22"/>
          <w:szCs w:val="22"/>
        </w:rPr>
      </w:pPr>
    </w:p>
    <w:p w14:paraId="1D45DB9D" w14:textId="77777777" w:rsidR="00F36C4A" w:rsidRPr="00E77D09" w:rsidRDefault="00F36C4A" w:rsidP="00F36C4A">
      <w:pPr>
        <w:rPr>
          <w:rFonts w:ascii="Arial" w:hAnsi="Arial" w:cs="Arial"/>
          <w:b/>
          <w:sz w:val="22"/>
          <w:szCs w:val="22"/>
        </w:rPr>
      </w:pPr>
    </w:p>
    <w:p w14:paraId="1C06E516" w14:textId="77777777" w:rsidR="00F36C4A" w:rsidRPr="00E77D09" w:rsidRDefault="00F36C4A" w:rsidP="00F36C4A">
      <w:pPr>
        <w:tabs>
          <w:tab w:val="left" w:pos="45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  <w:r w:rsidRPr="00E77D09">
        <w:rPr>
          <w:rFonts w:ascii="Arial" w:hAnsi="Arial" w:cs="Arial"/>
          <w:b/>
          <w:sz w:val="22"/>
          <w:szCs w:val="22"/>
        </w:rPr>
        <w:tab/>
      </w:r>
      <w:r w:rsidRPr="00E77D09">
        <w:rPr>
          <w:rFonts w:ascii="Arial" w:hAnsi="Arial" w:cs="Arial"/>
          <w:b/>
        </w:rPr>
        <w:t>Academic Positions</w:t>
      </w:r>
    </w:p>
    <w:p w14:paraId="4F8F48AB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  <w:b/>
          <w:sz w:val="22"/>
          <w:szCs w:val="22"/>
        </w:rPr>
      </w:pPr>
    </w:p>
    <w:p w14:paraId="46E3B37E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</w:p>
    <w:p w14:paraId="2869CDC7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>
        <w:rPr>
          <w:rFonts w:ascii="Arial" w:hAnsi="Arial" w:cs="Arial"/>
        </w:rPr>
        <w:t>1/2022</w:t>
      </w:r>
      <w:r>
        <w:rPr>
          <w:rFonts w:ascii="Arial" w:hAnsi="Arial" w:cs="Arial"/>
        </w:rPr>
        <w:tab/>
        <w:t xml:space="preserve">Editor, Spine Section, Journal of the American Academy of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Surgeons (Review articles and original research)</w:t>
      </w:r>
    </w:p>
    <w:p w14:paraId="7E081F6F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</w:p>
    <w:p w14:paraId="18AAE4DB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>
        <w:rPr>
          <w:rFonts w:ascii="Arial" w:hAnsi="Arial" w:cs="Arial"/>
        </w:rPr>
        <w:t>7/2020</w:t>
      </w:r>
      <w:r>
        <w:rPr>
          <w:rFonts w:ascii="Arial" w:hAnsi="Arial" w:cs="Arial"/>
        </w:rPr>
        <w:tab/>
        <w:t xml:space="preserve">Associate Professor of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Surgery</w:t>
      </w:r>
    </w:p>
    <w:p w14:paraId="6F1A5F07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>
        <w:rPr>
          <w:rFonts w:ascii="Arial" w:hAnsi="Arial" w:cs="Arial"/>
        </w:rPr>
        <w:tab/>
        <w:t>Oakland University William Beaumont School of Medicine</w:t>
      </w:r>
    </w:p>
    <w:p w14:paraId="61BC7598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</w:p>
    <w:p w14:paraId="15F83159" w14:textId="77777777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>
        <w:rPr>
          <w:rFonts w:ascii="Arial" w:hAnsi="Arial" w:cs="Arial"/>
        </w:rPr>
        <w:t>5/2019 – Present</w:t>
      </w:r>
      <w:r>
        <w:rPr>
          <w:rFonts w:ascii="Arial" w:hAnsi="Arial" w:cs="Arial"/>
        </w:rPr>
        <w:tab/>
        <w:t>Director</w:t>
      </w:r>
      <w:r w:rsidRPr="00E77D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E77D09">
        <w:rPr>
          <w:rFonts w:ascii="Arial" w:hAnsi="Arial" w:cs="Arial"/>
        </w:rPr>
        <w:t xml:space="preserve">pine </w:t>
      </w:r>
      <w:r>
        <w:rPr>
          <w:rFonts w:ascii="Arial" w:hAnsi="Arial" w:cs="Arial"/>
        </w:rPr>
        <w:t>S</w:t>
      </w:r>
      <w:r w:rsidRPr="00E77D09">
        <w:rPr>
          <w:rFonts w:ascii="Arial" w:hAnsi="Arial" w:cs="Arial"/>
        </w:rPr>
        <w:t xml:space="preserve">urgery </w:t>
      </w:r>
      <w:r>
        <w:rPr>
          <w:rFonts w:ascii="Arial" w:hAnsi="Arial" w:cs="Arial"/>
        </w:rPr>
        <w:t>F</w:t>
      </w:r>
      <w:r w:rsidRPr="00E77D09">
        <w:rPr>
          <w:rFonts w:ascii="Arial" w:hAnsi="Arial" w:cs="Arial"/>
        </w:rPr>
        <w:t>ellowship</w:t>
      </w:r>
    </w:p>
    <w:p w14:paraId="6D89D0BC" w14:textId="77777777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Beaumont Health</w:t>
      </w:r>
    </w:p>
    <w:p w14:paraId="5B19BF58" w14:textId="77777777" w:rsidR="00F36C4A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</w:p>
    <w:p w14:paraId="05CE8756" w14:textId="77777777" w:rsidR="00F36C4A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</w:p>
    <w:p w14:paraId="5F2AA517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6/2015-present</w:t>
      </w:r>
      <w:r w:rsidRPr="00E77D09">
        <w:rPr>
          <w:rFonts w:ascii="Arial" w:hAnsi="Arial" w:cs="Arial"/>
        </w:rPr>
        <w:tab/>
        <w:t>Self-Assessment Examination committee</w:t>
      </w:r>
    </w:p>
    <w:p w14:paraId="020C3BB3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American Academy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Surgeons</w:t>
      </w:r>
    </w:p>
    <w:p w14:paraId="2A5AFB6D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7F6C3D51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>
        <w:rPr>
          <w:rFonts w:ascii="Arial" w:hAnsi="Arial" w:cs="Arial"/>
        </w:rPr>
        <w:t>2013-2020</w:t>
      </w:r>
      <w:r w:rsidRPr="00E77D09">
        <w:rPr>
          <w:rFonts w:ascii="Arial" w:hAnsi="Arial" w:cs="Arial"/>
        </w:rPr>
        <w:tab/>
        <w:t xml:space="preserve">Assistant Professor,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Surgery, Oakland University William Beaumont School of Medicine</w:t>
      </w:r>
    </w:p>
    <w:p w14:paraId="76795085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  <w:b/>
          <w:sz w:val="22"/>
          <w:szCs w:val="22"/>
        </w:rPr>
      </w:pPr>
    </w:p>
    <w:p w14:paraId="27130783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7/13-present</w:t>
      </w:r>
      <w:r w:rsidRPr="00E77D09">
        <w:rPr>
          <w:rFonts w:ascii="Arial" w:hAnsi="Arial" w:cs="Arial"/>
        </w:rPr>
        <w:tab/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Spine Surgeon, Michigan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Institute, Southfield MI</w:t>
      </w:r>
    </w:p>
    <w:p w14:paraId="2013F68C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38E6170D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7/13-present</w:t>
      </w:r>
      <w:r w:rsidRPr="00E77D09">
        <w:rPr>
          <w:rFonts w:ascii="Arial" w:hAnsi="Arial" w:cs="Arial"/>
        </w:rPr>
        <w:tab/>
        <w:t xml:space="preserve">Attending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Spine Surgeon, William Beaumont Hospital, Royal Oak MI</w:t>
      </w:r>
    </w:p>
    <w:p w14:paraId="6E0F1E6B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550EE0C3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6/13-6/14</w:t>
      </w:r>
      <w:r w:rsidRPr="00E77D09">
        <w:rPr>
          <w:rFonts w:ascii="Arial" w:hAnsi="Arial" w:cs="Arial"/>
        </w:rPr>
        <w:tab/>
        <w:t xml:space="preserve">Fellow, Department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Surgery, Mayo Clinic School of Medical Education (Spine Surgery)</w:t>
      </w:r>
    </w:p>
    <w:p w14:paraId="36D17647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6/12-6/13</w:t>
      </w:r>
      <w:r w:rsidRPr="00E77D09">
        <w:rPr>
          <w:rFonts w:ascii="Arial" w:hAnsi="Arial" w:cs="Arial"/>
        </w:rPr>
        <w:tab/>
        <w:t xml:space="preserve">Administrative Chief Resident, Department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Surgery, Henry Ford Hospital</w:t>
      </w:r>
    </w:p>
    <w:p w14:paraId="1CB348AD" w14:textId="77777777" w:rsidR="00F36C4A" w:rsidRPr="00E77D09" w:rsidRDefault="00F36C4A" w:rsidP="00F36C4A">
      <w:pPr>
        <w:tabs>
          <w:tab w:val="left" w:pos="450"/>
        </w:tabs>
        <w:ind w:right="180"/>
        <w:rPr>
          <w:rFonts w:ascii="Arial" w:hAnsi="Arial" w:cs="Arial"/>
        </w:rPr>
      </w:pPr>
    </w:p>
    <w:p w14:paraId="24F7E83F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559572BB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6/07-6/13</w:t>
      </w:r>
      <w:r w:rsidRPr="00E77D09">
        <w:rPr>
          <w:rFonts w:ascii="Arial" w:hAnsi="Arial" w:cs="Arial"/>
        </w:rPr>
        <w:tab/>
        <w:t xml:space="preserve">Resident, Department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Surgery, Henry Ford Hospital</w:t>
      </w:r>
    </w:p>
    <w:p w14:paraId="615F5276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</w:p>
    <w:p w14:paraId="20EB739A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6/06-6/07</w:t>
      </w:r>
      <w:r w:rsidRPr="00E77D09">
        <w:rPr>
          <w:rFonts w:ascii="Arial" w:hAnsi="Arial" w:cs="Arial"/>
        </w:rPr>
        <w:tab/>
        <w:t>Resident, Department of General Surgery, Henry Ford Hospital</w:t>
      </w:r>
    </w:p>
    <w:p w14:paraId="03BEA2A8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4372B3FD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6/03-6/06</w:t>
      </w:r>
      <w:r w:rsidRPr="00E77D09">
        <w:rPr>
          <w:rFonts w:ascii="Arial" w:hAnsi="Arial" w:cs="Arial"/>
        </w:rPr>
        <w:tab/>
        <w:t xml:space="preserve">Resident, Department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Surgery, American University of Beirut</w:t>
      </w:r>
    </w:p>
    <w:p w14:paraId="226FCA27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35AAFA75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</w:p>
    <w:p w14:paraId="7B572E7F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5A9FAFBA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  <w:b/>
        </w:rPr>
      </w:pPr>
      <w:r w:rsidRPr="00E77D09">
        <w:rPr>
          <w:rFonts w:ascii="Arial" w:hAnsi="Arial" w:cs="Arial"/>
          <w:b/>
        </w:rPr>
        <w:tab/>
        <w:t>Administrative Positions</w:t>
      </w:r>
    </w:p>
    <w:p w14:paraId="3B255A7F" w14:textId="77777777" w:rsidR="00F36C4A" w:rsidRPr="00E77D09" w:rsidRDefault="00F36C4A" w:rsidP="00F36C4A">
      <w:pPr>
        <w:tabs>
          <w:tab w:val="left" w:pos="450"/>
        </w:tabs>
        <w:ind w:right="180"/>
        <w:rPr>
          <w:rFonts w:ascii="Arial" w:hAnsi="Arial" w:cs="Arial"/>
          <w:b/>
        </w:rPr>
      </w:pPr>
      <w:r w:rsidRPr="00E77D09">
        <w:rPr>
          <w:rFonts w:ascii="Arial" w:hAnsi="Arial" w:cs="Arial"/>
          <w:b/>
        </w:rPr>
        <w:tab/>
      </w:r>
    </w:p>
    <w:p w14:paraId="230D9181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1/2020- 8/2021</w:t>
      </w:r>
      <w:r>
        <w:rPr>
          <w:rFonts w:ascii="Arial" w:hAnsi="Arial" w:cs="Arial"/>
        </w:rPr>
        <w:tab/>
        <w:t>Chair, Personnel Committee</w:t>
      </w:r>
    </w:p>
    <w:p w14:paraId="5A93D3C2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Michigan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Surgeons, PLLC</w:t>
      </w:r>
    </w:p>
    <w:p w14:paraId="742FA7C5" w14:textId="77777777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</w:p>
    <w:p w14:paraId="634418CA" w14:textId="3E9964EF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>2019- Present</w:t>
      </w:r>
      <w:r w:rsidRPr="00E77D09">
        <w:rPr>
          <w:rFonts w:ascii="Arial" w:hAnsi="Arial" w:cs="Arial"/>
        </w:rPr>
        <w:tab/>
      </w:r>
      <w:r>
        <w:rPr>
          <w:rFonts w:ascii="Arial" w:hAnsi="Arial" w:cs="Arial"/>
        </w:rPr>
        <w:t>Chief</w:t>
      </w:r>
      <w:r w:rsidRPr="00E77D09">
        <w:rPr>
          <w:rFonts w:ascii="Arial" w:hAnsi="Arial" w:cs="Arial"/>
        </w:rPr>
        <w:t xml:space="preserve">,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Clinical Care </w:t>
      </w:r>
      <w:r>
        <w:rPr>
          <w:rFonts w:ascii="Arial" w:hAnsi="Arial" w:cs="Arial"/>
        </w:rPr>
        <w:t>Programs</w:t>
      </w:r>
    </w:p>
    <w:p w14:paraId="4677F0B3" w14:textId="3FA0B8D8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Beaumont Health</w:t>
      </w:r>
    </w:p>
    <w:p w14:paraId="13E01CF9" w14:textId="77777777" w:rsidR="00372B74" w:rsidRDefault="00372B74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</w:p>
    <w:p w14:paraId="0259CB6A" w14:textId="42767184" w:rsidR="00F36C4A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372B74">
        <w:rPr>
          <w:rFonts w:ascii="Arial" w:hAnsi="Arial" w:cs="Arial"/>
        </w:rPr>
        <w:t xml:space="preserve">- Present </w:t>
      </w:r>
      <w:r>
        <w:rPr>
          <w:rFonts w:ascii="Arial" w:hAnsi="Arial" w:cs="Arial"/>
        </w:rPr>
        <w:tab/>
        <w:t>Chief, Spine Surgery</w:t>
      </w:r>
    </w:p>
    <w:p w14:paraId="49DD4074" w14:textId="77777777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>
        <w:rPr>
          <w:rFonts w:ascii="Arial" w:hAnsi="Arial" w:cs="Arial"/>
        </w:rPr>
        <w:tab/>
        <w:t>William Beaumont Hospital</w:t>
      </w:r>
    </w:p>
    <w:p w14:paraId="47FE7CA8" w14:textId="77777777" w:rsidR="00F36C4A" w:rsidRPr="00E77D09" w:rsidRDefault="00F36C4A" w:rsidP="00F36C4A">
      <w:pPr>
        <w:tabs>
          <w:tab w:val="left" w:pos="4500"/>
        </w:tabs>
        <w:ind w:right="180"/>
        <w:rPr>
          <w:rFonts w:ascii="Arial" w:hAnsi="Arial" w:cs="Arial"/>
        </w:rPr>
      </w:pPr>
    </w:p>
    <w:p w14:paraId="090113B3" w14:textId="77777777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>9/2018- Present</w:t>
      </w:r>
      <w:r w:rsidRPr="00E77D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Chair, </w:t>
      </w:r>
      <w:r w:rsidRPr="00E77D09">
        <w:rPr>
          <w:rFonts w:ascii="Arial" w:hAnsi="Arial" w:cs="Arial"/>
        </w:rPr>
        <w:t>Value Analysis Team (VAT)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Surgery</w:t>
      </w:r>
    </w:p>
    <w:p w14:paraId="095D6544" w14:textId="77777777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 xml:space="preserve">Beaumont Health </w:t>
      </w:r>
    </w:p>
    <w:p w14:paraId="5F028DC2" w14:textId="77777777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</w:p>
    <w:p w14:paraId="00054431" w14:textId="77777777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 xml:space="preserve">9/2018- </w:t>
      </w:r>
      <w:r>
        <w:rPr>
          <w:rFonts w:ascii="Arial" w:hAnsi="Arial" w:cs="Arial"/>
        </w:rPr>
        <w:t>2020</w:t>
      </w:r>
      <w:r w:rsidRPr="00E77D09">
        <w:rPr>
          <w:rFonts w:ascii="Arial" w:hAnsi="Arial" w:cs="Arial"/>
        </w:rPr>
        <w:tab/>
        <w:t>Medication Use Committee</w:t>
      </w:r>
    </w:p>
    <w:p w14:paraId="6515B0D0" w14:textId="77777777" w:rsidR="00F36C4A" w:rsidRPr="00E77D09" w:rsidRDefault="00F36C4A" w:rsidP="00F36C4A">
      <w:pPr>
        <w:tabs>
          <w:tab w:val="left" w:pos="4500"/>
        </w:tabs>
        <w:ind w:left="4500" w:right="18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Beaumont Health System-Royal Oak</w:t>
      </w:r>
    </w:p>
    <w:p w14:paraId="0C2D116E" w14:textId="77777777" w:rsidR="00F36C4A" w:rsidRPr="00E77D09" w:rsidRDefault="00F36C4A" w:rsidP="00F36C4A">
      <w:pPr>
        <w:tabs>
          <w:tab w:val="left" w:pos="450"/>
          <w:tab w:val="left" w:pos="4500"/>
        </w:tabs>
        <w:ind w:left="450" w:right="180"/>
        <w:rPr>
          <w:rFonts w:ascii="Arial" w:hAnsi="Arial" w:cs="Arial"/>
        </w:rPr>
      </w:pPr>
    </w:p>
    <w:p w14:paraId="38025F96" w14:textId="77777777" w:rsidR="00F36C4A" w:rsidRPr="00E77D09" w:rsidRDefault="00F36C4A" w:rsidP="00F36C4A">
      <w:pPr>
        <w:tabs>
          <w:tab w:val="left" w:pos="450"/>
          <w:tab w:val="left" w:pos="450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 xml:space="preserve">5/2018-Present </w:t>
      </w:r>
      <w:r w:rsidRPr="00E77D09">
        <w:rPr>
          <w:rFonts w:ascii="Arial" w:hAnsi="Arial" w:cs="Arial"/>
        </w:rPr>
        <w:tab/>
        <w:t>Surgical Quality Assurance Committee</w:t>
      </w:r>
    </w:p>
    <w:p w14:paraId="4E19C0ED" w14:textId="77777777" w:rsidR="00F36C4A" w:rsidRPr="00E77D09" w:rsidRDefault="00F36C4A" w:rsidP="00F36C4A">
      <w:pPr>
        <w:tabs>
          <w:tab w:val="left" w:pos="450"/>
          <w:tab w:val="left" w:pos="4500"/>
        </w:tabs>
        <w:ind w:left="450" w:right="18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Beaumont Health System-Royal Oak</w:t>
      </w:r>
    </w:p>
    <w:p w14:paraId="4D0B3038" w14:textId="77777777" w:rsidR="00F36C4A" w:rsidRPr="00E77D09" w:rsidRDefault="00F36C4A" w:rsidP="00F36C4A">
      <w:pPr>
        <w:tabs>
          <w:tab w:val="left" w:pos="450"/>
        </w:tabs>
        <w:ind w:right="18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</w:p>
    <w:p w14:paraId="4145B24E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  <w:b/>
        </w:rPr>
      </w:pPr>
      <w:r w:rsidRPr="00E77D09">
        <w:rPr>
          <w:rFonts w:ascii="Arial" w:hAnsi="Arial" w:cs="Arial"/>
        </w:rPr>
        <w:t xml:space="preserve">  2017-2019</w:t>
      </w:r>
      <w:r w:rsidRPr="00E77D09">
        <w:rPr>
          <w:rFonts w:ascii="Arial" w:hAnsi="Arial" w:cs="Arial"/>
        </w:rPr>
        <w:tab/>
        <w:t xml:space="preserve">Clinical Care </w:t>
      </w:r>
      <w:r>
        <w:rPr>
          <w:rFonts w:ascii="Arial" w:hAnsi="Arial" w:cs="Arial"/>
        </w:rPr>
        <w:t>Programs,</w:t>
      </w:r>
      <w:r w:rsidRPr="00E77D09">
        <w:rPr>
          <w:rFonts w:ascii="Arial" w:hAnsi="Arial" w:cs="Arial"/>
        </w:rPr>
        <w:t xml:space="preserve"> Beaumont Health System</w:t>
      </w:r>
      <w:r w:rsidRPr="00E77D09">
        <w:rPr>
          <w:rFonts w:ascii="Arial" w:hAnsi="Arial" w:cs="Arial"/>
          <w:b/>
        </w:rPr>
        <w:tab/>
      </w:r>
    </w:p>
    <w:p w14:paraId="29D62BA3" w14:textId="77777777" w:rsidR="00F36C4A" w:rsidRPr="00E77D09" w:rsidRDefault="00F36C4A" w:rsidP="00F36C4A">
      <w:pPr>
        <w:tabs>
          <w:tab w:val="left" w:pos="450"/>
        </w:tabs>
        <w:ind w:right="180"/>
        <w:rPr>
          <w:rFonts w:ascii="Arial" w:hAnsi="Arial" w:cs="Arial"/>
          <w:b/>
        </w:rPr>
      </w:pPr>
    </w:p>
    <w:p w14:paraId="1854C2C4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9/2016-Present</w:t>
      </w:r>
      <w:r w:rsidRPr="00E77D09">
        <w:rPr>
          <w:rFonts w:ascii="Arial" w:hAnsi="Arial" w:cs="Arial"/>
        </w:rPr>
        <w:tab/>
        <w:t>Board Member, Executive Committee</w:t>
      </w:r>
    </w:p>
    <w:p w14:paraId="06C095AD" w14:textId="28C515B8" w:rsidR="00F36C4A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 xml:space="preserve">Michigan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Surgeons PLLC</w:t>
      </w:r>
    </w:p>
    <w:p w14:paraId="2BDEFAA7" w14:textId="2442A519" w:rsidR="00381453" w:rsidRDefault="00381453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</w:p>
    <w:p w14:paraId="2BC46E0D" w14:textId="4C939FD4" w:rsidR="00381453" w:rsidRPr="00E77D09" w:rsidRDefault="00381453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  <w:t xml:space="preserve">Board Member, </w:t>
      </w:r>
      <w:proofErr w:type="spellStart"/>
      <w:r>
        <w:rPr>
          <w:rFonts w:ascii="Arial" w:hAnsi="Arial" w:cs="Arial"/>
        </w:rPr>
        <w:t>Unasource</w:t>
      </w:r>
      <w:proofErr w:type="spellEnd"/>
      <w:r>
        <w:rPr>
          <w:rFonts w:ascii="Arial" w:hAnsi="Arial" w:cs="Arial"/>
        </w:rPr>
        <w:t xml:space="preserve"> Surgery Center</w:t>
      </w:r>
    </w:p>
    <w:p w14:paraId="253AB15E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  <w:b/>
        </w:rPr>
      </w:pPr>
    </w:p>
    <w:p w14:paraId="57B31A5F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8/2014-Present</w:t>
      </w:r>
      <w:r w:rsidRPr="00E77D09">
        <w:rPr>
          <w:rFonts w:ascii="Arial" w:hAnsi="Arial" w:cs="Arial"/>
        </w:rPr>
        <w:tab/>
        <w:t>Physician Champion, Michigan Spine Surgery Improvement Collaborative</w:t>
      </w:r>
    </w:p>
    <w:p w14:paraId="0D078355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William Beaumont Hospital, Royal Oak MI</w:t>
      </w:r>
    </w:p>
    <w:p w14:paraId="74461F07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412156DD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12/2014-Present</w:t>
      </w:r>
      <w:r w:rsidRPr="00E77D09">
        <w:rPr>
          <w:rFonts w:ascii="Arial" w:hAnsi="Arial" w:cs="Arial"/>
        </w:rPr>
        <w:tab/>
        <w:t>Physician Champion, Joint Commission Spine Center of Excellence</w:t>
      </w:r>
    </w:p>
    <w:p w14:paraId="370E37EC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William Beaumont Hospital, Royal Oak, MI</w:t>
      </w:r>
    </w:p>
    <w:p w14:paraId="37843832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666C995F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7/2013-present</w:t>
      </w:r>
      <w:r w:rsidRPr="00E77D09">
        <w:rPr>
          <w:rFonts w:ascii="Arial" w:hAnsi="Arial" w:cs="Arial"/>
        </w:rPr>
        <w:tab/>
        <w:t>Clinical Competency Committee</w:t>
      </w:r>
    </w:p>
    <w:p w14:paraId="6F44CF17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 Residency </w:t>
      </w:r>
    </w:p>
    <w:p w14:paraId="3DC98FAE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William Beaumont Health System</w:t>
      </w:r>
    </w:p>
    <w:p w14:paraId="7899D675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40C534F3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lastRenderedPageBreak/>
        <w:t>6/12-6/13</w:t>
      </w:r>
      <w:r w:rsidRPr="00E77D09">
        <w:rPr>
          <w:rFonts w:ascii="Arial" w:hAnsi="Arial" w:cs="Arial"/>
        </w:rPr>
        <w:tab/>
        <w:t xml:space="preserve">Administrative Chief Resident, Department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Surgery, Henry Ford Hospital</w:t>
      </w:r>
    </w:p>
    <w:p w14:paraId="688D1E39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  <w:b/>
        </w:rPr>
      </w:pPr>
    </w:p>
    <w:p w14:paraId="08CD69A5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  <w:r w:rsidRPr="00E77D09">
        <w:rPr>
          <w:rFonts w:ascii="Arial" w:hAnsi="Arial" w:cs="Arial"/>
        </w:rPr>
        <w:t>6/06-6/12</w:t>
      </w:r>
      <w:r w:rsidRPr="00E77D09">
        <w:rPr>
          <w:rFonts w:ascii="Arial" w:hAnsi="Arial" w:cs="Arial"/>
        </w:rPr>
        <w:tab/>
        <w:t>OSHA committee</w:t>
      </w:r>
    </w:p>
    <w:p w14:paraId="4B5A98DC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Henry Ford Hospital</w:t>
      </w:r>
    </w:p>
    <w:p w14:paraId="6DA7196B" w14:textId="77777777" w:rsidR="00F36C4A" w:rsidRPr="00E77D09" w:rsidRDefault="00F36C4A" w:rsidP="00F36C4A">
      <w:pPr>
        <w:tabs>
          <w:tab w:val="left" w:pos="450"/>
        </w:tabs>
        <w:ind w:left="4490" w:right="180" w:hanging="4040"/>
        <w:rPr>
          <w:rFonts w:ascii="Arial" w:hAnsi="Arial" w:cs="Arial"/>
        </w:rPr>
      </w:pPr>
    </w:p>
    <w:p w14:paraId="3E87147C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5F29A134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  <w:b/>
        </w:rPr>
      </w:pPr>
      <w:r w:rsidRPr="00E77D09">
        <w:rPr>
          <w:rFonts w:ascii="Arial" w:hAnsi="Arial" w:cs="Arial"/>
          <w:b/>
        </w:rPr>
        <w:tab/>
        <w:t>Professional Positions</w:t>
      </w:r>
    </w:p>
    <w:p w14:paraId="5B1A1EA8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  <w:b/>
        </w:rPr>
      </w:pPr>
    </w:p>
    <w:p w14:paraId="1416F9E9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7/13- Present</w:t>
      </w:r>
      <w:r w:rsidRPr="00E77D09">
        <w:rPr>
          <w:rFonts w:ascii="Arial" w:hAnsi="Arial" w:cs="Arial"/>
        </w:rPr>
        <w:tab/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Spine Surgeon, Michigan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Institute, Southfield MI</w:t>
      </w:r>
    </w:p>
    <w:p w14:paraId="507E222E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11F223F1" w14:textId="77777777" w:rsidR="00F36C4A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7/13- Present</w:t>
      </w:r>
      <w:r w:rsidRPr="00E77D09">
        <w:rPr>
          <w:rFonts w:ascii="Arial" w:hAnsi="Arial" w:cs="Arial"/>
        </w:rPr>
        <w:tab/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Spine Surgeon, William Beaumont Hospital, Royal Oak MI</w:t>
      </w:r>
    </w:p>
    <w:p w14:paraId="1159973D" w14:textId="77777777" w:rsidR="00F36C4A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</w:p>
    <w:p w14:paraId="350BCBF6" w14:textId="102961ED" w:rsidR="00F36C4A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>
        <w:rPr>
          <w:rFonts w:ascii="Arial" w:hAnsi="Arial" w:cs="Arial"/>
        </w:rPr>
        <w:t xml:space="preserve">  201</w:t>
      </w:r>
      <w:r w:rsidR="00372B74">
        <w:rPr>
          <w:rFonts w:ascii="Arial" w:hAnsi="Arial" w:cs="Arial"/>
        </w:rPr>
        <w:t>8- Present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Spine Surgeon</w:t>
      </w:r>
    </w:p>
    <w:p w14:paraId="209C7D2D" w14:textId="77777777" w:rsidR="00F36C4A" w:rsidRPr="00E77D09" w:rsidRDefault="00F36C4A" w:rsidP="00F36C4A">
      <w:pPr>
        <w:tabs>
          <w:tab w:val="left" w:pos="450"/>
        </w:tabs>
        <w:ind w:left="4490" w:right="180" w:hanging="42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Unasource</w:t>
      </w:r>
      <w:proofErr w:type="spellEnd"/>
      <w:r>
        <w:rPr>
          <w:rFonts w:ascii="Arial" w:hAnsi="Arial" w:cs="Arial"/>
        </w:rPr>
        <w:t xml:space="preserve"> Surgery Center</w:t>
      </w:r>
    </w:p>
    <w:p w14:paraId="2E7AF4E6" w14:textId="77777777" w:rsidR="00F36C4A" w:rsidRPr="00E77D09" w:rsidRDefault="00F36C4A" w:rsidP="00F36C4A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012FE296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25145455" w14:textId="77777777" w:rsidR="00E37CAF" w:rsidRPr="00E77D09" w:rsidRDefault="00E37CAF" w:rsidP="00E11AD1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55872203" w14:textId="2996D5C4" w:rsidR="002933CC" w:rsidRPr="00C0191E" w:rsidRDefault="002933CC" w:rsidP="00C0191E">
      <w:pPr>
        <w:tabs>
          <w:tab w:val="left" w:pos="450"/>
          <w:tab w:val="left" w:pos="4590"/>
        </w:tabs>
        <w:rPr>
          <w:rFonts w:ascii="Arial" w:hAnsi="Arial" w:cs="Arial"/>
        </w:rPr>
      </w:pPr>
    </w:p>
    <w:p w14:paraId="3C30AC2D" w14:textId="77777777" w:rsidR="00611879" w:rsidRPr="00E77D09" w:rsidRDefault="00611879" w:rsidP="00F61538">
      <w:pPr>
        <w:tabs>
          <w:tab w:val="left" w:pos="5580"/>
        </w:tabs>
        <w:ind w:firstLine="450"/>
        <w:rPr>
          <w:rFonts w:ascii="Arial" w:hAnsi="Arial" w:cs="Arial"/>
          <w:sz w:val="22"/>
          <w:szCs w:val="22"/>
        </w:rPr>
      </w:pPr>
    </w:p>
    <w:p w14:paraId="324A0115" w14:textId="77777777" w:rsidR="00FE2216" w:rsidRPr="00E77D09" w:rsidRDefault="00FE2216" w:rsidP="00FE2216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LICENSURES AND CERTIFICATIONS</w:t>
      </w:r>
    </w:p>
    <w:p w14:paraId="5C184816" w14:textId="77777777" w:rsidR="00787E90" w:rsidRPr="00E77D09" w:rsidRDefault="00787E90" w:rsidP="00FE2216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2A925C72" w14:textId="77777777" w:rsidR="00787E90" w:rsidRPr="00E77D09" w:rsidRDefault="00787E90" w:rsidP="00FE2216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4BF13CD5" w14:textId="77777777" w:rsidR="00E37CAF" w:rsidRPr="00E77D09" w:rsidRDefault="00787E90" w:rsidP="00FE208A">
      <w:pPr>
        <w:tabs>
          <w:tab w:val="left" w:pos="450"/>
          <w:tab w:val="left" w:pos="1440"/>
          <w:tab w:val="left" w:pos="4500"/>
          <w:tab w:val="left" w:pos="5760"/>
        </w:tabs>
        <w:ind w:left="4500" w:hanging="4500"/>
        <w:rPr>
          <w:rFonts w:ascii="Arial" w:hAnsi="Arial" w:cs="Arial"/>
        </w:rPr>
      </w:pPr>
      <w:r w:rsidRPr="00E77D09">
        <w:rPr>
          <w:rFonts w:ascii="Arial" w:hAnsi="Arial" w:cs="Arial"/>
          <w:b/>
        </w:rPr>
        <w:tab/>
      </w:r>
      <w:r w:rsidR="00E37CAF" w:rsidRPr="00E77D09">
        <w:rPr>
          <w:rFonts w:ascii="Arial" w:hAnsi="Arial" w:cs="Arial"/>
        </w:rPr>
        <w:t>7/2015</w:t>
      </w:r>
      <w:r w:rsidR="00E37CAF" w:rsidRPr="00E77D09">
        <w:rPr>
          <w:rFonts w:ascii="Arial" w:hAnsi="Arial" w:cs="Arial"/>
        </w:rPr>
        <w:tab/>
      </w:r>
      <w:r w:rsidR="00E37CAF" w:rsidRPr="00E77D09">
        <w:rPr>
          <w:rFonts w:ascii="Arial" w:hAnsi="Arial" w:cs="Arial"/>
        </w:rPr>
        <w:tab/>
        <w:t xml:space="preserve">American Board of </w:t>
      </w:r>
      <w:proofErr w:type="spellStart"/>
      <w:r w:rsidR="00E37CAF" w:rsidRPr="00E77D09">
        <w:rPr>
          <w:rFonts w:ascii="Arial" w:hAnsi="Arial" w:cs="Arial"/>
        </w:rPr>
        <w:t>Orthopaedic</w:t>
      </w:r>
      <w:proofErr w:type="spellEnd"/>
      <w:r w:rsidR="00E37CAF" w:rsidRPr="00E77D09">
        <w:rPr>
          <w:rFonts w:ascii="Arial" w:hAnsi="Arial" w:cs="Arial"/>
        </w:rPr>
        <w:t xml:space="preserve"> Surgery (ABOS) certified</w:t>
      </w:r>
    </w:p>
    <w:p w14:paraId="00B792CC" w14:textId="77777777" w:rsidR="00E37CAF" w:rsidRPr="00E77D09" w:rsidRDefault="00E37CAF" w:rsidP="00FE208A">
      <w:pPr>
        <w:tabs>
          <w:tab w:val="left" w:pos="450"/>
          <w:tab w:val="left" w:pos="1440"/>
          <w:tab w:val="left" w:pos="4500"/>
          <w:tab w:val="left" w:pos="5760"/>
        </w:tabs>
        <w:ind w:left="4500" w:hanging="4500"/>
        <w:rPr>
          <w:rFonts w:ascii="Arial" w:hAnsi="Arial" w:cs="Arial"/>
        </w:rPr>
      </w:pPr>
    </w:p>
    <w:p w14:paraId="1D87404D" w14:textId="77777777" w:rsidR="00E37CAF" w:rsidRPr="00E77D09" w:rsidRDefault="00E37CAF" w:rsidP="00E37CAF">
      <w:pPr>
        <w:tabs>
          <w:tab w:val="left" w:pos="45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6/2013</w:t>
      </w:r>
      <w:r w:rsidRPr="00E77D09">
        <w:rPr>
          <w:rFonts w:ascii="Arial" w:hAnsi="Arial" w:cs="Arial"/>
        </w:rPr>
        <w:tab/>
        <w:t>Michigan Board of Medicine</w:t>
      </w:r>
    </w:p>
    <w:p w14:paraId="68BA998C" w14:textId="77777777" w:rsidR="00E37CAF" w:rsidRPr="00E77D09" w:rsidRDefault="00E37CAF" w:rsidP="00E37CAF">
      <w:pPr>
        <w:tabs>
          <w:tab w:val="left" w:pos="450"/>
          <w:tab w:val="left" w:pos="450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License number 4301087573 (active)</w:t>
      </w:r>
    </w:p>
    <w:p w14:paraId="59A17174" w14:textId="77777777" w:rsidR="00E37CAF" w:rsidRPr="00E77D09" w:rsidRDefault="00E37CAF" w:rsidP="00FE208A">
      <w:pPr>
        <w:tabs>
          <w:tab w:val="left" w:pos="450"/>
          <w:tab w:val="left" w:pos="1440"/>
          <w:tab w:val="left" w:pos="4500"/>
          <w:tab w:val="left" w:pos="5760"/>
        </w:tabs>
        <w:ind w:left="4500" w:hanging="4500"/>
        <w:rPr>
          <w:rFonts w:ascii="Arial" w:hAnsi="Arial" w:cs="Arial"/>
          <w:b/>
        </w:rPr>
      </w:pPr>
    </w:p>
    <w:p w14:paraId="218A4C5B" w14:textId="77777777" w:rsidR="00E37CAF" w:rsidRPr="00E77D09" w:rsidRDefault="00E37CAF" w:rsidP="00E37CAF">
      <w:pPr>
        <w:tabs>
          <w:tab w:val="left" w:pos="45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9/2012</w:t>
      </w:r>
      <w:r w:rsidRPr="00E77D09">
        <w:rPr>
          <w:rFonts w:ascii="Arial" w:hAnsi="Arial" w:cs="Arial"/>
        </w:rPr>
        <w:tab/>
        <w:t>Minnesota Medical Board of Medicine</w:t>
      </w:r>
    </w:p>
    <w:p w14:paraId="519FF109" w14:textId="77777777" w:rsidR="00E37CAF" w:rsidRPr="00E77D09" w:rsidRDefault="00E37CAF" w:rsidP="00E37CAF">
      <w:pPr>
        <w:tabs>
          <w:tab w:val="left" w:pos="450"/>
          <w:tab w:val="left" w:pos="450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License Number 55678 (inactive)</w:t>
      </w:r>
    </w:p>
    <w:p w14:paraId="7FEEC606" w14:textId="77777777" w:rsidR="00E37CAF" w:rsidRPr="00E77D09" w:rsidRDefault="00E37CAF" w:rsidP="00E37CAF">
      <w:pPr>
        <w:tabs>
          <w:tab w:val="left" w:pos="450"/>
          <w:tab w:val="left" w:pos="4500"/>
        </w:tabs>
        <w:rPr>
          <w:rFonts w:ascii="Arial" w:hAnsi="Arial" w:cs="Arial"/>
        </w:rPr>
      </w:pPr>
    </w:p>
    <w:p w14:paraId="062FD9A1" w14:textId="77777777" w:rsidR="00E37CAF" w:rsidRPr="00E77D09" w:rsidRDefault="00E37CAF" w:rsidP="00E37CAF">
      <w:pPr>
        <w:tabs>
          <w:tab w:val="left" w:pos="450"/>
          <w:tab w:val="left" w:pos="1440"/>
          <w:tab w:val="left" w:pos="4500"/>
          <w:tab w:val="left" w:pos="5760"/>
        </w:tabs>
        <w:ind w:left="4500" w:hanging="4050"/>
        <w:rPr>
          <w:rFonts w:ascii="Arial" w:hAnsi="Arial" w:cs="Arial"/>
          <w:b/>
        </w:rPr>
      </w:pPr>
      <w:r w:rsidRPr="00E77D09">
        <w:rPr>
          <w:rFonts w:ascii="Arial" w:hAnsi="Arial" w:cs="Arial"/>
        </w:rPr>
        <w:t>7/2012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ABOS part I </w:t>
      </w:r>
    </w:p>
    <w:p w14:paraId="74BCBC4B" w14:textId="77777777" w:rsidR="00E37CAF" w:rsidRPr="00E77D09" w:rsidRDefault="00E37CAF" w:rsidP="00FE208A">
      <w:pPr>
        <w:tabs>
          <w:tab w:val="left" w:pos="450"/>
          <w:tab w:val="left" w:pos="1440"/>
          <w:tab w:val="left" w:pos="4500"/>
          <w:tab w:val="left" w:pos="5760"/>
        </w:tabs>
        <w:ind w:left="4500" w:hanging="4500"/>
        <w:rPr>
          <w:rFonts w:ascii="Arial" w:hAnsi="Arial" w:cs="Arial"/>
          <w:b/>
        </w:rPr>
      </w:pPr>
    </w:p>
    <w:p w14:paraId="07907C0A" w14:textId="77777777" w:rsidR="00E37CAF" w:rsidRPr="00E77D09" w:rsidRDefault="00E37CAF" w:rsidP="00E37CAF">
      <w:pPr>
        <w:tabs>
          <w:tab w:val="left" w:pos="450"/>
          <w:tab w:val="left" w:pos="1440"/>
          <w:tab w:val="left" w:pos="4500"/>
          <w:tab w:val="left" w:pos="5760"/>
        </w:tabs>
        <w:ind w:left="450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>4/2012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BLS/ACLS, Henry Ford Hospital</w:t>
      </w:r>
    </w:p>
    <w:p w14:paraId="4CF34999" w14:textId="77777777" w:rsidR="00E37CAF" w:rsidRPr="00E77D09" w:rsidRDefault="00E37CAF" w:rsidP="00E37CAF">
      <w:pPr>
        <w:tabs>
          <w:tab w:val="left" w:pos="450"/>
          <w:tab w:val="left" w:pos="1440"/>
          <w:tab w:val="left" w:pos="4500"/>
          <w:tab w:val="left" w:pos="5760"/>
        </w:tabs>
        <w:ind w:left="4500" w:hanging="4050"/>
        <w:rPr>
          <w:rFonts w:ascii="Arial" w:hAnsi="Arial" w:cs="Arial"/>
        </w:rPr>
      </w:pPr>
    </w:p>
    <w:p w14:paraId="2C5B54BD" w14:textId="77777777" w:rsidR="00E37CAF" w:rsidRPr="00E77D09" w:rsidRDefault="00E37CAF" w:rsidP="00E37CAF">
      <w:pPr>
        <w:tabs>
          <w:tab w:val="left" w:pos="450"/>
          <w:tab w:val="left" w:pos="1440"/>
          <w:tab w:val="left" w:pos="4500"/>
          <w:tab w:val="left" w:pos="5760"/>
        </w:tabs>
        <w:ind w:left="450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>6/2007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NPI number 1124237912</w:t>
      </w:r>
    </w:p>
    <w:p w14:paraId="46CEAE8D" w14:textId="77777777" w:rsidR="00E37CAF" w:rsidRPr="00E77D09" w:rsidRDefault="00E37CAF" w:rsidP="00E37CAF">
      <w:pPr>
        <w:tabs>
          <w:tab w:val="left" w:pos="450"/>
          <w:tab w:val="left" w:pos="1440"/>
          <w:tab w:val="left" w:pos="4500"/>
          <w:tab w:val="left" w:pos="5760"/>
        </w:tabs>
        <w:ind w:left="4500" w:hanging="4050"/>
        <w:rPr>
          <w:rFonts w:ascii="Arial" w:hAnsi="Arial" w:cs="Arial"/>
        </w:rPr>
      </w:pPr>
    </w:p>
    <w:p w14:paraId="020B338A" w14:textId="77777777" w:rsidR="00787E90" w:rsidRPr="00E77D09" w:rsidRDefault="00787E90" w:rsidP="00E37CAF">
      <w:pPr>
        <w:tabs>
          <w:tab w:val="left" w:pos="450"/>
          <w:tab w:val="left" w:pos="1440"/>
          <w:tab w:val="left" w:pos="4500"/>
          <w:tab w:val="left" w:pos="5760"/>
        </w:tabs>
        <w:ind w:left="450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>2/2004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r w:rsidR="00FE208A" w:rsidRPr="00E77D09">
        <w:rPr>
          <w:rFonts w:ascii="Arial" w:hAnsi="Arial" w:cs="Arial"/>
        </w:rPr>
        <w:t>ECFMG certification (USMLE Step 1, step 2 CK, Step 2 CS, Step 3)</w:t>
      </w:r>
      <w:r w:rsidRPr="00E77D09">
        <w:rPr>
          <w:rFonts w:ascii="Arial" w:hAnsi="Arial" w:cs="Arial"/>
        </w:rPr>
        <w:tab/>
      </w:r>
    </w:p>
    <w:p w14:paraId="1A938836" w14:textId="77777777" w:rsidR="00C0191E" w:rsidRDefault="00C0191E" w:rsidP="00FE208A">
      <w:pPr>
        <w:tabs>
          <w:tab w:val="left" w:pos="450"/>
          <w:tab w:val="left" w:pos="4500"/>
        </w:tabs>
        <w:rPr>
          <w:rFonts w:ascii="Arial" w:hAnsi="Arial" w:cs="Arial"/>
        </w:rPr>
      </w:pPr>
    </w:p>
    <w:p w14:paraId="486D86DC" w14:textId="77777777" w:rsidR="00787E90" w:rsidRPr="00E77D09" w:rsidRDefault="00787E90" w:rsidP="00FE208A">
      <w:pPr>
        <w:tabs>
          <w:tab w:val="left" w:pos="450"/>
          <w:tab w:val="left" w:pos="450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</w:p>
    <w:p w14:paraId="2CDB86BB" w14:textId="77777777" w:rsidR="00CB78D1" w:rsidRPr="00E77D09" w:rsidRDefault="00CB78D1" w:rsidP="00F61538">
      <w:pPr>
        <w:rPr>
          <w:rFonts w:ascii="Arial" w:hAnsi="Arial" w:cs="Arial"/>
          <w:b/>
          <w:sz w:val="22"/>
          <w:szCs w:val="22"/>
          <w:u w:val="single"/>
        </w:rPr>
      </w:pPr>
    </w:p>
    <w:p w14:paraId="5C7D5098" w14:textId="1E9E745A" w:rsidR="00285718" w:rsidRDefault="00285718" w:rsidP="00371817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3FE25D76" w14:textId="6A285D9E" w:rsidR="00372B74" w:rsidRDefault="00372B74" w:rsidP="00371817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299C69DD" w14:textId="7096199A" w:rsidR="00372B74" w:rsidRDefault="00372B74" w:rsidP="00371817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49610C60" w14:textId="77777777" w:rsidR="00372B74" w:rsidRPr="00E77D09" w:rsidRDefault="00372B74" w:rsidP="00371817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4E89AECF" w14:textId="42471AB7" w:rsidR="00371817" w:rsidRPr="00E77D09" w:rsidRDefault="00D14351" w:rsidP="00371817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SOCIETAL</w:t>
      </w:r>
      <w:r w:rsidR="00371817" w:rsidRPr="00E77D09">
        <w:rPr>
          <w:rFonts w:ascii="Arial" w:hAnsi="Arial" w:cs="Arial"/>
          <w:b/>
          <w:sz w:val="28"/>
          <w:szCs w:val="28"/>
        </w:rPr>
        <w:t xml:space="preserve"> MEMBERSHIPS</w:t>
      </w:r>
    </w:p>
    <w:p w14:paraId="13042201" w14:textId="77777777" w:rsidR="00371817" w:rsidRPr="00E77D09" w:rsidRDefault="00371817" w:rsidP="00371817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20993BEF" w14:textId="77777777" w:rsidR="00E470A1" w:rsidRPr="00E77D09" w:rsidRDefault="00E470A1" w:rsidP="00371817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70163FBE" w14:textId="44000240" w:rsidR="00EE4C7C" w:rsidRDefault="00EE4C7C" w:rsidP="00EE4C7C">
      <w:pPr>
        <w:tabs>
          <w:tab w:val="left" w:pos="4230"/>
          <w:tab w:val="left" w:pos="4500"/>
        </w:tabs>
        <w:ind w:left="4500" w:hanging="4050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372B74">
        <w:rPr>
          <w:rFonts w:ascii="Arial" w:hAnsi="Arial" w:cs="Arial"/>
        </w:rPr>
        <w:t>- 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Lumbar Spine Research Society</w:t>
      </w:r>
    </w:p>
    <w:p w14:paraId="0DDDC86D" w14:textId="77777777" w:rsidR="00EE4C7C" w:rsidRDefault="00EE4C7C" w:rsidP="00E566A6">
      <w:pPr>
        <w:tabs>
          <w:tab w:val="left" w:pos="4230"/>
          <w:tab w:val="left" w:pos="4500"/>
        </w:tabs>
        <w:ind w:left="4500" w:hanging="4050"/>
        <w:rPr>
          <w:rFonts w:ascii="Arial" w:hAnsi="Arial" w:cs="Arial"/>
        </w:rPr>
      </w:pPr>
    </w:p>
    <w:p w14:paraId="319D02D0" w14:textId="340A60F7" w:rsidR="00E566A6" w:rsidRPr="00E77D09" w:rsidRDefault="00E566A6" w:rsidP="00E566A6">
      <w:pPr>
        <w:tabs>
          <w:tab w:val="left" w:pos="4230"/>
          <w:tab w:val="left" w:pos="4500"/>
        </w:tabs>
        <w:ind w:left="4500" w:hanging="4050"/>
        <w:rPr>
          <w:rFonts w:ascii="Arial" w:hAnsi="Arial" w:cs="Arial"/>
        </w:rPr>
      </w:pPr>
      <w:r w:rsidRPr="00E77D09">
        <w:rPr>
          <w:rFonts w:ascii="Arial" w:hAnsi="Arial" w:cs="Arial"/>
        </w:rPr>
        <w:t>2018</w:t>
      </w:r>
      <w:r w:rsidR="00372B74">
        <w:rPr>
          <w:rFonts w:ascii="Arial" w:hAnsi="Arial" w:cs="Arial"/>
        </w:rPr>
        <w:t>- Present</w:t>
      </w:r>
      <w:r w:rsidRPr="00E77D09">
        <w:rPr>
          <w:rFonts w:ascii="Arial" w:hAnsi="Arial" w:cs="Arial"/>
        </w:rPr>
        <w:tab/>
        <w:t xml:space="preserve">    </w:t>
      </w:r>
      <w:r w:rsidR="00BE5BC7">
        <w:rPr>
          <w:rFonts w:ascii="Arial" w:hAnsi="Arial" w:cs="Arial"/>
        </w:rPr>
        <w:t>Fellow</w:t>
      </w:r>
      <w:r w:rsidRPr="00E77D09">
        <w:rPr>
          <w:rFonts w:ascii="Arial" w:hAnsi="Arial" w:cs="Arial"/>
        </w:rPr>
        <w:t xml:space="preserve">, American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Association (AOA)</w:t>
      </w:r>
    </w:p>
    <w:p w14:paraId="6F81A7DF" w14:textId="77777777" w:rsidR="00E566A6" w:rsidRPr="00E77D09" w:rsidRDefault="00E566A6" w:rsidP="00E37CAF">
      <w:pPr>
        <w:tabs>
          <w:tab w:val="left" w:pos="4230"/>
        </w:tabs>
        <w:ind w:left="4500" w:hanging="4050"/>
        <w:rPr>
          <w:rFonts w:ascii="Arial" w:hAnsi="Arial" w:cs="Arial"/>
        </w:rPr>
      </w:pPr>
    </w:p>
    <w:p w14:paraId="5C120CB2" w14:textId="46F36592" w:rsidR="00E37CAF" w:rsidRPr="00E77D09" w:rsidRDefault="00372B74" w:rsidP="00E37CAF">
      <w:pPr>
        <w:tabs>
          <w:tab w:val="left" w:pos="4230"/>
        </w:tabs>
        <w:ind w:left="4500" w:hanging="4050"/>
        <w:rPr>
          <w:rFonts w:ascii="Arial" w:hAnsi="Arial" w:cs="Arial"/>
        </w:rPr>
      </w:pPr>
      <w:r>
        <w:rPr>
          <w:rFonts w:ascii="Arial" w:hAnsi="Arial" w:cs="Arial"/>
        </w:rPr>
        <w:t>2012- Present</w:t>
      </w:r>
      <w:r w:rsidR="00E37CAF" w:rsidRPr="00E77D09">
        <w:rPr>
          <w:rFonts w:ascii="Arial" w:hAnsi="Arial" w:cs="Arial"/>
        </w:rPr>
        <w:tab/>
      </w:r>
      <w:r w:rsidR="00E37CAF" w:rsidRPr="00E77D09">
        <w:rPr>
          <w:rFonts w:ascii="Arial" w:hAnsi="Arial" w:cs="Arial"/>
        </w:rPr>
        <w:tab/>
        <w:t>North American Spine Society</w:t>
      </w:r>
    </w:p>
    <w:p w14:paraId="3B7DFE14" w14:textId="77777777" w:rsidR="00E37CAF" w:rsidRPr="00E77D09" w:rsidRDefault="00E37CAF" w:rsidP="00E37CAF">
      <w:pPr>
        <w:tabs>
          <w:tab w:val="left" w:pos="4230"/>
        </w:tabs>
        <w:ind w:left="4500" w:hanging="4050"/>
        <w:rPr>
          <w:rFonts w:ascii="Arial" w:hAnsi="Arial" w:cs="Arial"/>
        </w:rPr>
      </w:pPr>
    </w:p>
    <w:p w14:paraId="6B8910F1" w14:textId="3E72CB33" w:rsidR="00E37CAF" w:rsidRPr="00E77D09" w:rsidRDefault="00372B74" w:rsidP="00E37CAF">
      <w:pPr>
        <w:tabs>
          <w:tab w:val="left" w:pos="4230"/>
        </w:tabs>
        <w:ind w:left="4500" w:hanging="4050"/>
        <w:rPr>
          <w:rFonts w:ascii="Arial" w:hAnsi="Arial" w:cs="Arial"/>
        </w:rPr>
      </w:pPr>
      <w:r>
        <w:rPr>
          <w:rFonts w:ascii="Arial" w:hAnsi="Arial" w:cs="Arial"/>
        </w:rPr>
        <w:t>2011-2018</w:t>
      </w:r>
      <w:r w:rsidR="00E37CAF" w:rsidRPr="00E77D09">
        <w:rPr>
          <w:rFonts w:ascii="Arial" w:hAnsi="Arial" w:cs="Arial"/>
        </w:rPr>
        <w:tab/>
      </w:r>
      <w:r w:rsidR="00E37CAF" w:rsidRPr="00E77D09">
        <w:rPr>
          <w:rFonts w:ascii="Arial" w:hAnsi="Arial" w:cs="Arial"/>
        </w:rPr>
        <w:tab/>
        <w:t xml:space="preserve">American </w:t>
      </w:r>
      <w:proofErr w:type="spellStart"/>
      <w:r w:rsidR="00E37CAF" w:rsidRPr="00E77D09">
        <w:rPr>
          <w:rFonts w:ascii="Arial" w:hAnsi="Arial" w:cs="Arial"/>
        </w:rPr>
        <w:t>Orthopaedic</w:t>
      </w:r>
      <w:proofErr w:type="spellEnd"/>
      <w:r w:rsidR="00E37CAF" w:rsidRPr="00E77D09">
        <w:rPr>
          <w:rFonts w:ascii="Arial" w:hAnsi="Arial" w:cs="Arial"/>
        </w:rPr>
        <w:t xml:space="preserve"> Association – Emerging Leaders Program</w:t>
      </w:r>
    </w:p>
    <w:p w14:paraId="045BD8ED" w14:textId="77777777" w:rsidR="00E37CAF" w:rsidRPr="00E77D09" w:rsidRDefault="00E37CAF" w:rsidP="00E37CAF">
      <w:pPr>
        <w:tabs>
          <w:tab w:val="left" w:pos="4230"/>
        </w:tabs>
        <w:ind w:left="4500" w:hanging="4050"/>
        <w:rPr>
          <w:rFonts w:ascii="Arial" w:hAnsi="Arial" w:cs="Arial"/>
        </w:rPr>
      </w:pPr>
    </w:p>
    <w:p w14:paraId="529DBAD0" w14:textId="2533F3DE" w:rsidR="00371817" w:rsidRPr="00E77D09" w:rsidRDefault="00372B74" w:rsidP="008B7C92">
      <w:pPr>
        <w:tabs>
          <w:tab w:val="left" w:pos="4230"/>
        </w:tabs>
        <w:ind w:left="4500" w:hanging="4050"/>
        <w:rPr>
          <w:rFonts w:ascii="Arial" w:hAnsi="Arial" w:cs="Arial"/>
        </w:rPr>
      </w:pPr>
      <w:r>
        <w:rPr>
          <w:rFonts w:ascii="Arial" w:hAnsi="Arial" w:cs="Arial"/>
        </w:rPr>
        <w:t>2007- Present</w:t>
      </w:r>
      <w:r w:rsidR="00371817" w:rsidRPr="00E77D09">
        <w:rPr>
          <w:rFonts w:ascii="Arial" w:hAnsi="Arial" w:cs="Arial"/>
        </w:rPr>
        <w:tab/>
      </w:r>
      <w:r w:rsidR="00371817" w:rsidRPr="00E77D09">
        <w:rPr>
          <w:rFonts w:ascii="Arial" w:hAnsi="Arial" w:cs="Arial"/>
        </w:rPr>
        <w:tab/>
      </w:r>
      <w:r w:rsidR="00BE5BC7">
        <w:rPr>
          <w:rFonts w:ascii="Arial" w:hAnsi="Arial" w:cs="Arial"/>
        </w:rPr>
        <w:t xml:space="preserve">Fellow, </w:t>
      </w:r>
      <w:r w:rsidR="00371817" w:rsidRPr="00E77D09">
        <w:rPr>
          <w:rFonts w:ascii="Arial" w:hAnsi="Arial" w:cs="Arial"/>
        </w:rPr>
        <w:t xml:space="preserve">American Academy of </w:t>
      </w:r>
      <w:proofErr w:type="spellStart"/>
      <w:r w:rsidR="00371817" w:rsidRPr="00E77D09">
        <w:rPr>
          <w:rFonts w:ascii="Arial" w:hAnsi="Arial" w:cs="Arial"/>
        </w:rPr>
        <w:t>Orthopaedic</w:t>
      </w:r>
      <w:proofErr w:type="spellEnd"/>
      <w:r w:rsidR="00371817" w:rsidRPr="00E77D09">
        <w:rPr>
          <w:rFonts w:ascii="Arial" w:hAnsi="Arial" w:cs="Arial"/>
        </w:rPr>
        <w:t xml:space="preserve"> Surgeons</w:t>
      </w:r>
    </w:p>
    <w:p w14:paraId="081498AE" w14:textId="77777777" w:rsidR="008B7C92" w:rsidRPr="00E77D09" w:rsidRDefault="008B7C92" w:rsidP="008B7C92">
      <w:pPr>
        <w:tabs>
          <w:tab w:val="left" w:pos="4230"/>
        </w:tabs>
        <w:ind w:left="4500" w:hanging="4050"/>
        <w:rPr>
          <w:rFonts w:ascii="Arial" w:hAnsi="Arial" w:cs="Arial"/>
        </w:rPr>
      </w:pPr>
    </w:p>
    <w:p w14:paraId="1931F9E5" w14:textId="45C73FE7" w:rsidR="008B7C92" w:rsidRPr="00E77D09" w:rsidRDefault="00372B74" w:rsidP="008B7C92">
      <w:pPr>
        <w:tabs>
          <w:tab w:val="left" w:pos="4230"/>
        </w:tabs>
        <w:ind w:left="4500" w:hanging="4050"/>
        <w:rPr>
          <w:rFonts w:ascii="Arial" w:hAnsi="Arial" w:cs="Arial"/>
        </w:rPr>
      </w:pPr>
      <w:r>
        <w:rPr>
          <w:rFonts w:ascii="Arial" w:hAnsi="Arial" w:cs="Arial"/>
        </w:rPr>
        <w:t>2007</w:t>
      </w:r>
      <w:r w:rsidR="008B7C92" w:rsidRPr="00E77D09">
        <w:rPr>
          <w:rFonts w:ascii="Arial" w:hAnsi="Arial" w:cs="Arial"/>
        </w:rPr>
        <w:tab/>
      </w:r>
      <w:r w:rsidR="008B7C92" w:rsidRPr="00E77D09">
        <w:rPr>
          <w:rFonts w:ascii="Arial" w:hAnsi="Arial" w:cs="Arial"/>
        </w:rPr>
        <w:tab/>
        <w:t xml:space="preserve">Detroit Society of </w:t>
      </w:r>
      <w:proofErr w:type="spellStart"/>
      <w:r w:rsidR="008B7C92" w:rsidRPr="00E77D09">
        <w:rPr>
          <w:rFonts w:ascii="Arial" w:hAnsi="Arial" w:cs="Arial"/>
        </w:rPr>
        <w:t>Orthopaedic</w:t>
      </w:r>
      <w:proofErr w:type="spellEnd"/>
      <w:r w:rsidR="008B7C92" w:rsidRPr="00E77D09">
        <w:rPr>
          <w:rFonts w:ascii="Arial" w:hAnsi="Arial" w:cs="Arial"/>
        </w:rPr>
        <w:t xml:space="preserve"> Surgeons</w:t>
      </w:r>
    </w:p>
    <w:p w14:paraId="2D4C7FE3" w14:textId="77777777" w:rsidR="00A9136F" w:rsidRPr="00E77D09" w:rsidRDefault="00A9136F" w:rsidP="008B7C92">
      <w:pPr>
        <w:tabs>
          <w:tab w:val="left" w:pos="4230"/>
        </w:tabs>
        <w:ind w:left="4500" w:hanging="4050"/>
        <w:rPr>
          <w:rFonts w:ascii="Arial" w:hAnsi="Arial" w:cs="Arial"/>
        </w:rPr>
      </w:pPr>
    </w:p>
    <w:p w14:paraId="6AD2FC0E" w14:textId="0BCDAAF2" w:rsidR="00A9136F" w:rsidRPr="00E77D09" w:rsidRDefault="00372B74" w:rsidP="008B7C92">
      <w:pPr>
        <w:tabs>
          <w:tab w:val="left" w:pos="4230"/>
        </w:tabs>
        <w:ind w:left="4500" w:hanging="4050"/>
        <w:rPr>
          <w:rFonts w:ascii="Arial" w:hAnsi="Arial" w:cs="Arial"/>
        </w:rPr>
      </w:pPr>
      <w:r>
        <w:rPr>
          <w:rFonts w:ascii="Arial" w:hAnsi="Arial" w:cs="Arial"/>
        </w:rPr>
        <w:t>2007</w:t>
      </w:r>
      <w:r w:rsidR="00A9136F" w:rsidRPr="00E77D09">
        <w:rPr>
          <w:rFonts w:ascii="Arial" w:hAnsi="Arial" w:cs="Arial"/>
        </w:rPr>
        <w:tab/>
      </w:r>
      <w:r w:rsidR="00A9136F" w:rsidRPr="00E77D09">
        <w:rPr>
          <w:rFonts w:ascii="Arial" w:hAnsi="Arial" w:cs="Arial"/>
        </w:rPr>
        <w:tab/>
        <w:t xml:space="preserve">Michigan </w:t>
      </w:r>
      <w:proofErr w:type="spellStart"/>
      <w:r w:rsidR="00A9136F" w:rsidRPr="00E77D09">
        <w:rPr>
          <w:rFonts w:ascii="Arial" w:hAnsi="Arial" w:cs="Arial"/>
        </w:rPr>
        <w:t>Orthopaedic</w:t>
      </w:r>
      <w:proofErr w:type="spellEnd"/>
      <w:r w:rsidR="00A9136F" w:rsidRPr="00E77D09">
        <w:rPr>
          <w:rFonts w:ascii="Arial" w:hAnsi="Arial" w:cs="Arial"/>
        </w:rPr>
        <w:t xml:space="preserve"> Society</w:t>
      </w:r>
    </w:p>
    <w:p w14:paraId="3B1CA810" w14:textId="77777777" w:rsidR="008B7C92" w:rsidRPr="00E77D09" w:rsidRDefault="008B7C92" w:rsidP="008B7C92">
      <w:pPr>
        <w:tabs>
          <w:tab w:val="left" w:pos="4230"/>
        </w:tabs>
        <w:ind w:left="4500" w:hanging="4050"/>
        <w:rPr>
          <w:rFonts w:ascii="Arial" w:hAnsi="Arial" w:cs="Arial"/>
        </w:rPr>
      </w:pPr>
    </w:p>
    <w:p w14:paraId="556834C5" w14:textId="77777777" w:rsidR="008B7C92" w:rsidRPr="00E77D09" w:rsidRDefault="008B7C92" w:rsidP="008B7C92">
      <w:pPr>
        <w:tabs>
          <w:tab w:val="left" w:pos="4230"/>
        </w:tabs>
        <w:ind w:left="4500" w:hanging="4050"/>
        <w:rPr>
          <w:rFonts w:ascii="Arial" w:hAnsi="Arial" w:cs="Arial"/>
        </w:rPr>
      </w:pPr>
    </w:p>
    <w:p w14:paraId="19BD43EF" w14:textId="77777777" w:rsidR="008B7C92" w:rsidRPr="00E77D09" w:rsidRDefault="008B7C92" w:rsidP="00611879">
      <w:pPr>
        <w:tabs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</w:p>
    <w:p w14:paraId="0CE3DD8D" w14:textId="77777777" w:rsidR="00896242" w:rsidRPr="00E77D09" w:rsidRDefault="008B7C92" w:rsidP="00611879">
      <w:pPr>
        <w:tabs>
          <w:tab w:val="left" w:pos="2790"/>
          <w:tab w:val="left" w:pos="3060"/>
        </w:tabs>
        <w:rPr>
          <w:rFonts w:ascii="Arial" w:hAnsi="Arial" w:cs="Arial"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AWARDS AND HONORS</w:t>
      </w:r>
      <w:r w:rsidR="00C20D1A" w:rsidRPr="00E77D09">
        <w:rPr>
          <w:rFonts w:ascii="Arial" w:hAnsi="Arial" w:cs="Arial"/>
          <w:sz w:val="28"/>
          <w:szCs w:val="28"/>
        </w:rPr>
        <w:tab/>
      </w:r>
      <w:r w:rsidR="00C20D1A" w:rsidRPr="00E77D09">
        <w:rPr>
          <w:rFonts w:ascii="Arial" w:hAnsi="Arial" w:cs="Arial"/>
          <w:sz w:val="28"/>
          <w:szCs w:val="28"/>
        </w:rPr>
        <w:tab/>
      </w:r>
    </w:p>
    <w:p w14:paraId="1CB726C4" w14:textId="77777777" w:rsidR="0013762B" w:rsidRPr="00E77D09" w:rsidRDefault="0013762B" w:rsidP="00F61538">
      <w:pPr>
        <w:rPr>
          <w:rFonts w:ascii="Arial" w:hAnsi="Arial" w:cs="Arial"/>
          <w:b/>
          <w:sz w:val="22"/>
          <w:szCs w:val="22"/>
          <w:u w:val="single"/>
        </w:rPr>
      </w:pPr>
    </w:p>
    <w:p w14:paraId="3956FE0D" w14:textId="77777777" w:rsidR="00E470A1" w:rsidRPr="00E77D09" w:rsidRDefault="00E470A1" w:rsidP="00F61538">
      <w:pPr>
        <w:rPr>
          <w:rFonts w:ascii="Arial" w:hAnsi="Arial" w:cs="Arial"/>
          <w:b/>
          <w:sz w:val="22"/>
          <w:szCs w:val="22"/>
          <w:u w:val="single"/>
        </w:rPr>
      </w:pPr>
    </w:p>
    <w:p w14:paraId="595D1230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10/2012</w:t>
      </w:r>
      <w:r w:rsidRPr="00E77D09">
        <w:rPr>
          <w:rFonts w:ascii="Arial" w:hAnsi="Arial" w:cs="Arial"/>
        </w:rPr>
        <w:tab/>
        <w:t>Poster Presentation Award</w:t>
      </w:r>
    </w:p>
    <w:p w14:paraId="628F90A1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North American Spine Society</w:t>
      </w:r>
    </w:p>
    <w:p w14:paraId="38AC5E7C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</w:p>
    <w:p w14:paraId="47B18766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6/2011</w:t>
      </w:r>
      <w:r w:rsidRPr="00E77D09">
        <w:rPr>
          <w:rFonts w:ascii="Arial" w:hAnsi="Arial" w:cs="Arial"/>
        </w:rPr>
        <w:tab/>
        <w:t>Harold M. Frost Best Research Award</w:t>
      </w:r>
    </w:p>
    <w:p w14:paraId="00A4316B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Henry Ford Health System</w:t>
      </w:r>
    </w:p>
    <w:p w14:paraId="360895C9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</w:p>
    <w:p w14:paraId="0267178B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3/2011</w:t>
      </w:r>
      <w:r w:rsidRPr="00E77D09">
        <w:rPr>
          <w:rFonts w:ascii="Arial" w:hAnsi="Arial" w:cs="Arial"/>
        </w:rPr>
        <w:tab/>
        <w:t xml:space="preserve">Dallas B. </w:t>
      </w:r>
      <w:proofErr w:type="spellStart"/>
      <w:r w:rsidRPr="00E77D09">
        <w:rPr>
          <w:rFonts w:ascii="Arial" w:hAnsi="Arial" w:cs="Arial"/>
        </w:rPr>
        <w:t>Phemister</w:t>
      </w:r>
      <w:proofErr w:type="spellEnd"/>
      <w:r w:rsidRPr="00E77D09">
        <w:rPr>
          <w:rFonts w:ascii="Arial" w:hAnsi="Arial" w:cs="Arial"/>
        </w:rPr>
        <w:t xml:space="preserve"> Research Award</w:t>
      </w:r>
    </w:p>
    <w:p w14:paraId="47FECE11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 xml:space="preserve">Mid-American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Association</w:t>
      </w:r>
    </w:p>
    <w:p w14:paraId="15344037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</w:p>
    <w:p w14:paraId="109046E4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7/2010</w:t>
      </w:r>
      <w:r w:rsidRPr="00E77D09">
        <w:rPr>
          <w:rFonts w:ascii="Arial" w:hAnsi="Arial" w:cs="Arial"/>
        </w:rPr>
        <w:tab/>
        <w:t xml:space="preserve">Journal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Trauma</w:t>
      </w:r>
    </w:p>
    <w:p w14:paraId="09FC4231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Resident Teaching Award</w:t>
      </w:r>
    </w:p>
    <w:p w14:paraId="2D840F78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Henry Ford Health System</w:t>
      </w:r>
    </w:p>
    <w:p w14:paraId="3E5234E0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</w:p>
    <w:p w14:paraId="72C35DBF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01-03</w:t>
      </w:r>
      <w:r w:rsidRPr="00E77D09">
        <w:rPr>
          <w:rFonts w:ascii="Arial" w:hAnsi="Arial" w:cs="Arial"/>
        </w:rPr>
        <w:tab/>
        <w:t>American University of Beirut</w:t>
      </w:r>
    </w:p>
    <w:p w14:paraId="4BF06990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Faculty of Medicine</w:t>
      </w:r>
    </w:p>
    <w:p w14:paraId="610E98D8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Dean’s Honor List</w:t>
      </w:r>
    </w:p>
    <w:p w14:paraId="080A8704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</w:p>
    <w:p w14:paraId="16EA5130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lastRenderedPageBreak/>
        <w:t>96-99</w:t>
      </w:r>
      <w:r w:rsidRPr="00E77D09">
        <w:rPr>
          <w:rFonts w:ascii="Arial" w:hAnsi="Arial" w:cs="Arial"/>
        </w:rPr>
        <w:tab/>
        <w:t>American University of Beirut</w:t>
      </w:r>
    </w:p>
    <w:p w14:paraId="363962C6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Faculty of Arts &amp; Sciences</w:t>
      </w:r>
    </w:p>
    <w:p w14:paraId="528F1295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Dean’s Honor List</w:t>
      </w:r>
    </w:p>
    <w:p w14:paraId="55C8B100" w14:textId="77777777" w:rsidR="00E37CAF" w:rsidRPr="00E77D09" w:rsidRDefault="00E37CAF" w:rsidP="00E37CAF">
      <w:pPr>
        <w:tabs>
          <w:tab w:val="left" w:pos="4500"/>
        </w:tabs>
        <w:ind w:left="450"/>
        <w:rPr>
          <w:rFonts w:ascii="Arial" w:hAnsi="Arial" w:cs="Arial"/>
        </w:rPr>
      </w:pPr>
    </w:p>
    <w:p w14:paraId="0F3B22CC" w14:textId="77777777" w:rsidR="00695F56" w:rsidRPr="00E77D09" w:rsidRDefault="007C1D1D" w:rsidP="007C1D1D">
      <w:pPr>
        <w:tabs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6/96</w:t>
      </w:r>
      <w:r w:rsidRPr="00E77D09">
        <w:rPr>
          <w:rFonts w:ascii="Arial" w:hAnsi="Arial" w:cs="Arial"/>
        </w:rPr>
        <w:tab/>
        <w:t>French Baccalaureate – Honors –</w:t>
      </w:r>
    </w:p>
    <w:p w14:paraId="6AB29EC2" w14:textId="77777777" w:rsidR="00611879" w:rsidRPr="00E77D09" w:rsidRDefault="00611879" w:rsidP="00F61538">
      <w:pPr>
        <w:rPr>
          <w:rFonts w:ascii="Arial" w:hAnsi="Arial" w:cs="Arial"/>
          <w:sz w:val="22"/>
          <w:szCs w:val="22"/>
        </w:rPr>
      </w:pPr>
    </w:p>
    <w:p w14:paraId="61817096" w14:textId="77777777" w:rsidR="00E37CAF" w:rsidRPr="00E77D09" w:rsidRDefault="00E37CAF" w:rsidP="00F61538">
      <w:pPr>
        <w:rPr>
          <w:rFonts w:ascii="Arial" w:hAnsi="Arial" w:cs="Arial"/>
          <w:sz w:val="22"/>
          <w:szCs w:val="22"/>
        </w:rPr>
      </w:pPr>
    </w:p>
    <w:p w14:paraId="3DC90ADA" w14:textId="77777777" w:rsidR="00423111" w:rsidRPr="00E77D09" w:rsidRDefault="00423111" w:rsidP="00F61538">
      <w:pPr>
        <w:rPr>
          <w:rFonts w:ascii="Arial" w:hAnsi="Arial" w:cs="Arial"/>
          <w:sz w:val="22"/>
          <w:szCs w:val="22"/>
        </w:rPr>
      </w:pPr>
    </w:p>
    <w:p w14:paraId="64B2174C" w14:textId="77777777" w:rsidR="006646A2" w:rsidRPr="00E77D09" w:rsidRDefault="006646A2" w:rsidP="008D7552">
      <w:pPr>
        <w:tabs>
          <w:tab w:val="left" w:pos="2790"/>
          <w:tab w:val="left" w:pos="306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COMMUNITY SERVICE</w:t>
      </w:r>
    </w:p>
    <w:p w14:paraId="1F34B11A" w14:textId="77777777" w:rsidR="008D7552" w:rsidRPr="00E77D09" w:rsidRDefault="008D7552" w:rsidP="008D7552">
      <w:pPr>
        <w:tabs>
          <w:tab w:val="left" w:pos="2790"/>
          <w:tab w:val="left" w:pos="3060"/>
        </w:tabs>
        <w:rPr>
          <w:rFonts w:ascii="Arial" w:hAnsi="Arial" w:cs="Arial"/>
          <w:b/>
        </w:rPr>
      </w:pPr>
    </w:p>
    <w:p w14:paraId="437AFAE7" w14:textId="77777777" w:rsidR="00E37CAF" w:rsidRPr="00E77D09" w:rsidRDefault="00E37CAF" w:rsidP="00E37CAF">
      <w:pPr>
        <w:tabs>
          <w:tab w:val="left" w:pos="2790"/>
          <w:tab w:val="left" w:pos="306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2011-2012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Michigan High Schools (*4)</w:t>
      </w:r>
    </w:p>
    <w:p w14:paraId="5FF83C31" w14:textId="77777777" w:rsidR="00E37CAF" w:rsidRPr="00E77D09" w:rsidRDefault="00E37CAF" w:rsidP="00E37CAF">
      <w:pPr>
        <w:tabs>
          <w:tab w:val="left" w:pos="2790"/>
          <w:tab w:val="left" w:pos="306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Consultant</w:t>
      </w:r>
    </w:p>
    <w:p w14:paraId="512A208E" w14:textId="77777777" w:rsidR="00E37CAF" w:rsidRPr="00E77D09" w:rsidRDefault="00E37CAF" w:rsidP="00E37CAF">
      <w:pPr>
        <w:tabs>
          <w:tab w:val="left" w:pos="2790"/>
          <w:tab w:val="left" w:pos="3060"/>
          <w:tab w:val="left" w:pos="4500"/>
        </w:tabs>
        <w:ind w:left="450"/>
        <w:rPr>
          <w:rFonts w:ascii="Arial" w:hAnsi="Arial" w:cs="Arial"/>
        </w:rPr>
      </w:pPr>
    </w:p>
    <w:p w14:paraId="582FD1FC" w14:textId="77777777" w:rsidR="00E37CAF" w:rsidRPr="00E77D09" w:rsidRDefault="00E37CAF" w:rsidP="00E37CAF">
      <w:pPr>
        <w:tabs>
          <w:tab w:val="left" w:pos="2790"/>
          <w:tab w:val="left" w:pos="306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5/2006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Beirut International Marathon</w:t>
      </w:r>
    </w:p>
    <w:p w14:paraId="3D9787B0" w14:textId="77777777" w:rsidR="00E37CAF" w:rsidRPr="00E77D09" w:rsidRDefault="00E37CAF" w:rsidP="00E37CAF">
      <w:pPr>
        <w:tabs>
          <w:tab w:val="left" w:pos="2790"/>
          <w:tab w:val="left" w:pos="306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Volunteer Physician</w:t>
      </w:r>
    </w:p>
    <w:p w14:paraId="793D4E4A" w14:textId="77777777" w:rsidR="00E37CAF" w:rsidRPr="00E77D09" w:rsidRDefault="00E37CAF" w:rsidP="00E37CAF">
      <w:pPr>
        <w:tabs>
          <w:tab w:val="left" w:pos="2790"/>
          <w:tab w:val="left" w:pos="3060"/>
          <w:tab w:val="left" w:pos="4500"/>
        </w:tabs>
        <w:ind w:left="450"/>
        <w:rPr>
          <w:rFonts w:ascii="Arial" w:hAnsi="Arial" w:cs="Arial"/>
        </w:rPr>
      </w:pPr>
    </w:p>
    <w:p w14:paraId="3FF1678A" w14:textId="77777777" w:rsidR="00F40193" w:rsidRPr="00E77D09" w:rsidRDefault="00F40193" w:rsidP="00F40193">
      <w:pPr>
        <w:tabs>
          <w:tab w:val="left" w:pos="279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2001-2003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Volunteer Outreach Clinic</w:t>
      </w:r>
    </w:p>
    <w:p w14:paraId="2B1E0050" w14:textId="77777777" w:rsidR="00F40193" w:rsidRPr="00E77D09" w:rsidRDefault="00F40193" w:rsidP="00F40193">
      <w:pPr>
        <w:tabs>
          <w:tab w:val="left" w:pos="279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Sabra, Lebanon</w:t>
      </w:r>
    </w:p>
    <w:p w14:paraId="38FEB51C" w14:textId="77777777" w:rsidR="00F40193" w:rsidRPr="00E77D09" w:rsidRDefault="00F40193" w:rsidP="008D7552">
      <w:pPr>
        <w:tabs>
          <w:tab w:val="left" w:pos="2790"/>
          <w:tab w:val="left" w:pos="3060"/>
          <w:tab w:val="left" w:pos="4500"/>
        </w:tabs>
        <w:ind w:left="450"/>
        <w:rPr>
          <w:rFonts w:ascii="Arial" w:hAnsi="Arial" w:cs="Arial"/>
        </w:rPr>
      </w:pPr>
    </w:p>
    <w:p w14:paraId="1E76C7EB" w14:textId="77777777" w:rsidR="008D7552" w:rsidRPr="00E77D09" w:rsidRDefault="008D7552" w:rsidP="008D7552">
      <w:pPr>
        <w:tabs>
          <w:tab w:val="left" w:pos="2790"/>
          <w:tab w:val="left" w:pos="3060"/>
          <w:tab w:val="left" w:pos="4500"/>
        </w:tabs>
        <w:ind w:left="450"/>
        <w:rPr>
          <w:rFonts w:ascii="Arial" w:hAnsi="Arial" w:cs="Arial"/>
        </w:rPr>
      </w:pPr>
    </w:p>
    <w:p w14:paraId="7BDD46DE" w14:textId="77777777" w:rsidR="00F40193" w:rsidRPr="00E77D09" w:rsidRDefault="00F40193" w:rsidP="00F61538">
      <w:pPr>
        <w:tabs>
          <w:tab w:val="left" w:pos="900"/>
          <w:tab w:val="left" w:pos="7650"/>
        </w:tabs>
        <w:rPr>
          <w:rFonts w:ascii="Arial" w:hAnsi="Arial" w:cs="Arial"/>
          <w:sz w:val="22"/>
          <w:szCs w:val="22"/>
        </w:rPr>
      </w:pPr>
    </w:p>
    <w:p w14:paraId="72F4AE0D" w14:textId="77777777" w:rsidR="00F61538" w:rsidRPr="00E77D09" w:rsidRDefault="00F40193" w:rsidP="00F61538">
      <w:pPr>
        <w:tabs>
          <w:tab w:val="left" w:pos="900"/>
          <w:tab w:val="left" w:pos="765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PROFESSIONAL/FACULTY DEVELOPMENT</w:t>
      </w:r>
    </w:p>
    <w:p w14:paraId="2FC62F38" w14:textId="77777777" w:rsidR="00F40193" w:rsidRPr="00E77D09" w:rsidRDefault="00F40193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</w:p>
    <w:p w14:paraId="610E52FB" w14:textId="77777777" w:rsidR="00E37CAF" w:rsidRPr="00E77D09" w:rsidRDefault="00E37CAF" w:rsidP="00E1569C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7/2013-present</w:t>
      </w:r>
      <w:r w:rsidRPr="00E77D09">
        <w:rPr>
          <w:rFonts w:ascii="Arial" w:hAnsi="Arial" w:cs="Arial"/>
        </w:rPr>
        <w:tab/>
        <w:t>Oakland University School of Medicine</w:t>
      </w:r>
    </w:p>
    <w:p w14:paraId="7D9246A4" w14:textId="77777777" w:rsidR="00E37CAF" w:rsidRPr="00E77D09" w:rsidRDefault="00E470A1" w:rsidP="00E470A1">
      <w:pPr>
        <w:tabs>
          <w:tab w:val="left" w:pos="900"/>
          <w:tab w:val="left" w:pos="4500"/>
        </w:tabs>
        <w:ind w:left="4500"/>
        <w:rPr>
          <w:rFonts w:ascii="Arial" w:hAnsi="Arial" w:cs="Arial"/>
        </w:rPr>
      </w:pPr>
      <w:r w:rsidRPr="00E77D09">
        <w:rPr>
          <w:rFonts w:ascii="Arial" w:hAnsi="Arial" w:cs="Arial"/>
        </w:rPr>
        <w:t>Medical Student Mentor – Capstone project</w:t>
      </w:r>
    </w:p>
    <w:p w14:paraId="6FACEB26" w14:textId="77777777" w:rsidR="00E37CAF" w:rsidRPr="00E77D09" w:rsidRDefault="00E37CAF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</w:p>
    <w:p w14:paraId="57C60E75" w14:textId="77777777" w:rsidR="00E470A1" w:rsidRPr="00E77D09" w:rsidRDefault="00E470A1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7/2013-present</w:t>
      </w:r>
      <w:r w:rsidRPr="00E77D09">
        <w:rPr>
          <w:rFonts w:ascii="Arial" w:hAnsi="Arial" w:cs="Arial"/>
        </w:rPr>
        <w:tab/>
        <w:t xml:space="preserve">William Beaumont Hospital </w:t>
      </w:r>
    </w:p>
    <w:p w14:paraId="64258FDE" w14:textId="77777777" w:rsidR="00E470A1" w:rsidRPr="00E77D09" w:rsidRDefault="00E470A1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Resident and Fellows Spine Curriculum</w:t>
      </w:r>
    </w:p>
    <w:p w14:paraId="100D3109" w14:textId="77777777" w:rsidR="00E470A1" w:rsidRPr="00E77D09" w:rsidRDefault="00E470A1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</w:p>
    <w:p w14:paraId="651EE3A2" w14:textId="77777777" w:rsidR="00E470A1" w:rsidRPr="00E77D09" w:rsidRDefault="00E470A1" w:rsidP="00E1569C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2012-2013</w:t>
      </w:r>
      <w:r w:rsidRPr="00E77D09">
        <w:rPr>
          <w:rFonts w:ascii="Arial" w:hAnsi="Arial" w:cs="Arial"/>
        </w:rPr>
        <w:tab/>
        <w:t>Mayo Clinic</w:t>
      </w:r>
    </w:p>
    <w:p w14:paraId="6D0FB4FC" w14:textId="77777777" w:rsidR="00E470A1" w:rsidRPr="00E77D09" w:rsidRDefault="00E470A1" w:rsidP="00E470A1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Division of Spine Surgery</w:t>
      </w:r>
    </w:p>
    <w:p w14:paraId="0E9F2069" w14:textId="77777777" w:rsidR="00E470A1" w:rsidRPr="00E77D09" w:rsidRDefault="00E470A1" w:rsidP="00E470A1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Resident and Fellow Didactics</w:t>
      </w:r>
    </w:p>
    <w:p w14:paraId="09AB0F2D" w14:textId="77777777" w:rsidR="00E470A1" w:rsidRPr="00E77D09" w:rsidRDefault="00E470A1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</w:p>
    <w:p w14:paraId="0271D937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6/2012</w:t>
      </w:r>
      <w:r w:rsidRPr="00E77D09">
        <w:rPr>
          <w:rFonts w:ascii="Arial" w:hAnsi="Arial" w:cs="Arial"/>
        </w:rPr>
        <w:tab/>
        <w:t xml:space="preserve">American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Association</w:t>
      </w:r>
    </w:p>
    <w:p w14:paraId="64A6B85E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Emerging Leaders Program</w:t>
      </w:r>
    </w:p>
    <w:p w14:paraId="6AFBE07D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Resident Leadership Forum</w:t>
      </w:r>
    </w:p>
    <w:p w14:paraId="5BE0134B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</w:p>
    <w:p w14:paraId="3E511610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2011-2012</w:t>
      </w:r>
      <w:r w:rsidRPr="00E77D09">
        <w:rPr>
          <w:rFonts w:ascii="Arial" w:hAnsi="Arial" w:cs="Arial"/>
        </w:rPr>
        <w:tab/>
        <w:t>Henry Ford Health System</w:t>
      </w:r>
    </w:p>
    <w:p w14:paraId="47C83A48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Department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</w:t>
      </w:r>
    </w:p>
    <w:p w14:paraId="6770A728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Yearly Didactic Curriculum</w:t>
      </w:r>
    </w:p>
    <w:p w14:paraId="67C9A2EA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</w:p>
    <w:p w14:paraId="3D7BCEBD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</w:rPr>
      </w:pPr>
    </w:p>
    <w:p w14:paraId="51B6F96F" w14:textId="77777777" w:rsidR="00E470A1" w:rsidRPr="00E77D09" w:rsidRDefault="00E470A1" w:rsidP="00F40193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738BE9D1" w14:textId="77777777" w:rsidR="00E470A1" w:rsidRPr="00E77D09" w:rsidRDefault="00E470A1" w:rsidP="00F40193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5995F69A" w14:textId="77777777" w:rsidR="00E470A1" w:rsidRPr="00E77D09" w:rsidRDefault="00E470A1" w:rsidP="00E470A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RESEARCH/GRANTS</w:t>
      </w:r>
    </w:p>
    <w:p w14:paraId="69225F90" w14:textId="77777777" w:rsidR="00E470A1" w:rsidRPr="00E77D09" w:rsidRDefault="00E470A1" w:rsidP="00E470A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  <w:sz w:val="28"/>
          <w:szCs w:val="28"/>
        </w:rPr>
      </w:pPr>
    </w:p>
    <w:p w14:paraId="66B90D8C" w14:textId="0C0FEB9A" w:rsidR="00E470A1" w:rsidRPr="00E77D09" w:rsidRDefault="00E470A1" w:rsidP="00310D05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  <w:r w:rsidRPr="00E77D09">
        <w:rPr>
          <w:rFonts w:ascii="Arial" w:hAnsi="Arial" w:cs="Arial"/>
          <w:b/>
        </w:rPr>
        <w:t xml:space="preserve">Current </w:t>
      </w:r>
      <w:r w:rsidR="00310D05">
        <w:rPr>
          <w:rFonts w:ascii="Arial" w:hAnsi="Arial" w:cs="Arial"/>
          <w:b/>
        </w:rPr>
        <w:t xml:space="preserve">Research </w:t>
      </w:r>
      <w:r w:rsidRPr="00E77D09">
        <w:rPr>
          <w:rFonts w:ascii="Arial" w:hAnsi="Arial" w:cs="Arial"/>
          <w:b/>
        </w:rPr>
        <w:t>Projects</w:t>
      </w:r>
    </w:p>
    <w:p w14:paraId="6449A5D3" w14:textId="77777777" w:rsidR="00E470A1" w:rsidRPr="00E77D09" w:rsidRDefault="00E470A1" w:rsidP="00E470A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786B740E" w14:textId="77777777" w:rsidR="005929E2" w:rsidRPr="00E77D09" w:rsidRDefault="005929E2" w:rsidP="00E82958">
      <w:pPr>
        <w:ind w:left="810"/>
        <w:rPr>
          <w:rFonts w:ascii="Arial" w:hAnsi="Arial" w:cs="Arial"/>
        </w:rPr>
      </w:pPr>
    </w:p>
    <w:p w14:paraId="310E7418" w14:textId="1DE2ACA9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 xml:space="preserve">Principal Investigator: AN INVESTIGATION OF THE METAL CONCENTRATION IN SUBJECTS IMPLANTED WITH THE PRESTIGE LP CERVICAL DISC AT TWO CONTIGUOUS LEVELS IN THE CERVICAL SPINE </w:t>
      </w:r>
      <w:r w:rsidR="002A0C38" w:rsidRPr="00143FFD">
        <w:rPr>
          <w:rFonts w:ascii="Arial" w:hAnsi="Arial" w:cs="Arial"/>
        </w:rPr>
        <w:t xml:space="preserve">                            </w:t>
      </w:r>
      <w:r w:rsidRPr="00143FFD">
        <w:rPr>
          <w:rFonts w:ascii="Arial" w:hAnsi="Arial" w:cs="Arial"/>
        </w:rPr>
        <w:t>Sponsor: Medtronic      Start Date: August 2018</w:t>
      </w:r>
    </w:p>
    <w:p w14:paraId="12889776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1D273C12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05384CD8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>Principal Investigator: CONFIRMATORY CLINICAL STUDY TO SUPPORT THE EFFECTVENESS AND SAFETY OF OXIPLEX FOR THE REDUCTION OF PAIN AND SYMPTOMS FOLLOWING LUMBAR SURGERY</w:t>
      </w:r>
    </w:p>
    <w:p w14:paraId="5BE8A6D3" w14:textId="77777777" w:rsidR="00371AA9" w:rsidRPr="002A0C38" w:rsidRDefault="00371AA9" w:rsidP="00143FFD">
      <w:pPr>
        <w:pStyle w:val="ListParagraph"/>
        <w:ind w:left="450"/>
        <w:rPr>
          <w:rFonts w:ascii="Arial" w:hAnsi="Arial" w:cs="Arial"/>
        </w:rPr>
      </w:pPr>
      <w:r w:rsidRPr="002A0C38">
        <w:rPr>
          <w:rFonts w:ascii="Arial" w:hAnsi="Arial" w:cs="Arial"/>
        </w:rPr>
        <w:t xml:space="preserve">Sponsor: </w:t>
      </w:r>
      <w:proofErr w:type="spellStart"/>
      <w:r w:rsidRPr="002A0C38">
        <w:rPr>
          <w:rFonts w:ascii="Arial" w:hAnsi="Arial" w:cs="Arial"/>
        </w:rPr>
        <w:t>Fziomed</w:t>
      </w:r>
      <w:proofErr w:type="spellEnd"/>
      <w:r w:rsidRPr="002A0C38">
        <w:rPr>
          <w:rFonts w:ascii="Arial" w:hAnsi="Arial" w:cs="Arial"/>
        </w:rPr>
        <w:t>, Inc     Start Date: May 2018</w:t>
      </w:r>
    </w:p>
    <w:p w14:paraId="0754DAE0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5D5D7E44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>Principal Investigator: A PROSPECTIVE, MULTI-CENTER, RANDOMIZED CONCURRENTLY CONTROLLED TRIAL TO EVALUATE THE SAFETY AND EFFECTIVENESS OF THE ALTUM PEDICLE OSTEOTOMY SYSTEM FOR USE IN LUMBAR SPINAL STENOSIS</w:t>
      </w:r>
    </w:p>
    <w:p w14:paraId="66C1EE10" w14:textId="77777777" w:rsidR="00371AA9" w:rsidRPr="002A0C38" w:rsidRDefault="00371AA9" w:rsidP="00143FFD">
      <w:pPr>
        <w:pStyle w:val="ListParagraph"/>
        <w:ind w:left="450"/>
        <w:rPr>
          <w:rFonts w:ascii="Arial" w:hAnsi="Arial" w:cs="Arial"/>
        </w:rPr>
      </w:pPr>
      <w:r w:rsidRPr="002A0C38">
        <w:rPr>
          <w:rFonts w:ascii="Arial" w:hAnsi="Arial" w:cs="Arial"/>
        </w:rPr>
        <w:t>Sponsor: Innovative Surgical Designs               Start Date:  September 2017</w:t>
      </w:r>
    </w:p>
    <w:p w14:paraId="38D6C337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220BE1EF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>Principal Investigator:  CLINICAL STUDY PROTOCOL FOR THE INVESTIGATION OF THE TWO LEVEL SIMPLIFY CERVICAL ARTIFICIAL DISC      Sponsor:  Simplify                 Start Date: April 2018</w:t>
      </w:r>
    </w:p>
    <w:p w14:paraId="3CE75635" w14:textId="77777777" w:rsidR="00371AA9" w:rsidRPr="002A0C38" w:rsidRDefault="00371AA9" w:rsidP="00143FFD">
      <w:pPr>
        <w:rPr>
          <w:rFonts w:ascii="Arial" w:hAnsi="Arial" w:cs="Arial"/>
        </w:rPr>
      </w:pPr>
    </w:p>
    <w:p w14:paraId="11E2F491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 xml:space="preserve">Principal Investigator:  A PROSPECTIVE CLINICAL EVALUATION OF THE CENTINEL SPINE™ STALIF C® NO PROFILE® INTEGRATED INTERBODY FUSION™ DEVICE                                                                                     Sponsor: </w:t>
      </w:r>
      <w:proofErr w:type="spellStart"/>
      <w:r w:rsidRPr="00143FFD">
        <w:rPr>
          <w:rFonts w:ascii="Arial" w:hAnsi="Arial" w:cs="Arial"/>
        </w:rPr>
        <w:t>Centinel</w:t>
      </w:r>
      <w:proofErr w:type="spellEnd"/>
      <w:r w:rsidRPr="00143FFD">
        <w:rPr>
          <w:rFonts w:ascii="Arial" w:hAnsi="Arial" w:cs="Arial"/>
        </w:rPr>
        <w:t xml:space="preserve"> Spine, Inc.          Start Date: September 2016     </w:t>
      </w:r>
    </w:p>
    <w:p w14:paraId="4ACD12D3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385812AD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 xml:space="preserve">Principal Investigator: INTRACEPT: A PROSPECTIVE, RANDOMIZED, MULTI-CENTER STUDY OF INTRAOSSEOUS BASIVERTEBRAL NERVE ABLATION FOR THE TREATMENT OF CHRONIC LOW BACK PAIN        Sponsor: </w:t>
      </w:r>
      <w:proofErr w:type="spellStart"/>
      <w:r w:rsidRPr="00143FFD">
        <w:rPr>
          <w:rFonts w:ascii="Arial" w:hAnsi="Arial" w:cs="Arial"/>
        </w:rPr>
        <w:t>Relievant</w:t>
      </w:r>
      <w:proofErr w:type="spellEnd"/>
      <w:r w:rsidRPr="00143FFD">
        <w:rPr>
          <w:rFonts w:ascii="Arial" w:hAnsi="Arial" w:cs="Arial"/>
        </w:rPr>
        <w:t xml:space="preserve"> </w:t>
      </w:r>
      <w:proofErr w:type="spellStart"/>
      <w:r w:rsidRPr="00143FFD">
        <w:rPr>
          <w:rFonts w:ascii="Arial" w:hAnsi="Arial" w:cs="Arial"/>
        </w:rPr>
        <w:t>Medsystems</w:t>
      </w:r>
      <w:proofErr w:type="spellEnd"/>
      <w:r w:rsidRPr="00143FFD">
        <w:rPr>
          <w:rFonts w:ascii="Arial" w:hAnsi="Arial" w:cs="Arial"/>
        </w:rPr>
        <w:t>, Inc.                        Start Date: August 2017</w:t>
      </w:r>
    </w:p>
    <w:p w14:paraId="25D15183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6A30E02F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 xml:space="preserve">Principal Investigator:  A PROSPECTIVE CLINICAL EVALUATION OF THE LEVA™ INTERBODY DEVICE         Sponsor:  </w:t>
      </w:r>
      <w:proofErr w:type="spellStart"/>
      <w:r w:rsidRPr="00143FFD">
        <w:rPr>
          <w:rFonts w:ascii="Arial" w:hAnsi="Arial" w:cs="Arial"/>
        </w:rPr>
        <w:t>SpineWave</w:t>
      </w:r>
      <w:proofErr w:type="spellEnd"/>
      <w:r w:rsidRPr="00143FFD">
        <w:rPr>
          <w:rFonts w:ascii="Arial" w:hAnsi="Arial" w:cs="Arial"/>
        </w:rPr>
        <w:t xml:space="preserve">                    Start Date:  January 2017</w:t>
      </w:r>
    </w:p>
    <w:p w14:paraId="701563DB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7FA4C144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lastRenderedPageBreak/>
        <w:t>Principal Investigator:  ANTERIOR CERVICAL DISCECTOMY AND FUSION USING THE TRITANIUM C ANTERIOR CERVICAL CAGE FOR ONE OR TWO-LEVELS: A CLINICAL AND RADIOGRAPHIC ANALYSIS PILOT STUDY             Sponsor: Stryker Spine                     Start Date:  Pending – September 2019</w:t>
      </w:r>
    </w:p>
    <w:p w14:paraId="6E973F84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3B6CA7DC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 xml:space="preserve">Principal Investigator: CLINICAL OUTCOMES ASSOCIATED WITH THE USE OF VIVIGEN IN CONJUNCTION WITH POSTEROLATERAL FUSION FOR THE TREATMENT OF DDD                                                                     Sponsor: Johnson &amp; Johnson </w:t>
      </w:r>
      <w:proofErr w:type="spellStart"/>
      <w:r w:rsidRPr="00143FFD">
        <w:rPr>
          <w:rFonts w:ascii="Arial" w:hAnsi="Arial" w:cs="Arial"/>
        </w:rPr>
        <w:t>DePuy</w:t>
      </w:r>
      <w:proofErr w:type="spellEnd"/>
      <w:r w:rsidRPr="00143FFD">
        <w:rPr>
          <w:rFonts w:ascii="Arial" w:hAnsi="Arial" w:cs="Arial"/>
        </w:rPr>
        <w:t xml:space="preserve"> Synthes Spine                 Start Date: October 2018</w:t>
      </w:r>
    </w:p>
    <w:p w14:paraId="527074F8" w14:textId="77777777" w:rsidR="00371AA9" w:rsidRPr="002A0C38" w:rsidRDefault="00371AA9" w:rsidP="00143FFD">
      <w:pPr>
        <w:pStyle w:val="ListParagraph"/>
        <w:rPr>
          <w:rFonts w:ascii="Arial" w:hAnsi="Arial" w:cs="Arial"/>
        </w:rPr>
      </w:pPr>
    </w:p>
    <w:p w14:paraId="3F4423F6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 xml:space="preserve">Principal Investigator: A PROSPECIVE CLINICAL STUDY OF THE SPIRA-C TITANIUM OPEN MATRIX INTERBODY DEVICE FOR ACDF                                                                                                                                                      Sponsor: Camber Spine Technologies, Inc.                       Start Date:  December 2018   </w:t>
      </w:r>
    </w:p>
    <w:p w14:paraId="3424745A" w14:textId="77777777" w:rsidR="00371AA9" w:rsidRPr="002A0C38" w:rsidRDefault="00371AA9" w:rsidP="00143FFD">
      <w:pPr>
        <w:pStyle w:val="Heading1"/>
        <w:keepNext/>
        <w:keepLines/>
        <w:spacing w:before="240" w:beforeAutospacing="0" w:after="0" w:afterAutospacing="0" w:line="259" w:lineRule="auto"/>
        <w:ind w:left="90"/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</w:pPr>
      <w:r w:rsidRPr="002A0C38"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  <w:t>Co-Investigator:  A COMPARISON OF COMPLICATION RATES BETWEEN LATERAL APPROACHES TO THE LUMBAR SPINE: K2M RAVINE® FAR LATERAL SYSTEM VERSUS NUVASIVE XLIF®                                               Sponsor: K2M                Start Date: May 2014</w:t>
      </w:r>
    </w:p>
    <w:p w14:paraId="75906E51" w14:textId="77777777" w:rsidR="00371AA9" w:rsidRPr="002A0C38" w:rsidRDefault="00371AA9" w:rsidP="00143FFD">
      <w:pPr>
        <w:pStyle w:val="Heading1"/>
        <w:keepNext/>
        <w:keepLines/>
        <w:spacing w:before="240" w:beforeAutospacing="0" w:after="0" w:afterAutospacing="0" w:line="259" w:lineRule="auto"/>
        <w:ind w:left="90"/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</w:pPr>
      <w:r w:rsidRPr="002A0C38"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  <w:t xml:space="preserve">Co-Investigator:  THE FUSION RATE WITH K2M VESUVIUSTM DEMINERALIZED FIBERS USED WITH K2M EVEREST® SPINAL SYSTEM COMPARED TO AUTOLOGOUS BONE GRAFT WITH POSTERIOR STABILIZATION                     Sponsor: K2M        Start Date: April 2015       </w:t>
      </w:r>
    </w:p>
    <w:p w14:paraId="40E52086" w14:textId="77777777" w:rsidR="00371AA9" w:rsidRPr="002A0C38" w:rsidRDefault="00371AA9" w:rsidP="00143FFD">
      <w:pPr>
        <w:pStyle w:val="Heading1"/>
        <w:keepNext/>
        <w:keepLines/>
        <w:spacing w:before="240" w:beforeAutospacing="0" w:after="0" w:afterAutospacing="0" w:line="259" w:lineRule="auto"/>
        <w:ind w:left="90"/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</w:pPr>
      <w:r w:rsidRPr="002A0C38"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  <w:t xml:space="preserve">Co-Investigator:  DURASEAL™ EXACT SPINE SEALANT SYSTEM POST-APPROVAL STUDY                        Sponsor: Integra </w:t>
      </w:r>
      <w:proofErr w:type="spellStart"/>
      <w:r w:rsidRPr="002A0C38"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  <w:t>LifeSciences</w:t>
      </w:r>
      <w:proofErr w:type="spellEnd"/>
      <w:r w:rsidRPr="002A0C38"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  <w:t xml:space="preserve"> Corporation                  Start Date: September 2012 – August 2016</w:t>
      </w:r>
    </w:p>
    <w:p w14:paraId="311D7B57" w14:textId="77777777" w:rsidR="00371AA9" w:rsidRPr="002A0C38" w:rsidRDefault="00371AA9" w:rsidP="00143FFD">
      <w:pPr>
        <w:pStyle w:val="Heading1"/>
        <w:keepNext/>
        <w:keepLines/>
        <w:spacing w:before="240" w:beforeAutospacing="0" w:after="0" w:afterAutospacing="0" w:line="259" w:lineRule="auto"/>
        <w:ind w:left="90"/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</w:pPr>
      <w:r w:rsidRPr="002A0C38"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  <w:t xml:space="preserve">Co-Investigator: A PROSPECTIVE, POST-MARKET, MULTI-CENTER, OPEN LABEL, NON-RANDOMIZED CLINICAL STUDY OF THE EFFICACY OF USING TRINITY ELITE IN LUMBAR FUSION SURGERY                                             Sponsor: </w:t>
      </w:r>
      <w:proofErr w:type="spellStart"/>
      <w:r w:rsidRPr="002A0C38"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  <w:t>Orthofix</w:t>
      </w:r>
      <w:proofErr w:type="spellEnd"/>
      <w:r w:rsidRPr="002A0C38">
        <w:rPr>
          <w:rFonts w:ascii="Arial" w:eastAsia="ヒラギノ角ゴ Pro W3" w:hAnsi="Arial" w:cs="Arial"/>
          <w:b w:val="0"/>
          <w:bCs w:val="0"/>
          <w:color w:val="000000"/>
          <w:kern w:val="0"/>
          <w:sz w:val="24"/>
          <w:szCs w:val="24"/>
        </w:rPr>
        <w:t>, Inc.                      Start Date: March 2017</w:t>
      </w:r>
    </w:p>
    <w:p w14:paraId="53117718" w14:textId="77777777" w:rsidR="00371AA9" w:rsidRPr="002A0C38" w:rsidRDefault="00371AA9" w:rsidP="00143FFD">
      <w:pPr>
        <w:rPr>
          <w:rFonts w:ascii="Arial" w:hAnsi="Arial" w:cs="Arial"/>
        </w:rPr>
      </w:pPr>
    </w:p>
    <w:p w14:paraId="6012C04A" w14:textId="77777777" w:rsidR="00371AA9" w:rsidRPr="00143FFD" w:rsidRDefault="00371AA9" w:rsidP="00143FFD">
      <w:pPr>
        <w:spacing w:after="160" w:line="259" w:lineRule="auto"/>
        <w:ind w:left="90"/>
        <w:rPr>
          <w:rFonts w:ascii="Arial" w:hAnsi="Arial" w:cs="Arial"/>
        </w:rPr>
      </w:pPr>
      <w:r w:rsidRPr="00143FFD">
        <w:rPr>
          <w:rFonts w:ascii="Arial" w:hAnsi="Arial" w:cs="Arial"/>
        </w:rPr>
        <w:t>Co-Investigator: A CONCURRENTLY CONTROLLED STUDY OF THE LIMIFLEX PARASPINOUS TENSION BAND IN THE TREATMENT OF LUMBAR DEGENERATIVE SPONDYLOLISTHESIS WITH SPINAL STENOSIS (</w:t>
      </w:r>
      <w:proofErr w:type="gramStart"/>
      <w:r w:rsidRPr="00143FFD">
        <w:rPr>
          <w:rFonts w:ascii="Arial" w:hAnsi="Arial" w:cs="Arial"/>
        </w:rPr>
        <w:t xml:space="preserve">IDE)   </w:t>
      </w:r>
      <w:proofErr w:type="gramEnd"/>
      <w:r w:rsidRPr="00143FFD">
        <w:rPr>
          <w:rFonts w:ascii="Arial" w:hAnsi="Arial" w:cs="Arial"/>
        </w:rPr>
        <w:t xml:space="preserve">                Sponsor: Empirical Spine, Inc.                            Start Date: August 2017</w:t>
      </w:r>
    </w:p>
    <w:p w14:paraId="20BFC551" w14:textId="3BC62401" w:rsidR="00A17E49" w:rsidRPr="00E77D09" w:rsidRDefault="00A17E49" w:rsidP="00143FFD">
      <w:pPr>
        <w:rPr>
          <w:rFonts w:ascii="Arial" w:hAnsi="Arial" w:cs="Arial"/>
        </w:rPr>
      </w:pPr>
    </w:p>
    <w:p w14:paraId="0EA8849B" w14:textId="77777777" w:rsidR="00E470A1" w:rsidRPr="00E77D09" w:rsidRDefault="00E470A1" w:rsidP="00143FFD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71F3DD49" w14:textId="77777777" w:rsidR="00E470A1" w:rsidRPr="00E77D09" w:rsidRDefault="00E470A1" w:rsidP="00143FFD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548AF012" w14:textId="77777777" w:rsidR="00310D05" w:rsidRDefault="00310D05" w:rsidP="00F40193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337D3574" w14:textId="59CE25BF" w:rsidR="00F40193" w:rsidRPr="00E77D09" w:rsidRDefault="009A0CBB" w:rsidP="00F40193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PEER-REVIEWED </w:t>
      </w:r>
      <w:r w:rsidR="00F40193" w:rsidRPr="00E77D09">
        <w:rPr>
          <w:rFonts w:ascii="Arial" w:hAnsi="Arial" w:cs="Arial"/>
          <w:b/>
          <w:sz w:val="28"/>
          <w:szCs w:val="28"/>
        </w:rPr>
        <w:t>PUBLICATIONS</w:t>
      </w:r>
    </w:p>
    <w:p w14:paraId="65786766" w14:textId="77777777" w:rsidR="00F40193" w:rsidRPr="00E77D09" w:rsidRDefault="00F40193" w:rsidP="00F40193">
      <w:pPr>
        <w:tabs>
          <w:tab w:val="left" w:pos="900"/>
          <w:tab w:val="left" w:pos="4500"/>
        </w:tabs>
        <w:ind w:left="450"/>
        <w:rPr>
          <w:rFonts w:ascii="Arial" w:hAnsi="Arial" w:cs="Arial"/>
          <w:sz w:val="22"/>
          <w:szCs w:val="22"/>
        </w:rPr>
      </w:pPr>
    </w:p>
    <w:p w14:paraId="5723A01A" w14:textId="77777777" w:rsidR="00F40193" w:rsidRPr="00E77D09" w:rsidRDefault="00F40193" w:rsidP="00143FFD">
      <w:pPr>
        <w:tabs>
          <w:tab w:val="left" w:pos="720"/>
          <w:tab w:val="left" w:pos="7650"/>
        </w:tabs>
        <w:ind w:left="360" w:right="270"/>
        <w:rPr>
          <w:rFonts w:ascii="Arial" w:hAnsi="Arial" w:cs="Arial"/>
        </w:rPr>
      </w:pPr>
      <w:proofErr w:type="spellStart"/>
      <w:r w:rsidRPr="00E77D09">
        <w:rPr>
          <w:rFonts w:ascii="Arial" w:hAnsi="Arial" w:cs="Arial"/>
        </w:rPr>
        <w:t>Morandi</w:t>
      </w:r>
      <w:proofErr w:type="spellEnd"/>
      <w:r w:rsidRPr="00E77D09">
        <w:rPr>
          <w:rFonts w:ascii="Arial" w:hAnsi="Arial" w:cs="Arial"/>
        </w:rPr>
        <w:t xml:space="preserve"> M, Banka T, </w:t>
      </w:r>
      <w:proofErr w:type="spellStart"/>
      <w:r w:rsidRPr="00E77D09">
        <w:rPr>
          <w:rFonts w:ascii="Arial" w:hAnsi="Arial" w:cs="Arial"/>
        </w:rPr>
        <w:t>Gaiarsa</w:t>
      </w:r>
      <w:proofErr w:type="spellEnd"/>
      <w:r w:rsidRPr="00E77D09">
        <w:rPr>
          <w:rFonts w:ascii="Arial" w:hAnsi="Arial" w:cs="Arial"/>
        </w:rPr>
        <w:t xml:space="preserve"> GP, Guthrie ST, </w:t>
      </w:r>
      <w:r w:rsidRPr="00E77D09">
        <w:rPr>
          <w:rFonts w:ascii="Arial" w:hAnsi="Arial" w:cs="Arial"/>
          <w:b/>
        </w:rPr>
        <w:t>Khalil J</w:t>
      </w:r>
      <w:r w:rsidRPr="00E77D09">
        <w:rPr>
          <w:rFonts w:ascii="Arial" w:hAnsi="Arial" w:cs="Arial"/>
        </w:rPr>
        <w:t xml:space="preserve">, </w:t>
      </w:r>
      <w:proofErr w:type="spellStart"/>
      <w:r w:rsidRPr="00E77D09">
        <w:rPr>
          <w:rFonts w:ascii="Arial" w:hAnsi="Arial" w:cs="Arial"/>
        </w:rPr>
        <w:t>Hoegler</w:t>
      </w:r>
      <w:proofErr w:type="spellEnd"/>
      <w:r w:rsidRPr="00E77D09">
        <w:rPr>
          <w:rFonts w:ascii="Arial" w:hAnsi="Arial" w:cs="Arial"/>
        </w:rPr>
        <w:t xml:space="preserve"> J, Lindeque BG: Intramedullary nailing of tibial fractures: review of surgical techniques and description of a percutaneous lateral suprapatellar approach. Orthopedics. 2010 Mar;33(3):172-9. </w:t>
      </w:r>
      <w:proofErr w:type="spellStart"/>
      <w:r w:rsidRPr="00E77D09">
        <w:rPr>
          <w:rFonts w:ascii="Arial" w:hAnsi="Arial" w:cs="Arial"/>
        </w:rPr>
        <w:t>doi</w:t>
      </w:r>
      <w:proofErr w:type="spellEnd"/>
      <w:r w:rsidRPr="00E77D09">
        <w:rPr>
          <w:rFonts w:ascii="Arial" w:hAnsi="Arial" w:cs="Arial"/>
        </w:rPr>
        <w:t>: 10.3928/01477447-20100129-22. PMID: 20205366</w:t>
      </w:r>
    </w:p>
    <w:p w14:paraId="0CC1DC71" w14:textId="77777777" w:rsidR="00F40193" w:rsidRPr="00E77D09" w:rsidRDefault="00F40193" w:rsidP="00143FFD">
      <w:pPr>
        <w:tabs>
          <w:tab w:val="left" w:pos="720"/>
          <w:tab w:val="left" w:pos="7650"/>
        </w:tabs>
        <w:ind w:left="720" w:right="270"/>
        <w:rPr>
          <w:rFonts w:ascii="Arial" w:hAnsi="Arial" w:cs="Arial"/>
        </w:rPr>
      </w:pPr>
    </w:p>
    <w:p w14:paraId="04328A1C" w14:textId="77777777" w:rsidR="00F40193" w:rsidRPr="00E77D09" w:rsidRDefault="00F40193" w:rsidP="00143FFD">
      <w:pPr>
        <w:tabs>
          <w:tab w:val="left" w:pos="720"/>
          <w:tab w:val="left" w:pos="7650"/>
        </w:tabs>
        <w:ind w:left="360" w:right="270"/>
        <w:rPr>
          <w:rFonts w:ascii="Arial" w:hAnsi="Arial" w:cs="Arial"/>
        </w:rPr>
      </w:pPr>
      <w:proofErr w:type="spellStart"/>
      <w:r w:rsidRPr="00E77D09">
        <w:rPr>
          <w:rFonts w:ascii="Arial" w:hAnsi="Arial" w:cs="Arial"/>
        </w:rPr>
        <w:t>Erez</w:t>
      </w:r>
      <w:proofErr w:type="spellEnd"/>
      <w:r w:rsidRPr="00E77D09">
        <w:rPr>
          <w:rFonts w:ascii="Arial" w:hAnsi="Arial" w:cs="Arial"/>
        </w:rPr>
        <w:t xml:space="preserve"> O, </w:t>
      </w:r>
      <w:r w:rsidRPr="00E77D09">
        <w:rPr>
          <w:rFonts w:ascii="Arial" w:hAnsi="Arial" w:cs="Arial"/>
          <w:b/>
        </w:rPr>
        <w:t>Khalil JG</w:t>
      </w:r>
      <w:r w:rsidRPr="00E77D09">
        <w:rPr>
          <w:rFonts w:ascii="Arial" w:hAnsi="Arial" w:cs="Arial"/>
        </w:rPr>
        <w:t xml:space="preserve">, </w:t>
      </w:r>
      <w:proofErr w:type="spellStart"/>
      <w:r w:rsidRPr="00E77D09">
        <w:rPr>
          <w:rFonts w:ascii="Arial" w:hAnsi="Arial" w:cs="Arial"/>
        </w:rPr>
        <w:t>Legakis</w:t>
      </w:r>
      <w:proofErr w:type="spellEnd"/>
      <w:r w:rsidRPr="00E77D09">
        <w:rPr>
          <w:rFonts w:ascii="Arial" w:hAnsi="Arial" w:cs="Arial"/>
        </w:rPr>
        <w:t xml:space="preserve"> JE, Tweedie J, Kaminski E, Reynolds RA. Ultrasound Evaluation of Ulnar Nerve Anatomy in the Pediatric Population. J </w:t>
      </w:r>
      <w:proofErr w:type="spellStart"/>
      <w:r w:rsidRPr="00E77D09">
        <w:rPr>
          <w:rFonts w:ascii="Arial" w:hAnsi="Arial" w:cs="Arial"/>
        </w:rPr>
        <w:t>Pediatr</w:t>
      </w:r>
      <w:proofErr w:type="spellEnd"/>
      <w:r w:rsidRPr="00E77D09">
        <w:rPr>
          <w:rFonts w:ascii="Arial" w:hAnsi="Arial" w:cs="Arial"/>
        </w:rPr>
        <w:t xml:space="preserve"> </w:t>
      </w:r>
      <w:proofErr w:type="spellStart"/>
      <w:r w:rsidRPr="00E77D09">
        <w:rPr>
          <w:rFonts w:ascii="Arial" w:hAnsi="Arial" w:cs="Arial"/>
        </w:rPr>
        <w:t>Orthop</w:t>
      </w:r>
      <w:proofErr w:type="spellEnd"/>
      <w:r w:rsidRPr="00E77D09">
        <w:rPr>
          <w:rFonts w:ascii="Arial" w:hAnsi="Arial" w:cs="Arial"/>
        </w:rPr>
        <w:t>. 2012 Sep;32(6):641-6. PMID: 22892630</w:t>
      </w:r>
    </w:p>
    <w:p w14:paraId="21E90A59" w14:textId="77777777" w:rsidR="00F40193" w:rsidRPr="00E77D09" w:rsidRDefault="00F40193" w:rsidP="00143FFD">
      <w:pPr>
        <w:tabs>
          <w:tab w:val="left" w:pos="720"/>
          <w:tab w:val="left" w:pos="7650"/>
        </w:tabs>
        <w:ind w:right="270"/>
        <w:rPr>
          <w:rFonts w:ascii="Arial" w:hAnsi="Arial" w:cs="Arial"/>
        </w:rPr>
      </w:pPr>
    </w:p>
    <w:p w14:paraId="043EB853" w14:textId="77777777" w:rsidR="00F40193" w:rsidRPr="00E77D09" w:rsidRDefault="00F40193" w:rsidP="00143FFD">
      <w:pPr>
        <w:tabs>
          <w:tab w:val="left" w:pos="720"/>
          <w:tab w:val="left" w:pos="7650"/>
        </w:tabs>
        <w:ind w:left="360" w:right="270"/>
        <w:rPr>
          <w:rFonts w:ascii="Arial" w:hAnsi="Arial" w:cs="Arial"/>
        </w:rPr>
      </w:pPr>
      <w:r w:rsidRPr="00E77D09">
        <w:rPr>
          <w:rFonts w:ascii="Arial" w:hAnsi="Arial" w:cs="Arial"/>
          <w:b/>
        </w:rPr>
        <w:t>Khalil JG</w:t>
      </w:r>
      <w:r w:rsidRPr="00E77D09">
        <w:rPr>
          <w:rFonts w:ascii="Arial" w:hAnsi="Arial" w:cs="Arial"/>
        </w:rPr>
        <w:t xml:space="preserve">, Mott MP, Parsons TW 3rd, Banka TR, van </w:t>
      </w:r>
      <w:proofErr w:type="spellStart"/>
      <w:r w:rsidRPr="00E77D09">
        <w:rPr>
          <w:rFonts w:ascii="Arial" w:hAnsi="Arial" w:cs="Arial"/>
        </w:rPr>
        <w:t>Holsbeeck</w:t>
      </w:r>
      <w:proofErr w:type="spellEnd"/>
      <w:r w:rsidRPr="00E77D09">
        <w:rPr>
          <w:rFonts w:ascii="Arial" w:hAnsi="Arial" w:cs="Arial"/>
        </w:rPr>
        <w:t xml:space="preserve"> M. Can Musculoskeletal Tumors be diagnosed with Ultrasound Fusion Guided Biopsy? – Clin </w:t>
      </w:r>
      <w:proofErr w:type="spellStart"/>
      <w:r w:rsidRPr="00E77D09">
        <w:rPr>
          <w:rFonts w:ascii="Arial" w:hAnsi="Arial" w:cs="Arial"/>
        </w:rPr>
        <w:t>Orthop</w:t>
      </w:r>
      <w:proofErr w:type="spellEnd"/>
      <w:r w:rsidRPr="00E77D09">
        <w:rPr>
          <w:rFonts w:ascii="Arial" w:hAnsi="Arial" w:cs="Arial"/>
        </w:rPr>
        <w:t xml:space="preserve"> </w:t>
      </w:r>
      <w:proofErr w:type="spellStart"/>
      <w:r w:rsidRPr="00E77D09">
        <w:rPr>
          <w:rFonts w:ascii="Arial" w:hAnsi="Arial" w:cs="Arial"/>
        </w:rPr>
        <w:t>Relat</w:t>
      </w:r>
      <w:proofErr w:type="spellEnd"/>
      <w:r w:rsidRPr="00E77D09">
        <w:rPr>
          <w:rFonts w:ascii="Arial" w:hAnsi="Arial" w:cs="Arial"/>
        </w:rPr>
        <w:t xml:space="preserve"> Res. 2012 Aug;470(8):2280-7. </w:t>
      </w:r>
      <w:proofErr w:type="spellStart"/>
      <w:r w:rsidRPr="00E77D09">
        <w:rPr>
          <w:rFonts w:ascii="Arial" w:hAnsi="Arial" w:cs="Arial"/>
        </w:rPr>
        <w:t>Epub</w:t>
      </w:r>
      <w:proofErr w:type="spellEnd"/>
      <w:r w:rsidRPr="00E77D09">
        <w:rPr>
          <w:rFonts w:ascii="Arial" w:hAnsi="Arial" w:cs="Arial"/>
        </w:rPr>
        <w:t xml:space="preserve"> 2012 May 30. PMID: 22644425</w:t>
      </w:r>
    </w:p>
    <w:p w14:paraId="75320045" w14:textId="77777777" w:rsidR="00F40193" w:rsidRPr="00E77D09" w:rsidRDefault="00F40193" w:rsidP="00143FFD">
      <w:pPr>
        <w:tabs>
          <w:tab w:val="left" w:pos="720"/>
          <w:tab w:val="left" w:pos="7650"/>
        </w:tabs>
        <w:ind w:right="270"/>
        <w:rPr>
          <w:rFonts w:ascii="Arial" w:hAnsi="Arial" w:cs="Arial"/>
        </w:rPr>
      </w:pPr>
    </w:p>
    <w:p w14:paraId="1A415925" w14:textId="77777777" w:rsidR="00F40193" w:rsidRPr="00E77D09" w:rsidRDefault="00F40193" w:rsidP="00143FFD">
      <w:pPr>
        <w:tabs>
          <w:tab w:val="left" w:pos="720"/>
          <w:tab w:val="left" w:pos="7650"/>
        </w:tabs>
        <w:ind w:left="360" w:right="270"/>
        <w:rPr>
          <w:rFonts w:ascii="Arial" w:hAnsi="Arial" w:cs="Arial"/>
        </w:rPr>
      </w:pPr>
      <w:r w:rsidRPr="00E77D09">
        <w:rPr>
          <w:rFonts w:ascii="Arial" w:hAnsi="Arial" w:cs="Arial"/>
          <w:b/>
        </w:rPr>
        <w:t>Khalil JG</w:t>
      </w:r>
      <w:r w:rsidRPr="00E77D09">
        <w:rPr>
          <w:rFonts w:ascii="Arial" w:hAnsi="Arial" w:cs="Arial"/>
        </w:rPr>
        <w:t xml:space="preserve">, </w:t>
      </w:r>
      <w:proofErr w:type="spellStart"/>
      <w:r w:rsidRPr="00E77D09">
        <w:rPr>
          <w:rFonts w:ascii="Arial" w:hAnsi="Arial" w:cs="Arial"/>
        </w:rPr>
        <w:t>Nassr</w:t>
      </w:r>
      <w:proofErr w:type="spellEnd"/>
      <w:r w:rsidRPr="00E77D09">
        <w:rPr>
          <w:rFonts w:ascii="Arial" w:hAnsi="Arial" w:cs="Arial"/>
        </w:rPr>
        <w:t xml:space="preserve"> A, Maus </w:t>
      </w:r>
      <w:proofErr w:type="spellStart"/>
      <w:proofErr w:type="gramStart"/>
      <w:r w:rsidRPr="00E77D09">
        <w:rPr>
          <w:rFonts w:ascii="Arial" w:hAnsi="Arial" w:cs="Arial"/>
        </w:rPr>
        <w:t>TP.Physiologic</w:t>
      </w:r>
      <w:proofErr w:type="spellEnd"/>
      <w:proofErr w:type="gramEnd"/>
      <w:r w:rsidRPr="00E77D09">
        <w:rPr>
          <w:rFonts w:ascii="Arial" w:hAnsi="Arial" w:cs="Arial"/>
        </w:rPr>
        <w:t xml:space="preserve"> Imaging of the Spine. </w:t>
      </w:r>
      <w:proofErr w:type="spellStart"/>
      <w:r w:rsidRPr="00E77D09">
        <w:rPr>
          <w:rFonts w:ascii="Arial" w:hAnsi="Arial" w:cs="Arial"/>
        </w:rPr>
        <w:t>Radiol</w:t>
      </w:r>
      <w:proofErr w:type="spellEnd"/>
      <w:r w:rsidRPr="00E77D09">
        <w:rPr>
          <w:rFonts w:ascii="Arial" w:hAnsi="Arial" w:cs="Arial"/>
        </w:rPr>
        <w:t xml:space="preserve"> Clin North Am. 2012 Jul;50(4):599-611. PMID: 22643387</w:t>
      </w:r>
    </w:p>
    <w:p w14:paraId="4AF4E597" w14:textId="77777777" w:rsidR="00E77D09" w:rsidRPr="00E77D09" w:rsidRDefault="00E77D09" w:rsidP="00143FFD">
      <w:pPr>
        <w:tabs>
          <w:tab w:val="left" w:pos="720"/>
          <w:tab w:val="left" w:pos="7650"/>
        </w:tabs>
        <w:ind w:right="270"/>
        <w:rPr>
          <w:rFonts w:ascii="Arial" w:hAnsi="Arial" w:cs="Arial"/>
        </w:rPr>
      </w:pPr>
    </w:p>
    <w:p w14:paraId="3018BCDB" w14:textId="77777777" w:rsidR="00E77D09" w:rsidRPr="00E77D09" w:rsidRDefault="000574B8" w:rsidP="00143FFD">
      <w:pPr>
        <w:tabs>
          <w:tab w:val="left" w:pos="720"/>
        </w:tabs>
        <w:ind w:left="360"/>
        <w:rPr>
          <w:rFonts w:ascii="Arial" w:hAnsi="Arial" w:cs="Arial"/>
        </w:rPr>
      </w:pPr>
      <w:hyperlink r:id="rId8" w:history="1">
        <w:r w:rsidR="00E77D09" w:rsidRPr="00E77D09">
          <w:rPr>
            <w:rFonts w:ascii="Arial" w:hAnsi="Arial" w:cs="Arial"/>
            <w:b/>
          </w:rPr>
          <w:t>Khalil JG</w:t>
        </w:r>
      </w:hyperlink>
      <w:r w:rsidR="00E77D09" w:rsidRPr="00E77D09">
        <w:rPr>
          <w:rFonts w:ascii="Arial" w:hAnsi="Arial" w:cs="Arial"/>
        </w:rPr>
        <w:t>, </w:t>
      </w:r>
      <w:proofErr w:type="spellStart"/>
      <w:r w:rsidR="00463CE3">
        <w:fldChar w:fldCharType="begin"/>
      </w:r>
      <w:r w:rsidR="00463CE3">
        <w:instrText xml:space="preserve"> HYPERLINK "http://www.ncbi.nlm.nih.gov/pubmed?term=Nassr%20A%5BAuthor%5D&amp;cauthor=true&amp;cauthor_uid=23442778" </w:instrText>
      </w:r>
      <w:r w:rsidR="00463CE3">
        <w:fldChar w:fldCharType="separate"/>
      </w:r>
      <w:r w:rsidR="00E77D09" w:rsidRPr="00E77D09">
        <w:rPr>
          <w:rFonts w:ascii="Arial" w:hAnsi="Arial" w:cs="Arial"/>
        </w:rPr>
        <w:t>Nassr</w:t>
      </w:r>
      <w:proofErr w:type="spellEnd"/>
      <w:r w:rsidR="00E77D09" w:rsidRPr="00E77D09">
        <w:rPr>
          <w:rFonts w:ascii="Arial" w:hAnsi="Arial" w:cs="Arial"/>
        </w:rPr>
        <w:t xml:space="preserve"> A</w:t>
      </w:r>
      <w:r w:rsidR="00463CE3">
        <w:rPr>
          <w:rFonts w:ascii="Arial" w:hAnsi="Arial" w:cs="Arial"/>
        </w:rPr>
        <w:fldChar w:fldCharType="end"/>
      </w:r>
      <w:r w:rsidR="00E77D09" w:rsidRPr="00E77D09">
        <w:rPr>
          <w:rFonts w:ascii="Arial" w:hAnsi="Arial" w:cs="Arial"/>
        </w:rPr>
        <w:t>, </w:t>
      </w:r>
      <w:proofErr w:type="spellStart"/>
      <w:r w:rsidR="006E2C8C">
        <w:fldChar w:fldCharType="begin"/>
      </w:r>
      <w:r w:rsidR="006E2C8C">
        <w:instrText xml:space="preserve"> HYPERLINK "http://www.ncbi.nlm.nih.gov/pubmed?term=Diehn%20FE%5BAuthor%5D&amp;cauthor=true&amp;cauthor_uid=23442778" </w:instrText>
      </w:r>
      <w:r w:rsidR="006E2C8C">
        <w:fldChar w:fldCharType="separate"/>
      </w:r>
      <w:r w:rsidR="00E77D09" w:rsidRPr="00E77D09">
        <w:rPr>
          <w:rFonts w:ascii="Arial" w:hAnsi="Arial" w:cs="Arial"/>
        </w:rPr>
        <w:t>Diehn</w:t>
      </w:r>
      <w:proofErr w:type="spellEnd"/>
      <w:r w:rsidR="00E77D09" w:rsidRPr="00E77D09">
        <w:rPr>
          <w:rFonts w:ascii="Arial" w:hAnsi="Arial" w:cs="Arial"/>
        </w:rPr>
        <w:t xml:space="preserve"> FE</w:t>
      </w:r>
      <w:r w:rsidR="006E2C8C">
        <w:rPr>
          <w:rFonts w:ascii="Arial" w:hAnsi="Arial" w:cs="Arial"/>
        </w:rPr>
        <w:fldChar w:fldCharType="end"/>
      </w:r>
      <w:r w:rsidR="00E77D09" w:rsidRPr="00E77D09">
        <w:rPr>
          <w:rFonts w:ascii="Arial" w:hAnsi="Arial" w:cs="Arial"/>
        </w:rPr>
        <w:t>, </w:t>
      </w:r>
      <w:hyperlink r:id="rId9" w:history="1">
        <w:r w:rsidR="00E77D09" w:rsidRPr="00E77D09">
          <w:rPr>
            <w:rFonts w:ascii="Arial" w:hAnsi="Arial" w:cs="Arial"/>
          </w:rPr>
          <w:t>Campeau NG</w:t>
        </w:r>
      </w:hyperlink>
      <w:r w:rsidR="00E77D09" w:rsidRPr="00E77D09">
        <w:rPr>
          <w:rFonts w:ascii="Arial" w:hAnsi="Arial" w:cs="Arial"/>
        </w:rPr>
        <w:t>, </w:t>
      </w:r>
      <w:hyperlink r:id="rId10" w:history="1">
        <w:r w:rsidR="00E77D09" w:rsidRPr="00E77D09">
          <w:rPr>
            <w:rFonts w:ascii="Arial" w:hAnsi="Arial" w:cs="Arial"/>
          </w:rPr>
          <w:t>Atkinson JL</w:t>
        </w:r>
      </w:hyperlink>
      <w:r w:rsidR="00E77D09" w:rsidRPr="00E77D09">
        <w:rPr>
          <w:rFonts w:ascii="Arial" w:hAnsi="Arial" w:cs="Arial"/>
        </w:rPr>
        <w:t>, </w:t>
      </w:r>
      <w:hyperlink r:id="rId11" w:history="1">
        <w:r w:rsidR="00E77D09" w:rsidRPr="00E77D09">
          <w:rPr>
            <w:rFonts w:ascii="Arial" w:hAnsi="Arial" w:cs="Arial"/>
          </w:rPr>
          <w:t>Sia IG</w:t>
        </w:r>
      </w:hyperlink>
      <w:r w:rsidR="00E77D09" w:rsidRPr="00E77D09">
        <w:rPr>
          <w:rFonts w:ascii="Arial" w:hAnsi="Arial" w:cs="Arial"/>
        </w:rPr>
        <w:t>, </w:t>
      </w:r>
      <w:hyperlink r:id="rId12" w:history="1">
        <w:r w:rsidR="00E77D09" w:rsidRPr="00E77D09">
          <w:rPr>
            <w:rFonts w:ascii="Arial" w:hAnsi="Arial" w:cs="Arial"/>
          </w:rPr>
          <w:t>Hanna A</w:t>
        </w:r>
      </w:hyperlink>
      <w:r w:rsidR="00E77D09" w:rsidRPr="00E77D09">
        <w:rPr>
          <w:rFonts w:ascii="Arial" w:hAnsi="Arial" w:cs="Arial"/>
        </w:rPr>
        <w:t>.</w:t>
      </w:r>
    </w:p>
    <w:p w14:paraId="2C581A47" w14:textId="08C07E99" w:rsidR="00E77D09" w:rsidRPr="00E77D09" w:rsidRDefault="00E77D09" w:rsidP="00372B74">
      <w:pPr>
        <w:tabs>
          <w:tab w:val="left" w:pos="720"/>
        </w:tabs>
        <w:ind w:left="360"/>
        <w:rPr>
          <w:rFonts w:ascii="Arial" w:hAnsi="Arial" w:cs="Arial"/>
        </w:rPr>
      </w:pPr>
      <w:r w:rsidRPr="00E77D09">
        <w:rPr>
          <w:rFonts w:ascii="Arial" w:hAnsi="Arial" w:cs="Arial"/>
        </w:rPr>
        <w:t>Thoracolumbar Spinal Subdural Abscess: MRI Appearance and Limited Surgical Management Spine (Phila, Pa 1976) 2013 Feb 25. [</w:t>
      </w:r>
      <w:proofErr w:type="spellStart"/>
      <w:r w:rsidRPr="00E77D09">
        <w:rPr>
          <w:rFonts w:ascii="Arial" w:hAnsi="Arial" w:cs="Arial"/>
        </w:rPr>
        <w:t>Epub</w:t>
      </w:r>
      <w:proofErr w:type="spellEnd"/>
      <w:r w:rsidRPr="00E77D09">
        <w:rPr>
          <w:rFonts w:ascii="Arial" w:hAnsi="Arial" w:cs="Arial"/>
        </w:rPr>
        <w:t xml:space="preserve"> ahead of print] PMID: 23442778</w:t>
      </w:r>
    </w:p>
    <w:p w14:paraId="5805A081" w14:textId="77777777" w:rsidR="00D35F69" w:rsidRPr="00E77D09" w:rsidRDefault="00D35F69" w:rsidP="00143FFD">
      <w:pPr>
        <w:tabs>
          <w:tab w:val="left" w:pos="720"/>
          <w:tab w:val="left" w:pos="7650"/>
        </w:tabs>
        <w:ind w:right="270"/>
        <w:rPr>
          <w:rFonts w:ascii="Arial" w:hAnsi="Arial" w:cs="Arial"/>
        </w:rPr>
      </w:pPr>
    </w:p>
    <w:p w14:paraId="6AEB5A50" w14:textId="77777777" w:rsidR="00D35F69" w:rsidRPr="00E77D09" w:rsidRDefault="00D35F69" w:rsidP="00143FFD">
      <w:pPr>
        <w:tabs>
          <w:tab w:val="left" w:pos="720"/>
        </w:tabs>
        <w:ind w:left="360"/>
        <w:rPr>
          <w:rFonts w:ascii="Arial" w:hAnsi="Arial" w:cs="Arial"/>
        </w:rPr>
      </w:pPr>
      <w:proofErr w:type="spellStart"/>
      <w:r w:rsidRPr="00E77D09">
        <w:rPr>
          <w:rFonts w:ascii="Arial" w:hAnsi="Arial" w:cs="Arial"/>
        </w:rPr>
        <w:t>Zaryanov</w:t>
      </w:r>
      <w:proofErr w:type="spellEnd"/>
      <w:r w:rsidRPr="00E77D09">
        <w:rPr>
          <w:rFonts w:ascii="Arial" w:hAnsi="Arial" w:cs="Arial"/>
        </w:rPr>
        <w:t xml:space="preserve"> AV, Park DK, </w:t>
      </w:r>
      <w:r w:rsidRPr="00E77D09">
        <w:rPr>
          <w:rFonts w:ascii="Arial" w:hAnsi="Arial" w:cs="Arial"/>
          <w:b/>
        </w:rPr>
        <w:t>Khalil JG</w:t>
      </w:r>
      <w:r w:rsidRPr="00E77D09">
        <w:rPr>
          <w:rFonts w:ascii="Arial" w:hAnsi="Arial" w:cs="Arial"/>
        </w:rPr>
        <w:t xml:space="preserve">, Baker KC, </w:t>
      </w:r>
      <w:proofErr w:type="spellStart"/>
      <w:r w:rsidRPr="00E77D09">
        <w:rPr>
          <w:rFonts w:ascii="Arial" w:hAnsi="Arial" w:cs="Arial"/>
        </w:rPr>
        <w:t>Fischgrund</w:t>
      </w:r>
      <w:proofErr w:type="spellEnd"/>
      <w:r w:rsidRPr="00E77D09">
        <w:rPr>
          <w:rFonts w:ascii="Arial" w:hAnsi="Arial" w:cs="Arial"/>
        </w:rPr>
        <w:t xml:space="preserve"> JS. </w:t>
      </w:r>
      <w:hyperlink r:id="rId13" w:history="1">
        <w:r w:rsidRPr="00E77D09">
          <w:rPr>
            <w:rFonts w:ascii="Arial" w:hAnsi="Arial" w:cs="Arial"/>
          </w:rPr>
          <w:t>Cement augmentation in vertebral burst fractures.</w:t>
        </w:r>
      </w:hyperlink>
      <w:r w:rsidRPr="00E77D09">
        <w:rPr>
          <w:rFonts w:ascii="Arial" w:hAnsi="Arial" w:cs="Arial"/>
        </w:rPr>
        <w:t xml:space="preserve"> </w:t>
      </w:r>
      <w:proofErr w:type="spellStart"/>
      <w:r w:rsidRPr="00E77D09">
        <w:rPr>
          <w:rFonts w:ascii="Arial" w:hAnsi="Arial" w:cs="Arial"/>
        </w:rPr>
        <w:t>Neurosurg</w:t>
      </w:r>
      <w:proofErr w:type="spellEnd"/>
      <w:r w:rsidRPr="00E77D09">
        <w:rPr>
          <w:rFonts w:ascii="Arial" w:hAnsi="Arial" w:cs="Arial"/>
        </w:rPr>
        <w:t xml:space="preserve"> Focus. 2014 Jul;37(1</w:t>
      </w:r>
      <w:proofErr w:type="gramStart"/>
      <w:r w:rsidRPr="00E77D09">
        <w:rPr>
          <w:rFonts w:ascii="Arial" w:hAnsi="Arial" w:cs="Arial"/>
        </w:rPr>
        <w:t>):E</w:t>
      </w:r>
      <w:proofErr w:type="gramEnd"/>
      <w:r w:rsidRPr="00E77D09">
        <w:rPr>
          <w:rFonts w:ascii="Arial" w:hAnsi="Arial" w:cs="Arial"/>
        </w:rPr>
        <w:t xml:space="preserve">5. </w:t>
      </w:r>
      <w:proofErr w:type="spellStart"/>
      <w:r w:rsidRPr="00E77D09">
        <w:rPr>
          <w:rFonts w:ascii="Arial" w:hAnsi="Arial" w:cs="Arial"/>
        </w:rPr>
        <w:t>doi</w:t>
      </w:r>
      <w:proofErr w:type="spellEnd"/>
      <w:r w:rsidRPr="00E77D09">
        <w:rPr>
          <w:rFonts w:ascii="Arial" w:hAnsi="Arial" w:cs="Arial"/>
        </w:rPr>
        <w:t>: 10.3171/2014.</w:t>
      </w:r>
      <w:proofErr w:type="gramStart"/>
      <w:r w:rsidRPr="00E77D09">
        <w:rPr>
          <w:rFonts w:ascii="Arial" w:hAnsi="Arial" w:cs="Arial"/>
        </w:rPr>
        <w:t>5.FOCUS</w:t>
      </w:r>
      <w:proofErr w:type="gramEnd"/>
      <w:r w:rsidRPr="00E77D09">
        <w:rPr>
          <w:rFonts w:ascii="Arial" w:hAnsi="Arial" w:cs="Arial"/>
        </w:rPr>
        <w:t>1495. PMID: 24981904</w:t>
      </w:r>
    </w:p>
    <w:p w14:paraId="2FE79F6F" w14:textId="77777777" w:rsidR="00B70510" w:rsidRPr="00E77D09" w:rsidRDefault="00B70510" w:rsidP="00143FFD">
      <w:pPr>
        <w:tabs>
          <w:tab w:val="left" w:pos="720"/>
        </w:tabs>
        <w:rPr>
          <w:rFonts w:ascii="Arial" w:hAnsi="Arial" w:cs="Arial"/>
        </w:rPr>
      </w:pPr>
    </w:p>
    <w:p w14:paraId="63DC2097" w14:textId="77777777" w:rsidR="008944DD" w:rsidRPr="00E77D09" w:rsidRDefault="008944DD" w:rsidP="00143FFD">
      <w:pPr>
        <w:tabs>
          <w:tab w:val="left" w:pos="720"/>
        </w:tabs>
        <w:ind w:left="360"/>
        <w:rPr>
          <w:rFonts w:ascii="Arial" w:hAnsi="Arial" w:cs="Arial"/>
        </w:rPr>
      </w:pPr>
      <w:proofErr w:type="spellStart"/>
      <w:r w:rsidRPr="00E77D09">
        <w:rPr>
          <w:rFonts w:ascii="Arial" w:hAnsi="Arial" w:cs="Arial"/>
        </w:rPr>
        <w:t>Wessell</w:t>
      </w:r>
      <w:proofErr w:type="spellEnd"/>
      <w:r w:rsidRPr="00E77D09">
        <w:rPr>
          <w:rFonts w:ascii="Arial" w:hAnsi="Arial" w:cs="Arial"/>
        </w:rPr>
        <w:t xml:space="preserve"> N, </w:t>
      </w:r>
      <w:r w:rsidRPr="00E77D09">
        <w:rPr>
          <w:rFonts w:ascii="Arial" w:hAnsi="Arial" w:cs="Arial"/>
          <w:b/>
        </w:rPr>
        <w:t>Khalil J</w:t>
      </w:r>
      <w:r w:rsidRPr="00E77D09">
        <w:rPr>
          <w:rFonts w:ascii="Arial" w:hAnsi="Arial" w:cs="Arial"/>
        </w:rPr>
        <w:t xml:space="preserve">, </w:t>
      </w:r>
      <w:proofErr w:type="spellStart"/>
      <w:r w:rsidRPr="00E77D09">
        <w:rPr>
          <w:rFonts w:ascii="Arial" w:hAnsi="Arial" w:cs="Arial"/>
        </w:rPr>
        <w:t>Zavatsky</w:t>
      </w:r>
      <w:proofErr w:type="spellEnd"/>
      <w:r w:rsidRPr="00E77D09">
        <w:rPr>
          <w:rFonts w:ascii="Arial" w:hAnsi="Arial" w:cs="Arial"/>
        </w:rPr>
        <w:t xml:space="preserve"> J, </w:t>
      </w:r>
      <w:proofErr w:type="spellStart"/>
      <w:r w:rsidRPr="00E77D09">
        <w:rPr>
          <w:rFonts w:ascii="Arial" w:hAnsi="Arial" w:cs="Arial"/>
        </w:rPr>
        <w:t>Ghacham</w:t>
      </w:r>
      <w:proofErr w:type="spellEnd"/>
      <w:r w:rsidRPr="00E77D09">
        <w:rPr>
          <w:rFonts w:ascii="Arial" w:hAnsi="Arial" w:cs="Arial"/>
        </w:rPr>
        <w:t xml:space="preserve"> W, </w:t>
      </w:r>
      <w:proofErr w:type="spellStart"/>
      <w:r w:rsidRPr="00E77D09">
        <w:rPr>
          <w:rFonts w:ascii="Arial" w:hAnsi="Arial" w:cs="Arial"/>
        </w:rPr>
        <w:t>Bartol</w:t>
      </w:r>
      <w:proofErr w:type="spellEnd"/>
      <w:r w:rsidRPr="00E77D09">
        <w:rPr>
          <w:rFonts w:ascii="Arial" w:hAnsi="Arial" w:cs="Arial"/>
        </w:rPr>
        <w:t xml:space="preserve"> S. Verification of Nerve Decompression Using Mechanomyography Spine J. 2016 Feb 29. </w:t>
      </w:r>
      <w:proofErr w:type="spellStart"/>
      <w:r w:rsidRPr="00E77D09">
        <w:rPr>
          <w:rFonts w:ascii="Arial" w:hAnsi="Arial" w:cs="Arial"/>
        </w:rPr>
        <w:t>pii</w:t>
      </w:r>
      <w:proofErr w:type="spellEnd"/>
      <w:r w:rsidRPr="00E77D09">
        <w:rPr>
          <w:rFonts w:ascii="Arial" w:hAnsi="Arial" w:cs="Arial"/>
        </w:rPr>
        <w:t xml:space="preserve">: S1529-9430(16)00378-8. </w:t>
      </w:r>
      <w:proofErr w:type="spellStart"/>
      <w:r w:rsidRPr="00E77D09">
        <w:rPr>
          <w:rFonts w:ascii="Arial" w:hAnsi="Arial" w:cs="Arial"/>
        </w:rPr>
        <w:t>doi</w:t>
      </w:r>
      <w:proofErr w:type="spellEnd"/>
      <w:r w:rsidRPr="00E77D09">
        <w:rPr>
          <w:rFonts w:ascii="Arial" w:hAnsi="Arial" w:cs="Arial"/>
        </w:rPr>
        <w:t>: 10.1016/j.spinee.2016.02.025 PMID: 26940191</w:t>
      </w:r>
    </w:p>
    <w:p w14:paraId="0EDB34B3" w14:textId="77777777" w:rsidR="00730B84" w:rsidRPr="00E77D09" w:rsidRDefault="00730B84" w:rsidP="00143FFD">
      <w:pPr>
        <w:tabs>
          <w:tab w:val="left" w:pos="720"/>
        </w:tabs>
        <w:rPr>
          <w:rFonts w:ascii="Arial" w:hAnsi="Arial" w:cs="Arial"/>
        </w:rPr>
      </w:pPr>
    </w:p>
    <w:p w14:paraId="0A816377" w14:textId="77777777" w:rsidR="004D1B13" w:rsidRPr="00E77D09" w:rsidRDefault="00730B84" w:rsidP="00143FFD">
      <w:pPr>
        <w:tabs>
          <w:tab w:val="left" w:pos="720"/>
        </w:tabs>
        <w:ind w:left="360"/>
        <w:rPr>
          <w:rFonts w:ascii="Arial" w:hAnsi="Arial" w:cs="Arial"/>
        </w:rPr>
      </w:pPr>
      <w:r w:rsidRPr="00E77D09">
        <w:rPr>
          <w:rFonts w:ascii="Arial" w:eastAsia="Times New Roman" w:hAnsi="Arial" w:cs="Arial"/>
          <w:color w:val="auto"/>
        </w:rPr>
        <w:t xml:space="preserve">Frisch NB, </w:t>
      </w:r>
      <w:proofErr w:type="spellStart"/>
      <w:r w:rsidRPr="00E77D09">
        <w:rPr>
          <w:rFonts w:ascii="Arial" w:eastAsia="Times New Roman" w:hAnsi="Arial" w:cs="Arial"/>
          <w:color w:val="auto"/>
        </w:rPr>
        <w:t>Nahm</w:t>
      </w:r>
      <w:proofErr w:type="spellEnd"/>
      <w:r w:rsidRPr="00E77D09">
        <w:rPr>
          <w:rFonts w:ascii="Arial" w:eastAsia="Times New Roman" w:hAnsi="Arial" w:cs="Arial"/>
          <w:color w:val="auto"/>
        </w:rPr>
        <w:t xml:space="preserve"> NJ, </w:t>
      </w:r>
      <w:r w:rsidRPr="00E77D09">
        <w:rPr>
          <w:rFonts w:ascii="Arial" w:eastAsia="Times New Roman" w:hAnsi="Arial" w:cs="Arial"/>
          <w:b/>
          <w:color w:val="auto"/>
        </w:rPr>
        <w:t>Khalil JG</w:t>
      </w:r>
      <w:r w:rsidRPr="00E77D09">
        <w:rPr>
          <w:rFonts w:ascii="Arial" w:eastAsia="Times New Roman" w:hAnsi="Arial" w:cs="Arial"/>
          <w:color w:val="auto"/>
        </w:rPr>
        <w:t xml:space="preserve">, Les CM, Guthrie ST, Charters MA.  Short Versus Long </w:t>
      </w:r>
      <w:proofErr w:type="spellStart"/>
      <w:r w:rsidRPr="00E77D09">
        <w:rPr>
          <w:rFonts w:ascii="Arial" w:eastAsia="Times New Roman" w:hAnsi="Arial" w:cs="Arial"/>
          <w:color w:val="auto"/>
        </w:rPr>
        <w:t>Cephalomedullary</w:t>
      </w:r>
      <w:proofErr w:type="spellEnd"/>
      <w:r w:rsidRPr="00E77D09">
        <w:rPr>
          <w:rFonts w:ascii="Arial" w:eastAsia="Times New Roman" w:hAnsi="Arial" w:cs="Arial"/>
          <w:color w:val="auto"/>
        </w:rPr>
        <w:t xml:space="preserve"> Nails for </w:t>
      </w:r>
      <w:proofErr w:type="spellStart"/>
      <w:r w:rsidRPr="00E77D09">
        <w:rPr>
          <w:rFonts w:ascii="Arial" w:eastAsia="Times New Roman" w:hAnsi="Arial" w:cs="Arial"/>
          <w:color w:val="auto"/>
        </w:rPr>
        <w:t>Pertrochanteric</w:t>
      </w:r>
      <w:proofErr w:type="spellEnd"/>
      <w:r w:rsidRPr="00E77D09">
        <w:rPr>
          <w:rFonts w:ascii="Arial" w:eastAsia="Times New Roman" w:hAnsi="Arial" w:cs="Arial"/>
          <w:color w:val="auto"/>
        </w:rPr>
        <w:t xml:space="preserve"> Hip Fracture.  Orthopedics. 2016 Nov 22:1-6.  PMID: 27874910</w:t>
      </w:r>
    </w:p>
    <w:p w14:paraId="20D174B2" w14:textId="77777777" w:rsidR="004D1B13" w:rsidRPr="00E77D09" w:rsidRDefault="004D1B13" w:rsidP="00143FFD">
      <w:pPr>
        <w:tabs>
          <w:tab w:val="left" w:pos="720"/>
        </w:tabs>
        <w:rPr>
          <w:rFonts w:ascii="Arial" w:hAnsi="Arial" w:cs="Arial"/>
        </w:rPr>
      </w:pPr>
    </w:p>
    <w:p w14:paraId="1E768770" w14:textId="77777777" w:rsidR="00027129" w:rsidRPr="00E77D09" w:rsidRDefault="004D1B13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r w:rsidRPr="00054AB6">
        <w:rPr>
          <w:rFonts w:ascii="Arial" w:eastAsia="Times New Roman" w:hAnsi="Arial" w:cs="Arial"/>
          <w:b/>
          <w:color w:val="auto"/>
        </w:rPr>
        <w:t>Khalil JG</w:t>
      </w:r>
      <w:r w:rsidRPr="00E77D09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Pr="00E77D09">
        <w:rPr>
          <w:rFonts w:ascii="Arial" w:eastAsia="Times New Roman" w:hAnsi="Arial" w:cs="Arial"/>
          <w:color w:val="auto"/>
        </w:rPr>
        <w:t>Fischgrund</w:t>
      </w:r>
      <w:proofErr w:type="spellEnd"/>
      <w:r w:rsidRPr="00E77D09">
        <w:rPr>
          <w:rFonts w:ascii="Arial" w:eastAsia="Times New Roman" w:hAnsi="Arial" w:cs="Arial"/>
          <w:color w:val="auto"/>
        </w:rPr>
        <w:t xml:space="preserve"> JS, Roberts RV: </w:t>
      </w:r>
      <w:hyperlink r:id="rId14" w:history="1">
        <w:r w:rsidRPr="00E77D09">
          <w:rPr>
            <w:rFonts w:ascii="Arial" w:eastAsia="Times New Roman" w:hAnsi="Arial" w:cs="Arial"/>
          </w:rPr>
          <w:t>Lumbar Stenosis and Degenerative Spondylolisthesis</w:t>
        </w:r>
      </w:hyperlink>
      <w:r w:rsidRPr="00E77D09">
        <w:rPr>
          <w:rFonts w:ascii="Arial" w:eastAsia="Times New Roman" w:hAnsi="Arial" w:cs="Arial"/>
          <w:color w:val="auto"/>
        </w:rPr>
        <w:t>. </w:t>
      </w:r>
      <w:proofErr w:type="spellStart"/>
      <w:r w:rsidRPr="00E77D09">
        <w:rPr>
          <w:rFonts w:ascii="Arial" w:eastAsia="Times New Roman" w:hAnsi="Arial" w:cs="Arial"/>
          <w:color w:val="auto"/>
        </w:rPr>
        <w:t>Orthopaedic</w:t>
      </w:r>
      <w:proofErr w:type="spellEnd"/>
      <w:r w:rsidRPr="00E77D09">
        <w:rPr>
          <w:rFonts w:ascii="Arial" w:eastAsia="Times New Roman" w:hAnsi="Arial" w:cs="Arial"/>
          <w:color w:val="auto"/>
        </w:rPr>
        <w:t xml:space="preserve"> Knowledge Online Journal 2017;15(5):2.  </w:t>
      </w:r>
      <w:hyperlink r:id="rId15" w:history="1">
        <w:r w:rsidRPr="00E77D09">
          <w:rPr>
            <w:rFonts w:ascii="Arial" w:eastAsia="Times New Roman" w:hAnsi="Arial" w:cs="Arial"/>
            <w:color w:val="auto"/>
          </w:rPr>
          <w:t>http://dx.doi.org/10.5435/OKOJ-15-5-2</w:t>
        </w:r>
      </w:hyperlink>
    </w:p>
    <w:p w14:paraId="37563EED" w14:textId="77777777" w:rsidR="006042CF" w:rsidRPr="00E77D09" w:rsidRDefault="006042CF" w:rsidP="00143FFD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1E293D1F" w14:textId="4DD9F662" w:rsidR="006042CF" w:rsidRDefault="000574B8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hyperlink r:id="rId16" w:history="1">
        <w:proofErr w:type="spellStart"/>
        <w:r w:rsidR="006042CF" w:rsidRPr="00E77D09">
          <w:rPr>
            <w:rFonts w:ascii="Arial" w:eastAsia="Times New Roman" w:hAnsi="Arial" w:cs="Arial"/>
            <w:color w:val="auto"/>
          </w:rPr>
          <w:t>Cutibacterium</w:t>
        </w:r>
        <w:proofErr w:type="spellEnd"/>
        <w:r w:rsidR="006042CF" w:rsidRPr="00E77D09">
          <w:rPr>
            <w:rFonts w:ascii="Arial" w:eastAsia="Times New Roman" w:hAnsi="Arial" w:cs="Arial"/>
            <w:color w:val="auto"/>
          </w:rPr>
          <w:t xml:space="preserve"> acnes in Spine Pathology: Pathophysiology, Diagnosis, and Management.</w:t>
        </w:r>
      </w:hyperlink>
      <w:r w:rsidR="006042CF" w:rsidRPr="00E77D09">
        <w:rPr>
          <w:rFonts w:ascii="Arial" w:eastAsia="Times New Roman" w:hAnsi="Arial" w:cs="Arial"/>
          <w:color w:val="auto"/>
        </w:rPr>
        <w:t xml:space="preserve"> </w:t>
      </w:r>
      <w:r w:rsidR="006042CF" w:rsidRPr="00054AB6">
        <w:rPr>
          <w:rFonts w:ascii="Arial" w:eastAsia="Times New Roman" w:hAnsi="Arial" w:cs="Arial"/>
          <w:b/>
          <w:color w:val="auto"/>
        </w:rPr>
        <w:t>Khalil JG</w:t>
      </w:r>
      <w:r w:rsidR="006042CF" w:rsidRPr="00E77D09">
        <w:rPr>
          <w:rFonts w:ascii="Arial" w:eastAsia="Times New Roman" w:hAnsi="Arial" w:cs="Arial"/>
          <w:color w:val="auto"/>
        </w:rPr>
        <w:t xml:space="preserve">, Gandhi SD, Park DK, </w:t>
      </w:r>
      <w:proofErr w:type="spellStart"/>
      <w:r w:rsidR="006042CF" w:rsidRPr="00E77D09">
        <w:rPr>
          <w:rFonts w:ascii="Arial" w:eastAsia="Times New Roman" w:hAnsi="Arial" w:cs="Arial"/>
          <w:color w:val="auto"/>
        </w:rPr>
        <w:t>Fischgrund</w:t>
      </w:r>
      <w:proofErr w:type="spellEnd"/>
      <w:r w:rsidR="006042CF" w:rsidRPr="00E77D09">
        <w:rPr>
          <w:rFonts w:ascii="Arial" w:eastAsia="Times New Roman" w:hAnsi="Arial" w:cs="Arial"/>
          <w:color w:val="auto"/>
        </w:rPr>
        <w:t xml:space="preserve"> JS. J Am </w:t>
      </w:r>
      <w:proofErr w:type="spellStart"/>
      <w:r w:rsidR="006042CF" w:rsidRPr="00E77D09">
        <w:rPr>
          <w:rFonts w:ascii="Arial" w:eastAsia="Times New Roman" w:hAnsi="Arial" w:cs="Arial"/>
          <w:color w:val="auto"/>
        </w:rPr>
        <w:t>Acad</w:t>
      </w:r>
      <w:proofErr w:type="spellEnd"/>
      <w:r w:rsidR="006042CF" w:rsidRPr="00E77D09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6042CF" w:rsidRPr="00E77D09">
        <w:rPr>
          <w:rFonts w:ascii="Arial" w:eastAsia="Times New Roman" w:hAnsi="Arial" w:cs="Arial"/>
          <w:color w:val="auto"/>
        </w:rPr>
        <w:t>Orthop</w:t>
      </w:r>
      <w:proofErr w:type="spellEnd"/>
      <w:r w:rsidR="006042CF" w:rsidRPr="00E77D09">
        <w:rPr>
          <w:rFonts w:ascii="Arial" w:eastAsia="Times New Roman" w:hAnsi="Arial" w:cs="Arial"/>
          <w:color w:val="auto"/>
        </w:rPr>
        <w:t xml:space="preserve"> Surg. 2018 Dec 4. </w:t>
      </w:r>
      <w:proofErr w:type="spellStart"/>
      <w:r w:rsidR="006042CF" w:rsidRPr="00E77D09">
        <w:rPr>
          <w:rFonts w:ascii="Arial" w:eastAsia="Times New Roman" w:hAnsi="Arial" w:cs="Arial"/>
          <w:color w:val="auto"/>
        </w:rPr>
        <w:t>doi</w:t>
      </w:r>
      <w:proofErr w:type="spellEnd"/>
      <w:r w:rsidR="006042CF" w:rsidRPr="00E77D09">
        <w:rPr>
          <w:rFonts w:ascii="Arial" w:eastAsia="Times New Roman" w:hAnsi="Arial" w:cs="Arial"/>
          <w:color w:val="auto"/>
        </w:rPr>
        <w:t>: 10.5435/JAAOS-D-17-00698. [</w:t>
      </w:r>
      <w:proofErr w:type="spellStart"/>
      <w:r w:rsidR="006042CF" w:rsidRPr="00E77D09">
        <w:rPr>
          <w:rFonts w:ascii="Arial" w:eastAsia="Times New Roman" w:hAnsi="Arial" w:cs="Arial"/>
          <w:color w:val="auto"/>
        </w:rPr>
        <w:t>Epub</w:t>
      </w:r>
      <w:proofErr w:type="spellEnd"/>
      <w:r w:rsidR="006042CF" w:rsidRPr="00E77D09">
        <w:rPr>
          <w:rFonts w:ascii="Arial" w:eastAsia="Times New Roman" w:hAnsi="Arial" w:cs="Arial"/>
          <w:color w:val="auto"/>
        </w:rPr>
        <w:t xml:space="preserve"> ahead of print] PMID:30520801</w:t>
      </w:r>
    </w:p>
    <w:p w14:paraId="1E8522ED" w14:textId="77777777" w:rsidR="008F17A5" w:rsidRDefault="008F17A5" w:rsidP="00143FFD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1E542E69" w14:textId="265E7A5E" w:rsidR="008F17A5" w:rsidRDefault="008F17A5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r w:rsidRPr="00371AA9">
        <w:rPr>
          <w:rFonts w:ascii="Arial" w:eastAsia="Times New Roman" w:hAnsi="Arial" w:cs="Arial"/>
          <w:b/>
          <w:color w:val="auto"/>
        </w:rPr>
        <w:lastRenderedPageBreak/>
        <w:t>Khalil JG</w:t>
      </w:r>
      <w:r w:rsidRPr="00371AA9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Pr="00371AA9">
        <w:rPr>
          <w:rFonts w:ascii="Arial" w:eastAsia="Times New Roman" w:hAnsi="Arial" w:cs="Arial"/>
          <w:color w:val="auto"/>
        </w:rPr>
        <w:t>Smuck</w:t>
      </w:r>
      <w:proofErr w:type="spellEnd"/>
      <w:r w:rsidRPr="00371AA9">
        <w:rPr>
          <w:rFonts w:ascii="Arial" w:eastAsia="Times New Roman" w:hAnsi="Arial" w:cs="Arial"/>
          <w:color w:val="auto"/>
        </w:rPr>
        <w:t xml:space="preserve"> M, </w:t>
      </w:r>
      <w:proofErr w:type="spellStart"/>
      <w:r w:rsidRPr="00371AA9">
        <w:rPr>
          <w:rFonts w:ascii="Arial" w:eastAsia="Times New Roman" w:hAnsi="Arial" w:cs="Arial"/>
          <w:color w:val="auto"/>
        </w:rPr>
        <w:t>Koreckij</w:t>
      </w:r>
      <w:proofErr w:type="spellEnd"/>
      <w:r w:rsidRPr="00371AA9">
        <w:rPr>
          <w:rFonts w:ascii="Arial" w:eastAsia="Times New Roman" w:hAnsi="Arial" w:cs="Arial"/>
          <w:color w:val="auto"/>
        </w:rPr>
        <w:t xml:space="preserve"> T et al</w:t>
      </w:r>
      <w:r>
        <w:rPr>
          <w:rFonts w:ascii="Arial" w:eastAsia="Times New Roman" w:hAnsi="Arial" w:cs="Arial"/>
          <w:color w:val="auto"/>
        </w:rPr>
        <w:t xml:space="preserve">: </w:t>
      </w:r>
      <w:r w:rsidRPr="00371AA9">
        <w:rPr>
          <w:rFonts w:ascii="Arial" w:eastAsia="Times New Roman" w:hAnsi="Arial" w:cs="Arial"/>
          <w:color w:val="auto"/>
        </w:rPr>
        <w:t xml:space="preserve">A Prospective, Randomized, Multi-Center Study of Intraosseous </w:t>
      </w:r>
      <w:proofErr w:type="spellStart"/>
      <w:r w:rsidRPr="00371AA9">
        <w:rPr>
          <w:rFonts w:ascii="Arial" w:eastAsia="Times New Roman" w:hAnsi="Arial" w:cs="Arial"/>
          <w:color w:val="auto"/>
        </w:rPr>
        <w:t>Basivertebral</w:t>
      </w:r>
      <w:proofErr w:type="spellEnd"/>
      <w:r w:rsidRPr="00371AA9">
        <w:rPr>
          <w:rFonts w:ascii="Arial" w:eastAsia="Times New Roman" w:hAnsi="Arial" w:cs="Arial"/>
          <w:color w:val="auto"/>
        </w:rPr>
        <w:t xml:space="preserve"> Nerve Ablation for the Treatment of Chronic Low Back Pain</w:t>
      </w:r>
      <w:r>
        <w:rPr>
          <w:rFonts w:ascii="Arial" w:eastAsia="Times New Roman" w:hAnsi="Arial" w:cs="Arial"/>
          <w:color w:val="auto"/>
        </w:rPr>
        <w:t xml:space="preserve">. Spine J 2019 Jun 20 </w:t>
      </w:r>
      <w:r w:rsidRPr="00E77D09">
        <w:rPr>
          <w:rFonts w:ascii="Arial" w:eastAsia="Times New Roman" w:hAnsi="Arial" w:cs="Arial"/>
          <w:color w:val="auto"/>
        </w:rPr>
        <w:t>[</w:t>
      </w:r>
      <w:proofErr w:type="spellStart"/>
      <w:r w:rsidRPr="00E77D09">
        <w:rPr>
          <w:rFonts w:ascii="Arial" w:eastAsia="Times New Roman" w:hAnsi="Arial" w:cs="Arial"/>
          <w:color w:val="auto"/>
        </w:rPr>
        <w:t>Epub</w:t>
      </w:r>
      <w:proofErr w:type="spellEnd"/>
      <w:r w:rsidRPr="00E77D09">
        <w:rPr>
          <w:rFonts w:ascii="Arial" w:eastAsia="Times New Roman" w:hAnsi="Arial" w:cs="Arial"/>
          <w:color w:val="auto"/>
        </w:rPr>
        <w:t xml:space="preserve"> ahead of print]</w:t>
      </w:r>
      <w:r>
        <w:rPr>
          <w:rFonts w:ascii="Arial" w:eastAsia="Times New Roman" w:hAnsi="Arial" w:cs="Arial"/>
          <w:color w:val="auto"/>
        </w:rPr>
        <w:t xml:space="preserve"> PMID:</w:t>
      </w:r>
      <w:r w:rsidRPr="008F17A5">
        <w:rPr>
          <w:rFonts w:ascii="Arial" w:eastAsia="Times New Roman" w:hAnsi="Arial" w:cs="Arial"/>
          <w:color w:val="auto"/>
        </w:rPr>
        <w:t xml:space="preserve"> 31229663</w:t>
      </w:r>
    </w:p>
    <w:p w14:paraId="76EB0C09" w14:textId="77777777" w:rsidR="00C20336" w:rsidRDefault="00C20336" w:rsidP="00143FFD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2659A0AC" w14:textId="4043A87B" w:rsidR="0056542B" w:rsidRDefault="00C20336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r w:rsidRPr="00C20336">
        <w:rPr>
          <w:rFonts w:ascii="Arial" w:eastAsia="Times New Roman" w:hAnsi="Arial" w:cs="Arial"/>
          <w:color w:val="auto"/>
        </w:rPr>
        <w:t xml:space="preserve">Gandhi SD, Fahs AM, </w:t>
      </w:r>
      <w:proofErr w:type="spellStart"/>
      <w:r w:rsidRPr="00C20336">
        <w:rPr>
          <w:rFonts w:ascii="Arial" w:eastAsia="Times New Roman" w:hAnsi="Arial" w:cs="Arial"/>
          <w:color w:val="auto"/>
        </w:rPr>
        <w:t>Wahlmeier</w:t>
      </w:r>
      <w:proofErr w:type="spellEnd"/>
      <w:r w:rsidRPr="00C20336">
        <w:rPr>
          <w:rFonts w:ascii="Arial" w:eastAsia="Times New Roman" w:hAnsi="Arial" w:cs="Arial"/>
          <w:color w:val="auto"/>
        </w:rPr>
        <w:t xml:space="preserve"> ST, Louie P, </w:t>
      </w:r>
      <w:proofErr w:type="spellStart"/>
      <w:r w:rsidRPr="00C20336">
        <w:rPr>
          <w:rFonts w:ascii="Arial" w:eastAsia="Times New Roman" w:hAnsi="Arial" w:cs="Arial"/>
          <w:color w:val="auto"/>
        </w:rPr>
        <w:t>Possley</w:t>
      </w:r>
      <w:proofErr w:type="spellEnd"/>
      <w:r w:rsidRPr="00C20336">
        <w:rPr>
          <w:rFonts w:ascii="Arial" w:eastAsia="Times New Roman" w:hAnsi="Arial" w:cs="Arial"/>
          <w:color w:val="auto"/>
        </w:rPr>
        <w:t xml:space="preserve"> DR, </w:t>
      </w:r>
      <w:r w:rsidRPr="0056542B">
        <w:rPr>
          <w:rFonts w:ascii="Arial" w:eastAsia="Times New Roman" w:hAnsi="Arial" w:cs="Arial"/>
          <w:b/>
          <w:color w:val="auto"/>
        </w:rPr>
        <w:t>Khalil JG</w:t>
      </w:r>
      <w:r w:rsidRPr="00C20336">
        <w:rPr>
          <w:rFonts w:ascii="Arial" w:eastAsia="Times New Roman" w:hAnsi="Arial" w:cs="Arial"/>
          <w:color w:val="auto"/>
        </w:rPr>
        <w:t xml:space="preserve">, Park DK. </w:t>
      </w:r>
      <w:hyperlink r:id="rId17" w:history="1">
        <w:r w:rsidRPr="00C20336">
          <w:rPr>
            <w:rFonts w:ascii="Arial" w:eastAsia="Times New Roman" w:hAnsi="Arial" w:cs="Arial"/>
            <w:color w:val="auto"/>
          </w:rPr>
          <w:t>Radiographic Fusion Rates Following a Stand-alone Interbody Cage versus an Anterior Plate Construct for Adjacent Segment Disease after Anterior Cervical Discectomy and Fusion.</w:t>
        </w:r>
      </w:hyperlink>
      <w:r w:rsidRPr="00C20336">
        <w:rPr>
          <w:rFonts w:ascii="Arial" w:eastAsia="Times New Roman" w:hAnsi="Arial" w:cs="Arial"/>
          <w:color w:val="auto"/>
        </w:rPr>
        <w:t xml:space="preserve"> Spine (Phila Pa 1976). 2020 Jan 20. Doi: 10: 1097</w:t>
      </w:r>
    </w:p>
    <w:p w14:paraId="5732FA6F" w14:textId="77777777" w:rsidR="0056542B" w:rsidRDefault="0056542B" w:rsidP="00143FFD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748FF583" w14:textId="5E2DB4A7" w:rsidR="0056542B" w:rsidRDefault="0056542B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r w:rsidRPr="0056542B">
        <w:rPr>
          <w:rFonts w:ascii="Arial" w:eastAsia="Times New Roman" w:hAnsi="Arial" w:cs="Arial"/>
          <w:color w:val="auto"/>
        </w:rPr>
        <w:t xml:space="preserve">Zakaria HM, Mansour TR, </w:t>
      </w:r>
      <w:proofErr w:type="spellStart"/>
      <w:r w:rsidRPr="0056542B">
        <w:rPr>
          <w:rFonts w:ascii="Arial" w:eastAsia="Times New Roman" w:hAnsi="Arial" w:cs="Arial"/>
          <w:color w:val="auto"/>
        </w:rPr>
        <w:t>Telemi</w:t>
      </w:r>
      <w:proofErr w:type="spellEnd"/>
      <w:r w:rsidRPr="0056542B">
        <w:rPr>
          <w:rFonts w:ascii="Arial" w:eastAsia="Times New Roman" w:hAnsi="Arial" w:cs="Arial"/>
          <w:color w:val="auto"/>
        </w:rPr>
        <w:t xml:space="preserve"> E, </w:t>
      </w:r>
      <w:proofErr w:type="spellStart"/>
      <w:r w:rsidRPr="0056542B">
        <w:rPr>
          <w:rFonts w:ascii="Arial" w:eastAsia="Times New Roman" w:hAnsi="Arial" w:cs="Arial"/>
          <w:color w:val="auto"/>
        </w:rPr>
        <w:t>Asmaro</w:t>
      </w:r>
      <w:proofErr w:type="spellEnd"/>
      <w:r w:rsidRPr="0056542B">
        <w:rPr>
          <w:rFonts w:ascii="Arial" w:eastAsia="Times New Roman" w:hAnsi="Arial" w:cs="Arial"/>
          <w:color w:val="auto"/>
        </w:rPr>
        <w:t xml:space="preserve"> K, </w:t>
      </w:r>
      <w:proofErr w:type="spellStart"/>
      <w:r w:rsidRPr="0056542B">
        <w:rPr>
          <w:rFonts w:ascii="Arial" w:eastAsia="Times New Roman" w:hAnsi="Arial" w:cs="Arial"/>
          <w:color w:val="auto"/>
        </w:rPr>
        <w:t>Bazydlo</w:t>
      </w:r>
      <w:proofErr w:type="spellEnd"/>
      <w:r w:rsidRPr="0056542B">
        <w:rPr>
          <w:rFonts w:ascii="Arial" w:eastAsia="Times New Roman" w:hAnsi="Arial" w:cs="Arial"/>
          <w:color w:val="auto"/>
        </w:rPr>
        <w:t xml:space="preserve"> M, Schultz L, </w:t>
      </w:r>
      <w:proofErr w:type="spellStart"/>
      <w:r w:rsidRPr="0056542B">
        <w:rPr>
          <w:rFonts w:ascii="Arial" w:eastAsia="Times New Roman" w:hAnsi="Arial" w:cs="Arial"/>
          <w:color w:val="auto"/>
        </w:rPr>
        <w:t>Nerenz</w:t>
      </w:r>
      <w:proofErr w:type="spellEnd"/>
      <w:r w:rsidRPr="0056542B">
        <w:rPr>
          <w:rFonts w:ascii="Arial" w:eastAsia="Times New Roman" w:hAnsi="Arial" w:cs="Arial"/>
          <w:color w:val="auto"/>
        </w:rPr>
        <w:t xml:space="preserve"> DR, </w:t>
      </w:r>
      <w:proofErr w:type="spellStart"/>
      <w:r w:rsidRPr="0056542B">
        <w:rPr>
          <w:rFonts w:ascii="Arial" w:eastAsia="Times New Roman" w:hAnsi="Arial" w:cs="Arial"/>
          <w:color w:val="auto"/>
        </w:rPr>
        <w:t>Abdulhak</w:t>
      </w:r>
      <w:proofErr w:type="spellEnd"/>
      <w:r w:rsidRPr="0056542B">
        <w:rPr>
          <w:rFonts w:ascii="Arial" w:eastAsia="Times New Roman" w:hAnsi="Arial" w:cs="Arial"/>
          <w:color w:val="auto"/>
        </w:rPr>
        <w:t xml:space="preserve"> M, Khalil JG, Easton R, </w:t>
      </w:r>
      <w:proofErr w:type="spellStart"/>
      <w:r w:rsidRPr="0056542B">
        <w:rPr>
          <w:rFonts w:ascii="Arial" w:eastAsia="Times New Roman" w:hAnsi="Arial" w:cs="Arial"/>
          <w:color w:val="auto"/>
        </w:rPr>
        <w:t>Schwalb</w:t>
      </w:r>
      <w:proofErr w:type="spellEnd"/>
      <w:r w:rsidRPr="0056542B">
        <w:rPr>
          <w:rFonts w:ascii="Arial" w:eastAsia="Times New Roman" w:hAnsi="Arial" w:cs="Arial"/>
          <w:color w:val="auto"/>
        </w:rPr>
        <w:t xml:space="preserve"> JM, Park P, Chang V. </w:t>
      </w:r>
      <w:hyperlink r:id="rId18" w:history="1">
        <w:r w:rsidRPr="0056542B">
          <w:rPr>
            <w:rFonts w:eastAsia="Times New Roman"/>
            <w:color w:val="auto"/>
          </w:rPr>
          <w:t>The Association of Preoperative Opioid Usage With Patient-Reported Outcomes, Adverse Events, and Return to Work After Lumbar Fusion: Analysis From the Michigan Spine Surgery Improvement Collaborative (MSSIC).</w:t>
        </w:r>
      </w:hyperlink>
      <w:r w:rsidRPr="0056542B">
        <w:rPr>
          <w:rFonts w:ascii="Arial" w:eastAsia="Times New Roman" w:hAnsi="Arial" w:cs="Arial"/>
          <w:color w:val="auto"/>
        </w:rPr>
        <w:t xml:space="preserve"> Neurosurgery. 2019 Oct 9. </w:t>
      </w:r>
      <w:proofErr w:type="spellStart"/>
      <w:r w:rsidRPr="0056542B">
        <w:rPr>
          <w:rFonts w:ascii="Arial" w:eastAsia="Times New Roman" w:hAnsi="Arial" w:cs="Arial"/>
          <w:color w:val="auto"/>
        </w:rPr>
        <w:t>pii</w:t>
      </w:r>
      <w:proofErr w:type="spellEnd"/>
      <w:r w:rsidRPr="0056542B">
        <w:rPr>
          <w:rFonts w:ascii="Arial" w:eastAsia="Times New Roman" w:hAnsi="Arial" w:cs="Arial"/>
          <w:color w:val="auto"/>
        </w:rPr>
        <w:t xml:space="preserve">: nyz423. </w:t>
      </w:r>
      <w:proofErr w:type="spellStart"/>
      <w:r w:rsidRPr="0056542B">
        <w:rPr>
          <w:rFonts w:ascii="Arial" w:eastAsia="Times New Roman" w:hAnsi="Arial" w:cs="Arial"/>
          <w:color w:val="auto"/>
        </w:rPr>
        <w:t>doi</w:t>
      </w:r>
      <w:proofErr w:type="spellEnd"/>
      <w:r w:rsidRPr="0056542B">
        <w:rPr>
          <w:rFonts w:ascii="Arial" w:eastAsia="Times New Roman" w:hAnsi="Arial" w:cs="Arial"/>
          <w:color w:val="auto"/>
        </w:rPr>
        <w:t>: 10.1093/neuros/nyz423. [</w:t>
      </w:r>
      <w:proofErr w:type="spellStart"/>
      <w:r w:rsidRPr="0056542B">
        <w:rPr>
          <w:rFonts w:ascii="Arial" w:eastAsia="Times New Roman" w:hAnsi="Arial" w:cs="Arial"/>
          <w:color w:val="auto"/>
        </w:rPr>
        <w:t>Epub</w:t>
      </w:r>
      <w:proofErr w:type="spellEnd"/>
      <w:r w:rsidRPr="0056542B">
        <w:rPr>
          <w:rFonts w:ascii="Arial" w:eastAsia="Times New Roman" w:hAnsi="Arial" w:cs="Arial"/>
          <w:color w:val="auto"/>
        </w:rPr>
        <w:t xml:space="preserve"> ahead of print]</w:t>
      </w:r>
    </w:p>
    <w:p w14:paraId="15C0402F" w14:textId="77777777" w:rsidR="00BE5BC7" w:rsidRDefault="00BE5BC7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1C92896C" w14:textId="2FCB8AF5" w:rsidR="00BE5BC7" w:rsidRPr="0007474C" w:rsidRDefault="00FF5441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r w:rsidRPr="002249FE">
        <w:rPr>
          <w:rFonts w:ascii="Arial" w:eastAsia="Times New Roman" w:hAnsi="Arial" w:cs="Arial"/>
          <w:color w:val="212121"/>
          <w:shd w:val="clear" w:color="auto" w:fill="FFFFFF"/>
        </w:rPr>
        <w:t xml:space="preserve">Schafer E, </w:t>
      </w:r>
      <w:proofErr w:type="spellStart"/>
      <w:r w:rsidRPr="002249FE">
        <w:rPr>
          <w:rFonts w:ascii="Arial" w:eastAsia="Times New Roman" w:hAnsi="Arial" w:cs="Arial"/>
          <w:color w:val="212121"/>
          <w:shd w:val="clear" w:color="auto" w:fill="FFFFFF"/>
        </w:rPr>
        <w:t>Bazydlo</w:t>
      </w:r>
      <w:proofErr w:type="spellEnd"/>
      <w:r w:rsidRPr="002249FE">
        <w:rPr>
          <w:rFonts w:ascii="Arial" w:eastAsia="Times New Roman" w:hAnsi="Arial" w:cs="Arial"/>
          <w:color w:val="212121"/>
          <w:shd w:val="clear" w:color="auto" w:fill="FFFFFF"/>
        </w:rPr>
        <w:t xml:space="preserve"> M, Schultz L, Park P, Chang V, Easton RW, </w:t>
      </w:r>
      <w:proofErr w:type="spellStart"/>
      <w:r w:rsidRPr="002249FE">
        <w:rPr>
          <w:rFonts w:ascii="Arial" w:eastAsia="Times New Roman" w:hAnsi="Arial" w:cs="Arial"/>
          <w:color w:val="212121"/>
          <w:shd w:val="clear" w:color="auto" w:fill="FFFFFF"/>
        </w:rPr>
        <w:t>Schwalb</w:t>
      </w:r>
      <w:proofErr w:type="spellEnd"/>
      <w:r w:rsidRPr="002249FE">
        <w:rPr>
          <w:rFonts w:ascii="Arial" w:eastAsia="Times New Roman" w:hAnsi="Arial" w:cs="Arial"/>
          <w:color w:val="212121"/>
          <w:shd w:val="clear" w:color="auto" w:fill="FFFFFF"/>
        </w:rPr>
        <w:t xml:space="preserve"> J,</w:t>
      </w:r>
      <w:r w:rsidRPr="002249FE">
        <w:rPr>
          <w:rFonts w:ascii="Arial" w:eastAsia="Times New Roman" w:hAnsi="Arial" w:cs="Arial"/>
          <w:b/>
          <w:bCs/>
          <w:color w:val="212121"/>
        </w:rPr>
        <w:t> Khalil J</w:t>
      </w:r>
      <w:r w:rsidRPr="002249FE">
        <w:rPr>
          <w:rFonts w:ascii="Arial" w:eastAsia="Times New Roman" w:hAnsi="Arial" w:cs="Arial"/>
          <w:color w:val="212121"/>
          <w:shd w:val="clear" w:color="auto" w:fill="FFFFFF"/>
        </w:rPr>
        <w:t xml:space="preserve">, Perez-Cruet M, </w:t>
      </w:r>
      <w:proofErr w:type="spellStart"/>
      <w:r w:rsidRPr="002249FE">
        <w:rPr>
          <w:rFonts w:ascii="Arial" w:eastAsia="Times New Roman" w:hAnsi="Arial" w:cs="Arial"/>
          <w:color w:val="212121"/>
          <w:shd w:val="clear" w:color="auto" w:fill="FFFFFF"/>
        </w:rPr>
        <w:t>Abdulhak</w:t>
      </w:r>
      <w:proofErr w:type="spellEnd"/>
      <w:r w:rsidRPr="002249FE">
        <w:rPr>
          <w:rFonts w:ascii="Arial" w:eastAsia="Times New Roman" w:hAnsi="Arial" w:cs="Arial"/>
          <w:color w:val="212121"/>
          <w:shd w:val="clear" w:color="auto" w:fill="FFFFFF"/>
        </w:rPr>
        <w:t xml:space="preserve"> M, Aleem I; MSSIC Investigators</w:t>
      </w:r>
      <w:r>
        <w:rPr>
          <w:rFonts w:ascii="Arial" w:eastAsia="Times New Roman" w:hAnsi="Arial" w:cs="Arial"/>
          <w:color w:val="212121"/>
          <w:kern w:val="36"/>
        </w:rPr>
        <w:t xml:space="preserve">. </w:t>
      </w:r>
      <w:r w:rsidR="00BE5BC7" w:rsidRPr="002249FE">
        <w:rPr>
          <w:rFonts w:ascii="Arial" w:eastAsia="Times New Roman" w:hAnsi="Arial" w:cs="Arial"/>
          <w:color w:val="212121"/>
          <w:kern w:val="36"/>
        </w:rPr>
        <w:t>Rates and Risk Factors Associated With 90-day Readmission Following Cervical Spine Fusion Surgery: Analysis of the Michigan Spine Surgery Improvement Collaborative (MSSIC) Registry</w:t>
      </w:r>
      <w:r>
        <w:rPr>
          <w:rFonts w:ascii="Arial" w:eastAsia="Times New Roman" w:hAnsi="Arial" w:cs="Arial"/>
          <w:color w:val="212121"/>
          <w:kern w:val="36"/>
        </w:rPr>
        <w:t xml:space="preserve">. </w:t>
      </w:r>
      <w:r w:rsidRPr="00FF5441">
        <w:rPr>
          <w:rFonts w:ascii="Arial" w:eastAsia="Times New Roman" w:hAnsi="Arial" w:cs="Arial"/>
          <w:color w:val="212121"/>
          <w:kern w:val="36"/>
        </w:rPr>
        <w:t xml:space="preserve">Spine J. 2020 Jan </w:t>
      </w:r>
      <w:proofErr w:type="gramStart"/>
      <w:r w:rsidRPr="00FF5441">
        <w:rPr>
          <w:rFonts w:ascii="Arial" w:eastAsia="Times New Roman" w:hAnsi="Arial" w:cs="Arial"/>
          <w:color w:val="212121"/>
          <w:kern w:val="36"/>
        </w:rPr>
        <w:t>18:S</w:t>
      </w:r>
      <w:proofErr w:type="gramEnd"/>
      <w:r w:rsidRPr="00FF5441">
        <w:rPr>
          <w:rFonts w:ascii="Arial" w:eastAsia="Times New Roman" w:hAnsi="Arial" w:cs="Arial"/>
          <w:color w:val="212121"/>
          <w:kern w:val="36"/>
        </w:rPr>
        <w:t xml:space="preserve">1529-9430(20)30004-8. </w:t>
      </w:r>
      <w:proofErr w:type="spellStart"/>
      <w:r w:rsidRPr="00FF5441">
        <w:rPr>
          <w:rFonts w:ascii="Arial" w:eastAsia="Times New Roman" w:hAnsi="Arial" w:cs="Arial"/>
          <w:color w:val="212121"/>
          <w:kern w:val="36"/>
        </w:rPr>
        <w:t>doi</w:t>
      </w:r>
      <w:proofErr w:type="spellEnd"/>
      <w:r w:rsidRPr="00FF5441">
        <w:rPr>
          <w:rFonts w:ascii="Arial" w:eastAsia="Times New Roman" w:hAnsi="Arial" w:cs="Arial"/>
          <w:color w:val="212121"/>
          <w:kern w:val="36"/>
        </w:rPr>
        <w:t>: 10.1016/j.spinee.2020.01.003. Online ahead of print.</w:t>
      </w:r>
    </w:p>
    <w:p w14:paraId="194879C1" w14:textId="77777777" w:rsidR="0007474C" w:rsidRDefault="0007474C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00A74D93" w14:textId="3314934A" w:rsidR="0007474C" w:rsidRPr="00143FFD" w:rsidRDefault="0007474C" w:rsidP="00143FFD">
      <w:pPr>
        <w:ind w:left="360"/>
        <w:rPr>
          <w:rFonts w:ascii="Arial" w:eastAsia="Times New Roman" w:hAnsi="Arial" w:cs="Arial"/>
          <w:color w:val="212121"/>
          <w:shd w:val="clear" w:color="auto" w:fill="FFFFFF"/>
        </w:rPr>
      </w:pPr>
      <w:proofErr w:type="spellStart"/>
      <w:r w:rsidRPr="00143FFD">
        <w:rPr>
          <w:rFonts w:ascii="Arial" w:eastAsia="Times New Roman" w:hAnsi="Arial" w:cs="Arial"/>
          <w:color w:val="212121"/>
          <w:shd w:val="clear" w:color="auto" w:fill="FFFFFF"/>
        </w:rPr>
        <w:t>Possley</w:t>
      </w:r>
      <w:proofErr w:type="spellEnd"/>
      <w:r w:rsidRPr="00143FFD">
        <w:rPr>
          <w:rFonts w:ascii="Arial" w:eastAsia="Times New Roman" w:hAnsi="Arial" w:cs="Arial"/>
          <w:color w:val="212121"/>
          <w:shd w:val="clear" w:color="auto" w:fill="FFFFFF"/>
        </w:rPr>
        <w:t xml:space="preserve"> D, Baker E, Baker K, </w:t>
      </w:r>
      <w:r w:rsidRPr="00143FFD">
        <w:rPr>
          <w:rFonts w:ascii="Arial" w:eastAsia="Times New Roman" w:hAnsi="Arial" w:cs="Arial"/>
          <w:b/>
          <w:bCs/>
          <w:color w:val="212121"/>
          <w:shd w:val="clear" w:color="auto" w:fill="FFFFFF"/>
        </w:rPr>
        <w:t>Khalil JG</w:t>
      </w:r>
      <w:r w:rsidRPr="00143FFD">
        <w:rPr>
          <w:rFonts w:ascii="Arial" w:eastAsia="Times New Roman" w:hAnsi="Arial" w:cs="Arial"/>
          <w:color w:val="212121"/>
          <w:shd w:val="clear" w:color="auto" w:fill="FFFFFF"/>
        </w:rPr>
        <w:t xml:space="preserve">. Surface modification techniques to enhance osseointegration of spinal implants. J Am </w:t>
      </w:r>
      <w:proofErr w:type="spellStart"/>
      <w:r w:rsidRPr="00143FFD">
        <w:rPr>
          <w:rFonts w:ascii="Arial" w:eastAsia="Times New Roman" w:hAnsi="Arial" w:cs="Arial"/>
          <w:color w:val="212121"/>
          <w:shd w:val="clear" w:color="auto" w:fill="FFFFFF"/>
        </w:rPr>
        <w:t>Acad</w:t>
      </w:r>
      <w:proofErr w:type="spellEnd"/>
      <w:r w:rsidRPr="00143FFD">
        <w:rPr>
          <w:rFonts w:ascii="Arial" w:eastAsia="Times New Roman" w:hAnsi="Arial" w:cs="Arial"/>
          <w:color w:val="212121"/>
          <w:shd w:val="clear" w:color="auto" w:fill="FFFFFF"/>
        </w:rPr>
        <w:t xml:space="preserve"> </w:t>
      </w:r>
      <w:proofErr w:type="spellStart"/>
      <w:r w:rsidRPr="00143FFD">
        <w:rPr>
          <w:rFonts w:ascii="Arial" w:eastAsia="Times New Roman" w:hAnsi="Arial" w:cs="Arial"/>
          <w:color w:val="212121"/>
          <w:shd w:val="clear" w:color="auto" w:fill="FFFFFF"/>
        </w:rPr>
        <w:t>Orthop</w:t>
      </w:r>
      <w:proofErr w:type="spellEnd"/>
      <w:r w:rsidRPr="00143FFD">
        <w:rPr>
          <w:rFonts w:ascii="Arial" w:eastAsia="Times New Roman" w:hAnsi="Arial" w:cs="Arial"/>
          <w:color w:val="212121"/>
          <w:shd w:val="clear" w:color="auto" w:fill="FFFFFF"/>
        </w:rPr>
        <w:t xml:space="preserve"> Surg. 2020. [</w:t>
      </w:r>
      <w:proofErr w:type="spellStart"/>
      <w:r w:rsidRPr="00143FFD">
        <w:rPr>
          <w:rFonts w:ascii="Arial" w:eastAsia="Times New Roman" w:hAnsi="Arial" w:cs="Arial"/>
          <w:color w:val="212121"/>
          <w:shd w:val="clear" w:color="auto" w:fill="FFFFFF"/>
        </w:rPr>
        <w:t>Epub</w:t>
      </w:r>
      <w:proofErr w:type="spellEnd"/>
      <w:r w:rsidRPr="00143FFD">
        <w:rPr>
          <w:rFonts w:ascii="Arial" w:eastAsia="Times New Roman" w:hAnsi="Arial" w:cs="Arial"/>
          <w:color w:val="212121"/>
          <w:shd w:val="clear" w:color="auto" w:fill="FFFFFF"/>
        </w:rPr>
        <w:t xml:space="preserve"> Ahead of Print]. PMID: 32868701</w:t>
      </w:r>
    </w:p>
    <w:p w14:paraId="7577706D" w14:textId="77777777" w:rsidR="004C6050" w:rsidRPr="00EA6C94" w:rsidRDefault="004C6050" w:rsidP="00143FFD">
      <w:pPr>
        <w:pStyle w:val="ListParagraph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29BDD2E8" w14:textId="34E210DE" w:rsidR="00D0315C" w:rsidRDefault="008B150D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r w:rsidRPr="00EA6C94">
        <w:rPr>
          <w:rFonts w:ascii="Arial" w:eastAsia="Times New Roman" w:hAnsi="Arial" w:cs="Arial"/>
          <w:color w:val="auto"/>
        </w:rPr>
        <w:t xml:space="preserve">Chang V, </w:t>
      </w:r>
      <w:r w:rsidRPr="00EA6C94">
        <w:rPr>
          <w:rFonts w:ascii="Arial" w:eastAsia="Times New Roman" w:hAnsi="Arial" w:cs="Arial"/>
          <w:b/>
          <w:bCs/>
          <w:color w:val="auto"/>
        </w:rPr>
        <w:t>Khalil JG</w:t>
      </w:r>
      <w:r w:rsidRPr="00EA6C94">
        <w:rPr>
          <w:rFonts w:ascii="Arial" w:eastAsia="Times New Roman" w:hAnsi="Arial" w:cs="Arial"/>
          <w:color w:val="auto"/>
        </w:rPr>
        <w:t xml:space="preserve"> et al </w:t>
      </w:r>
      <w:r w:rsidRPr="00EA6C94">
        <w:rPr>
          <w:rFonts w:ascii="Arial" w:eastAsia="Times New Roman" w:hAnsi="Arial" w:cs="Arial"/>
          <w:shd w:val="clear" w:color="auto" w:fill="FFFFFF"/>
        </w:rPr>
        <w:t>Racial disparities in outcomes after spine surgery: A Michigan spine surgery improvement collaborative (MSSIC) study. Journal of Neurosurgery Spine</w:t>
      </w:r>
      <w:r w:rsidR="00D0315C">
        <w:rPr>
          <w:rFonts w:ascii="Arial" w:eastAsia="Times New Roman" w:hAnsi="Arial" w:cs="Arial"/>
          <w:shd w:val="clear" w:color="auto" w:fill="FFFFFF"/>
        </w:rPr>
        <w:t xml:space="preserve"> (in press)</w:t>
      </w:r>
    </w:p>
    <w:p w14:paraId="7250CA12" w14:textId="77777777" w:rsidR="00D0315C" w:rsidRDefault="00D0315C" w:rsidP="00143FFD">
      <w:pPr>
        <w:pStyle w:val="ListParagraph"/>
        <w:rPr>
          <w:rFonts w:ascii="Arial" w:hAnsi="Arial" w:cs="Arial"/>
        </w:rPr>
      </w:pPr>
    </w:p>
    <w:p w14:paraId="3FCDEB6B" w14:textId="0A1C463D" w:rsidR="006669E3" w:rsidRDefault="00D0315C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proofErr w:type="spellStart"/>
      <w:r w:rsidRPr="00960EF0">
        <w:rPr>
          <w:rFonts w:ascii="Arial" w:hAnsi="Arial" w:cs="Arial"/>
        </w:rPr>
        <w:t>Smuck</w:t>
      </w:r>
      <w:proofErr w:type="spellEnd"/>
      <w:r w:rsidRPr="00960EF0">
        <w:rPr>
          <w:rFonts w:ascii="Arial" w:hAnsi="Arial" w:cs="Arial"/>
        </w:rPr>
        <w:t xml:space="preserve"> M, </w:t>
      </w:r>
      <w:r w:rsidRPr="00960EF0">
        <w:rPr>
          <w:rFonts w:ascii="Arial" w:hAnsi="Arial" w:cs="Arial"/>
          <w:b/>
          <w:bCs/>
        </w:rPr>
        <w:t xml:space="preserve">Khalil JG </w:t>
      </w:r>
      <w:r w:rsidRPr="00960EF0">
        <w:rPr>
          <w:rFonts w:ascii="Arial" w:hAnsi="Arial" w:cs="Arial"/>
        </w:rPr>
        <w:t xml:space="preserve">et al. A Prospective, Randomized, Multi-center Study of Intraosseous </w:t>
      </w:r>
      <w:proofErr w:type="spellStart"/>
      <w:r w:rsidRPr="00960EF0">
        <w:rPr>
          <w:rFonts w:ascii="Arial" w:hAnsi="Arial" w:cs="Arial"/>
        </w:rPr>
        <w:t>Basivertebral</w:t>
      </w:r>
      <w:proofErr w:type="spellEnd"/>
      <w:r w:rsidRPr="00960EF0">
        <w:rPr>
          <w:rFonts w:ascii="Arial" w:hAnsi="Arial" w:cs="Arial"/>
        </w:rPr>
        <w:t xml:space="preserve"> Ablation for the Treatment of Chronic Low Back Pain: 12-Month Results. Regional Anesthesia &amp; Pain Medicine (</w:t>
      </w:r>
      <w:proofErr w:type="spellStart"/>
      <w:r w:rsidR="00515903" w:rsidRPr="00960EF0">
        <w:rPr>
          <w:rFonts w:ascii="Arial" w:hAnsi="Arial" w:cs="Arial"/>
        </w:rPr>
        <w:t>epub</w:t>
      </w:r>
      <w:proofErr w:type="spellEnd"/>
      <w:r w:rsidRPr="00960EF0">
        <w:rPr>
          <w:rFonts w:ascii="Arial" w:hAnsi="Arial" w:cs="Arial"/>
        </w:rPr>
        <w:t>)</w:t>
      </w:r>
      <w:r w:rsidR="00515903" w:rsidRPr="00960EF0">
        <w:rPr>
          <w:rFonts w:ascii="Arial" w:hAnsi="Arial" w:cs="Arial"/>
        </w:rPr>
        <w:t xml:space="preserve"> PMID 34031220</w:t>
      </w:r>
    </w:p>
    <w:p w14:paraId="7A1A0100" w14:textId="33CD392E" w:rsidR="006669E3" w:rsidRPr="006669E3" w:rsidRDefault="006669E3" w:rsidP="00143FFD">
      <w:pPr>
        <w:rPr>
          <w:rFonts w:ascii="Arial" w:hAnsi="Arial" w:cs="Arial"/>
        </w:rPr>
      </w:pPr>
    </w:p>
    <w:p w14:paraId="135C7236" w14:textId="7D4471C8" w:rsidR="00CC53ED" w:rsidRDefault="006669E3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  <w:r w:rsidRPr="006669E3">
        <w:rPr>
          <w:rFonts w:ascii="Arial" w:hAnsi="Arial" w:cs="Arial"/>
        </w:rPr>
        <w:t xml:space="preserve">Saleh E S, </w:t>
      </w:r>
      <w:proofErr w:type="spellStart"/>
      <w:r w:rsidRPr="006669E3">
        <w:rPr>
          <w:rFonts w:ascii="Arial" w:hAnsi="Arial" w:cs="Arial"/>
        </w:rPr>
        <w:t>Vasileff</w:t>
      </w:r>
      <w:proofErr w:type="spellEnd"/>
      <w:r w:rsidRPr="006669E3">
        <w:rPr>
          <w:rFonts w:ascii="Arial" w:hAnsi="Arial" w:cs="Arial"/>
        </w:rPr>
        <w:t xml:space="preserve"> C </w:t>
      </w:r>
      <w:proofErr w:type="spellStart"/>
      <w:r w:rsidRPr="006669E3">
        <w:rPr>
          <w:rFonts w:ascii="Arial" w:hAnsi="Arial" w:cs="Arial"/>
        </w:rPr>
        <w:t>C</w:t>
      </w:r>
      <w:proofErr w:type="spellEnd"/>
      <w:r w:rsidRPr="006669E3">
        <w:rPr>
          <w:rFonts w:ascii="Arial" w:hAnsi="Arial" w:cs="Arial"/>
        </w:rPr>
        <w:t xml:space="preserve">, Omari A M, </w:t>
      </w:r>
      <w:r w:rsidRPr="006669E3">
        <w:rPr>
          <w:rFonts w:ascii="Arial" w:hAnsi="Arial" w:cs="Arial"/>
          <w:b/>
          <w:bCs/>
        </w:rPr>
        <w:t>Khalil JG</w:t>
      </w:r>
      <w:r w:rsidRPr="006669E3">
        <w:rPr>
          <w:rFonts w:ascii="Arial" w:hAnsi="Arial" w:cs="Arial"/>
        </w:rPr>
        <w:t xml:space="preserve"> The Diagnosis and Management of Pediatric Spine </w:t>
      </w:r>
      <w:proofErr w:type="gramStart"/>
      <w:r w:rsidRPr="006669E3">
        <w:rPr>
          <w:rFonts w:ascii="Arial" w:hAnsi="Arial" w:cs="Arial"/>
        </w:rPr>
        <w:t>Infections .</w:t>
      </w:r>
      <w:proofErr w:type="gramEnd"/>
      <w:r w:rsidRPr="006669E3">
        <w:rPr>
          <w:rFonts w:ascii="Arial" w:hAnsi="Arial" w:cs="Arial"/>
        </w:rPr>
        <w:t xml:space="preserve"> </w:t>
      </w:r>
      <w:proofErr w:type="spellStart"/>
      <w:r w:rsidRPr="006669E3">
        <w:rPr>
          <w:rFonts w:ascii="Arial" w:hAnsi="Arial" w:cs="Arial"/>
        </w:rPr>
        <w:t>Cureus</w:t>
      </w:r>
      <w:proofErr w:type="spellEnd"/>
      <w:r w:rsidRPr="006669E3">
        <w:rPr>
          <w:rFonts w:ascii="Arial" w:hAnsi="Arial" w:cs="Arial"/>
        </w:rPr>
        <w:t xml:space="preserve"> (): e. doi:10.7759/</w:t>
      </w:r>
      <w:proofErr w:type="spellStart"/>
      <w:r w:rsidRPr="006669E3">
        <w:rPr>
          <w:rFonts w:ascii="Arial" w:hAnsi="Arial" w:cs="Arial"/>
        </w:rPr>
        <w:t>cureus</w:t>
      </w:r>
      <w:proofErr w:type="spellEnd"/>
    </w:p>
    <w:p w14:paraId="0928B8AD" w14:textId="77777777" w:rsidR="00CC53ED" w:rsidRDefault="00CC53ED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6DB5035F" w14:textId="17E25DA0" w:rsidR="00682385" w:rsidRDefault="00CC53ED" w:rsidP="00143FFD">
      <w:pPr>
        <w:tabs>
          <w:tab w:val="left" w:pos="720"/>
        </w:tabs>
        <w:ind w:left="360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  <w:r w:rsidRPr="00CC53ED">
        <w:rPr>
          <w:rFonts w:ascii="Arial" w:eastAsia="Times New Roman" w:hAnsi="Arial" w:cs="Arial"/>
          <w:bCs/>
          <w:color w:val="auto"/>
        </w:rPr>
        <w:t xml:space="preserve">The association of patient education level with outcomes after elective lumbar surgery: A MSSIC study" Chang, V, </w:t>
      </w:r>
      <w:r w:rsidRPr="00CC53ED">
        <w:rPr>
          <w:rFonts w:ascii="Arial" w:eastAsia="Times New Roman" w:hAnsi="Arial" w:cs="Arial"/>
          <w:b/>
          <w:color w:val="auto"/>
        </w:rPr>
        <w:t>Khalil JG</w:t>
      </w:r>
      <w:r w:rsidRPr="00CC53ED">
        <w:rPr>
          <w:rFonts w:ascii="Arial" w:eastAsia="Times New Roman" w:hAnsi="Arial" w:cs="Arial"/>
          <w:bCs/>
          <w:color w:val="auto"/>
        </w:rPr>
        <w:t xml:space="preserve"> et al JN</w:t>
      </w:r>
      <w:r>
        <w:rPr>
          <w:rFonts w:ascii="Arial" w:eastAsia="Times New Roman" w:hAnsi="Arial" w:cs="Arial"/>
          <w:bCs/>
          <w:color w:val="auto"/>
        </w:rPr>
        <w:t>S</w:t>
      </w:r>
    </w:p>
    <w:p w14:paraId="2FDB71D4" w14:textId="77777777" w:rsidR="00CC53ED" w:rsidRDefault="00CC53ED" w:rsidP="00143FFD">
      <w:pPr>
        <w:pStyle w:val="ListParagraph"/>
        <w:rPr>
          <w:rFonts w:ascii="Arial" w:eastAsia="Times New Roman" w:hAnsi="Arial" w:cs="Arial"/>
          <w:bCs/>
          <w:color w:val="auto"/>
        </w:rPr>
      </w:pPr>
    </w:p>
    <w:p w14:paraId="2311C61D" w14:textId="17008DFE" w:rsidR="005D6CC8" w:rsidRDefault="005D6CC8" w:rsidP="00143FFD">
      <w:pPr>
        <w:tabs>
          <w:tab w:val="left" w:pos="720"/>
        </w:tabs>
        <w:ind w:left="360"/>
        <w:rPr>
          <w:rFonts w:ascii="Arial" w:eastAsia="Times New Roman" w:hAnsi="Arial" w:cs="Arial"/>
          <w:bCs/>
          <w:color w:val="auto"/>
        </w:rPr>
      </w:pPr>
      <w:r w:rsidRPr="00274FA9">
        <w:rPr>
          <w:rFonts w:ascii="Arial" w:eastAsia="Times New Roman" w:hAnsi="Arial" w:cs="Arial"/>
          <w:bCs/>
          <w:color w:val="auto"/>
        </w:rPr>
        <w:t xml:space="preserve">A Matched Cohort Analysis of Drain Usage in Elective Anterior Cervical Discectomy and Fusion: A Michigan Spine Surgery Improvement Collaborative </w:t>
      </w:r>
      <w:r w:rsidRPr="00274FA9">
        <w:rPr>
          <w:rFonts w:ascii="Arial" w:eastAsia="Times New Roman" w:hAnsi="Arial" w:cs="Arial"/>
          <w:bCs/>
          <w:color w:val="auto"/>
        </w:rPr>
        <w:lastRenderedPageBreak/>
        <w:t xml:space="preserve">(MSSIC) Study. </w:t>
      </w:r>
      <w:proofErr w:type="spellStart"/>
      <w:r w:rsidRPr="00274FA9">
        <w:rPr>
          <w:rFonts w:ascii="Arial" w:eastAsia="Times New Roman" w:hAnsi="Arial" w:cs="Arial"/>
          <w:bCs/>
          <w:color w:val="auto"/>
        </w:rPr>
        <w:t>Seokchun</w:t>
      </w:r>
      <w:proofErr w:type="spellEnd"/>
      <w:r w:rsidRPr="00274FA9">
        <w:rPr>
          <w:rFonts w:ascii="Arial" w:eastAsia="Times New Roman" w:hAnsi="Arial" w:cs="Arial"/>
          <w:bCs/>
          <w:color w:val="auto"/>
        </w:rPr>
        <w:t xml:space="preserve"> Lim, Michael </w:t>
      </w:r>
      <w:proofErr w:type="spellStart"/>
      <w:r w:rsidRPr="00274FA9">
        <w:rPr>
          <w:rFonts w:ascii="Arial" w:eastAsia="Times New Roman" w:hAnsi="Arial" w:cs="Arial"/>
          <w:bCs/>
          <w:color w:val="auto"/>
        </w:rPr>
        <w:t>Bazydlo</w:t>
      </w:r>
      <w:proofErr w:type="spellEnd"/>
      <w:r w:rsidRPr="00274FA9">
        <w:rPr>
          <w:rFonts w:ascii="Arial" w:eastAsia="Times New Roman" w:hAnsi="Arial" w:cs="Arial"/>
          <w:bCs/>
          <w:color w:val="auto"/>
        </w:rPr>
        <w:t xml:space="preserve">, </w:t>
      </w:r>
      <w:proofErr w:type="spellStart"/>
      <w:r w:rsidRPr="00274FA9">
        <w:rPr>
          <w:rFonts w:ascii="Arial" w:eastAsia="Times New Roman" w:hAnsi="Arial" w:cs="Arial"/>
          <w:bCs/>
          <w:color w:val="auto"/>
        </w:rPr>
        <w:t>Lonni</w:t>
      </w:r>
      <w:proofErr w:type="spellEnd"/>
      <w:r w:rsidRPr="00274FA9">
        <w:rPr>
          <w:rFonts w:ascii="Arial" w:eastAsia="Times New Roman" w:hAnsi="Arial" w:cs="Arial"/>
          <w:bCs/>
          <w:color w:val="auto"/>
        </w:rPr>
        <w:t xml:space="preserve"> Schultz, David </w:t>
      </w:r>
      <w:proofErr w:type="spellStart"/>
      <w:r w:rsidRPr="00274FA9">
        <w:rPr>
          <w:rFonts w:ascii="Arial" w:eastAsia="Times New Roman" w:hAnsi="Arial" w:cs="Arial"/>
          <w:bCs/>
          <w:color w:val="auto"/>
        </w:rPr>
        <w:t>Nerenz</w:t>
      </w:r>
      <w:proofErr w:type="spellEnd"/>
      <w:r w:rsidRPr="00274FA9">
        <w:rPr>
          <w:rFonts w:ascii="Arial" w:eastAsia="Times New Roman" w:hAnsi="Arial" w:cs="Arial"/>
          <w:bCs/>
          <w:color w:val="auto"/>
        </w:rPr>
        <w:t xml:space="preserve">, Paul Park, Ilyas Aleem, Jad G. Khalil, Richard Easton, Jason </w:t>
      </w:r>
      <w:proofErr w:type="spellStart"/>
      <w:r w:rsidRPr="00274FA9">
        <w:rPr>
          <w:rFonts w:ascii="Arial" w:eastAsia="Times New Roman" w:hAnsi="Arial" w:cs="Arial"/>
          <w:bCs/>
          <w:color w:val="auto"/>
        </w:rPr>
        <w:t>Schwalb</w:t>
      </w:r>
      <w:proofErr w:type="spellEnd"/>
      <w:r w:rsidRPr="00274FA9">
        <w:rPr>
          <w:rFonts w:ascii="Arial" w:eastAsia="Times New Roman" w:hAnsi="Arial" w:cs="Arial"/>
          <w:bCs/>
          <w:color w:val="auto"/>
        </w:rPr>
        <w:t xml:space="preserve">, </w:t>
      </w:r>
      <w:proofErr w:type="spellStart"/>
      <w:r w:rsidRPr="00274FA9">
        <w:rPr>
          <w:rFonts w:ascii="Arial" w:eastAsia="Times New Roman" w:hAnsi="Arial" w:cs="Arial"/>
          <w:bCs/>
          <w:color w:val="auto"/>
        </w:rPr>
        <w:t>Muwaffak</w:t>
      </w:r>
      <w:proofErr w:type="spellEnd"/>
      <w:r w:rsidRPr="00274FA9">
        <w:rPr>
          <w:rFonts w:ascii="Arial" w:eastAsia="Times New Roman" w:hAnsi="Arial" w:cs="Arial"/>
          <w:bCs/>
          <w:color w:val="auto"/>
        </w:rPr>
        <w:t xml:space="preserve"> </w:t>
      </w:r>
      <w:proofErr w:type="spellStart"/>
      <w:r w:rsidRPr="00274FA9">
        <w:rPr>
          <w:rFonts w:ascii="Arial" w:eastAsia="Times New Roman" w:hAnsi="Arial" w:cs="Arial"/>
          <w:bCs/>
          <w:color w:val="auto"/>
        </w:rPr>
        <w:t>Abdulhak</w:t>
      </w:r>
      <w:proofErr w:type="spellEnd"/>
      <w:r w:rsidRPr="00274FA9">
        <w:rPr>
          <w:rFonts w:ascii="Arial" w:eastAsia="Times New Roman" w:hAnsi="Arial" w:cs="Arial"/>
          <w:bCs/>
          <w:color w:val="auto"/>
        </w:rPr>
        <w:t>, Victor Chang</w:t>
      </w:r>
    </w:p>
    <w:p w14:paraId="342D5438" w14:textId="77777777" w:rsidR="005D6CC8" w:rsidRDefault="005D6CC8" w:rsidP="00143FFD">
      <w:pPr>
        <w:pStyle w:val="ListParagraph"/>
        <w:rPr>
          <w:rFonts w:ascii="Arial" w:eastAsia="Times New Roman" w:hAnsi="Arial" w:cs="Arial"/>
          <w:bCs/>
          <w:color w:val="auto"/>
        </w:rPr>
      </w:pPr>
    </w:p>
    <w:p w14:paraId="0B54181A" w14:textId="77777777" w:rsidR="005D6CC8" w:rsidRPr="00274FA9" w:rsidRDefault="005D6CC8" w:rsidP="00143FFD">
      <w:pPr>
        <w:tabs>
          <w:tab w:val="left" w:pos="720"/>
        </w:tabs>
        <w:ind w:left="720"/>
        <w:rPr>
          <w:rFonts w:ascii="Arial" w:eastAsia="Times New Roman" w:hAnsi="Arial" w:cs="Arial"/>
          <w:bCs/>
          <w:color w:val="auto"/>
        </w:rPr>
      </w:pPr>
    </w:p>
    <w:p w14:paraId="2B4ADE0B" w14:textId="1E34F9A4" w:rsidR="00D75171" w:rsidRDefault="005D6CC8" w:rsidP="00143FFD">
      <w:pPr>
        <w:tabs>
          <w:tab w:val="left" w:pos="720"/>
        </w:tabs>
        <w:ind w:left="360"/>
        <w:rPr>
          <w:rFonts w:ascii="Arial" w:eastAsia="Times New Roman" w:hAnsi="Arial" w:cs="Arial"/>
          <w:bCs/>
          <w:color w:val="auto"/>
        </w:rPr>
      </w:pPr>
      <w:r w:rsidRPr="005D6CC8">
        <w:rPr>
          <w:rFonts w:ascii="Arial" w:eastAsia="Times New Roman" w:hAnsi="Arial" w:cs="Arial"/>
          <w:bCs/>
          <w:color w:val="auto"/>
        </w:rPr>
        <w:t xml:space="preserve">Lim S, Yeh HH, </w:t>
      </w:r>
      <w:proofErr w:type="spellStart"/>
      <w:r w:rsidRPr="005D6CC8">
        <w:rPr>
          <w:rFonts w:ascii="Arial" w:eastAsia="Times New Roman" w:hAnsi="Arial" w:cs="Arial"/>
          <w:bCs/>
          <w:color w:val="auto"/>
        </w:rPr>
        <w:t>Macki</w:t>
      </w:r>
      <w:proofErr w:type="spellEnd"/>
      <w:r w:rsidRPr="005D6CC8">
        <w:rPr>
          <w:rFonts w:ascii="Arial" w:eastAsia="Times New Roman" w:hAnsi="Arial" w:cs="Arial"/>
          <w:bCs/>
          <w:color w:val="auto"/>
        </w:rPr>
        <w:t xml:space="preserve"> M, Mansour T, Schultz L, </w:t>
      </w:r>
      <w:proofErr w:type="spellStart"/>
      <w:r w:rsidRPr="005D6CC8">
        <w:rPr>
          <w:rFonts w:ascii="Arial" w:eastAsia="Times New Roman" w:hAnsi="Arial" w:cs="Arial"/>
          <w:bCs/>
          <w:color w:val="auto"/>
        </w:rPr>
        <w:t>Telemi</w:t>
      </w:r>
      <w:proofErr w:type="spellEnd"/>
      <w:r w:rsidRPr="005D6CC8">
        <w:rPr>
          <w:rFonts w:ascii="Arial" w:eastAsia="Times New Roman" w:hAnsi="Arial" w:cs="Arial"/>
          <w:bCs/>
          <w:color w:val="auto"/>
        </w:rPr>
        <w:t xml:space="preserve"> E, Haider S, </w:t>
      </w:r>
      <w:proofErr w:type="spellStart"/>
      <w:r w:rsidRPr="005D6CC8">
        <w:rPr>
          <w:rFonts w:ascii="Arial" w:eastAsia="Times New Roman" w:hAnsi="Arial" w:cs="Arial"/>
          <w:bCs/>
          <w:color w:val="auto"/>
        </w:rPr>
        <w:t>Nerenz</w:t>
      </w:r>
      <w:proofErr w:type="spellEnd"/>
      <w:r w:rsidRPr="005D6CC8">
        <w:rPr>
          <w:rFonts w:ascii="Arial" w:eastAsia="Times New Roman" w:hAnsi="Arial" w:cs="Arial"/>
          <w:bCs/>
          <w:color w:val="auto"/>
        </w:rPr>
        <w:t xml:space="preserve"> DR, </w:t>
      </w:r>
      <w:proofErr w:type="spellStart"/>
      <w:r w:rsidRPr="005D6CC8">
        <w:rPr>
          <w:rFonts w:ascii="Arial" w:eastAsia="Times New Roman" w:hAnsi="Arial" w:cs="Arial"/>
          <w:bCs/>
          <w:color w:val="auto"/>
        </w:rPr>
        <w:t>Schwalb</w:t>
      </w:r>
      <w:proofErr w:type="spellEnd"/>
      <w:r w:rsidRPr="005D6CC8">
        <w:rPr>
          <w:rFonts w:ascii="Arial" w:eastAsia="Times New Roman" w:hAnsi="Arial" w:cs="Arial"/>
          <w:bCs/>
          <w:color w:val="auto"/>
        </w:rPr>
        <w:t xml:space="preserve"> JM, </w:t>
      </w:r>
      <w:proofErr w:type="spellStart"/>
      <w:r w:rsidRPr="005D6CC8">
        <w:rPr>
          <w:rFonts w:ascii="Arial" w:eastAsia="Times New Roman" w:hAnsi="Arial" w:cs="Arial"/>
          <w:bCs/>
          <w:color w:val="auto"/>
        </w:rPr>
        <w:t>Abdulhak</w:t>
      </w:r>
      <w:proofErr w:type="spellEnd"/>
      <w:r w:rsidRPr="005D6CC8">
        <w:rPr>
          <w:rFonts w:ascii="Arial" w:eastAsia="Times New Roman" w:hAnsi="Arial" w:cs="Arial"/>
          <w:bCs/>
          <w:color w:val="auto"/>
        </w:rPr>
        <w:t xml:space="preserve"> M, Park P, Aleem I, Easton R, Khalil J, Perez-Cruet M, Chang V. Preoperative HbA1c &gt; 8% Is Associated </w:t>
      </w:r>
      <w:proofErr w:type="gramStart"/>
      <w:r w:rsidRPr="005D6CC8">
        <w:rPr>
          <w:rFonts w:ascii="Arial" w:eastAsia="Times New Roman" w:hAnsi="Arial" w:cs="Arial"/>
          <w:bCs/>
          <w:color w:val="auto"/>
        </w:rPr>
        <w:t>With</w:t>
      </w:r>
      <w:proofErr w:type="gramEnd"/>
      <w:r w:rsidRPr="005D6CC8">
        <w:rPr>
          <w:rFonts w:ascii="Arial" w:eastAsia="Times New Roman" w:hAnsi="Arial" w:cs="Arial"/>
          <w:bCs/>
          <w:color w:val="auto"/>
        </w:rPr>
        <w:t xml:space="preserve"> Poor Outcomes in Lumbar Spine Surgery: A Michigan Spine Surgery Improvement Collaborative Study. Neurosurgery. 2021 Oct 13;89(5):819-826. </w:t>
      </w:r>
      <w:proofErr w:type="spellStart"/>
      <w:r w:rsidRPr="005D6CC8">
        <w:rPr>
          <w:rFonts w:ascii="Arial" w:eastAsia="Times New Roman" w:hAnsi="Arial" w:cs="Arial"/>
          <w:bCs/>
          <w:color w:val="auto"/>
        </w:rPr>
        <w:t>doi</w:t>
      </w:r>
      <w:proofErr w:type="spellEnd"/>
      <w:r w:rsidRPr="005D6CC8">
        <w:rPr>
          <w:rFonts w:ascii="Arial" w:eastAsia="Times New Roman" w:hAnsi="Arial" w:cs="Arial"/>
          <w:bCs/>
          <w:color w:val="auto"/>
        </w:rPr>
        <w:t>: 10.1093/neuros/nyab294. PMID: 34352887</w:t>
      </w:r>
    </w:p>
    <w:p w14:paraId="400A7739" w14:textId="1A786649" w:rsidR="00143FFD" w:rsidRDefault="00143FFD" w:rsidP="00143FFD">
      <w:pPr>
        <w:rPr>
          <w:rFonts w:ascii="Arial" w:eastAsia="Times New Roman" w:hAnsi="Arial" w:cs="Arial"/>
          <w:bCs/>
          <w:color w:val="auto"/>
        </w:rPr>
      </w:pPr>
    </w:p>
    <w:p w14:paraId="17F8C122" w14:textId="77777777" w:rsidR="00143FFD" w:rsidRPr="00143FFD" w:rsidRDefault="00143FFD" w:rsidP="00143FFD">
      <w:pPr>
        <w:rPr>
          <w:rFonts w:ascii="Arial" w:eastAsia="Times New Roman" w:hAnsi="Arial" w:cs="Arial"/>
          <w:bCs/>
          <w:color w:val="auto"/>
        </w:rPr>
      </w:pPr>
    </w:p>
    <w:p w14:paraId="05DE6662" w14:textId="5F0F0725" w:rsidR="00143FFD" w:rsidRPr="00143FFD" w:rsidRDefault="00143FFD" w:rsidP="00143FFD">
      <w:pPr>
        <w:tabs>
          <w:tab w:val="left" w:pos="720"/>
        </w:tabs>
        <w:ind w:left="360"/>
        <w:rPr>
          <w:rFonts w:ascii="Arial" w:eastAsia="Times New Roman" w:hAnsi="Arial" w:cs="Arial"/>
          <w:bCs/>
          <w:color w:val="auto"/>
        </w:rPr>
      </w:pPr>
      <w:r w:rsidRPr="00143FFD">
        <w:rPr>
          <w:rFonts w:ascii="Arial" w:eastAsia="Times New Roman" w:hAnsi="Arial" w:cs="Arial"/>
          <w:bCs/>
          <w:color w:val="auto"/>
        </w:rPr>
        <w:t xml:space="preserve">Theodore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Koreckij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, Scott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Kreiner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, Jad G. Khalil, M.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Smuck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, J. Markman, Steven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Garfin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 Prospective, randomized, multicenter study of intraosseous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basivertebral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 nerve ablation for the treatment of chronic low back pain: 24-Month treatment arm </w:t>
      </w:r>
      <w:proofErr w:type="spellStart"/>
      <w:proofErr w:type="gramStart"/>
      <w:r w:rsidRPr="00143FFD">
        <w:rPr>
          <w:rFonts w:ascii="Arial" w:eastAsia="Times New Roman" w:hAnsi="Arial" w:cs="Arial"/>
          <w:bCs/>
          <w:color w:val="auto"/>
        </w:rPr>
        <w:t>results,North</w:t>
      </w:r>
      <w:proofErr w:type="spellEnd"/>
      <w:proofErr w:type="gramEnd"/>
      <w:r w:rsidRPr="00143FFD">
        <w:rPr>
          <w:rFonts w:ascii="Arial" w:eastAsia="Times New Roman" w:hAnsi="Arial" w:cs="Arial"/>
          <w:bCs/>
          <w:color w:val="auto"/>
        </w:rPr>
        <w:t xml:space="preserve"> American Spine Society Journal (NASSJ), Volume 8, 2021, 100089, ISSN 2666-5484,</w:t>
      </w:r>
      <w:r>
        <w:rPr>
          <w:rFonts w:ascii="Arial" w:eastAsia="Times New Roman" w:hAnsi="Arial" w:cs="Arial"/>
          <w:bCs/>
          <w:color w:val="auto"/>
        </w:rPr>
        <w:t xml:space="preserve"> h</w:t>
      </w:r>
      <w:r w:rsidRPr="00143FFD">
        <w:rPr>
          <w:rFonts w:ascii="Arial" w:eastAsia="Times New Roman" w:hAnsi="Arial" w:cs="Arial"/>
          <w:bCs/>
          <w:color w:val="auto"/>
        </w:rPr>
        <w:t>ttps://doi.org/10.1016/j.xnsj.2021.100089.</w:t>
      </w:r>
    </w:p>
    <w:p w14:paraId="18FB9B66" w14:textId="77777777" w:rsidR="006C3291" w:rsidRDefault="006C3291" w:rsidP="00143FFD">
      <w:pPr>
        <w:pStyle w:val="ListParagraph"/>
        <w:rPr>
          <w:rFonts w:ascii="Arial" w:eastAsia="Times New Roman" w:hAnsi="Arial" w:cs="Arial"/>
          <w:bCs/>
          <w:color w:val="auto"/>
        </w:rPr>
      </w:pPr>
    </w:p>
    <w:p w14:paraId="719FC2A8" w14:textId="365ADA94" w:rsidR="006C3291" w:rsidRPr="00143FFD" w:rsidRDefault="006C3291" w:rsidP="00143FFD">
      <w:pPr>
        <w:ind w:left="360"/>
        <w:rPr>
          <w:rFonts w:ascii="Arial" w:eastAsia="Times New Roman" w:hAnsi="Arial" w:cs="Arial"/>
          <w:bCs/>
          <w:color w:val="auto"/>
        </w:rPr>
      </w:pPr>
      <w:r w:rsidRPr="00143FFD">
        <w:rPr>
          <w:rFonts w:ascii="Arial" w:eastAsia="Times New Roman" w:hAnsi="Arial" w:cs="Arial"/>
          <w:bCs/>
          <w:color w:val="auto"/>
        </w:rPr>
        <w:t xml:space="preserve">Barrett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Boody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, Jad Khalil, Betsy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Grunch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, Michael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Musacchio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, Amir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Vokshoor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 xml:space="preserve">, et al (2021) Preliminary 12-Month Safety and Efficacy Outcomes for the Treatment of Cervical Radiculopathy and Myelopathy with the </w:t>
      </w:r>
      <w:proofErr w:type="spellStart"/>
      <w:r w:rsidRPr="00143FFD">
        <w:rPr>
          <w:rFonts w:ascii="Arial" w:eastAsia="Times New Roman" w:hAnsi="Arial" w:cs="Arial"/>
          <w:bCs/>
          <w:color w:val="auto"/>
        </w:rPr>
        <w:t>Stalif</w:t>
      </w:r>
      <w:proofErr w:type="spellEnd"/>
      <w:r w:rsidRPr="00143FFD">
        <w:rPr>
          <w:rFonts w:ascii="Arial" w:eastAsia="Times New Roman" w:hAnsi="Arial" w:cs="Arial"/>
          <w:bCs/>
          <w:color w:val="auto"/>
        </w:rPr>
        <w:t>-C Integrated Interbody Fusion Device. Journal of Surgery &amp; Anesthesia Research. SRC/JSAR-133. DOI: </w:t>
      </w:r>
      <w:hyperlink r:id="rId19" w:history="1">
        <w:r w:rsidRPr="00143FFD">
          <w:rPr>
            <w:rFonts w:ascii="Arial" w:eastAsia="Times New Roman" w:hAnsi="Arial" w:cs="Arial"/>
            <w:bCs/>
            <w:color w:val="auto"/>
          </w:rPr>
          <w:t>https://doi.org/10.47363/JSAR/2021(2)128</w:t>
        </w:r>
      </w:hyperlink>
    </w:p>
    <w:p w14:paraId="231E1DAF" w14:textId="26E8B193" w:rsidR="00582148" w:rsidRPr="002249FE" w:rsidRDefault="00582148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</w:p>
    <w:p w14:paraId="6F784039" w14:textId="7344AB83" w:rsidR="0056542B" w:rsidRDefault="0056542B" w:rsidP="0056542B"/>
    <w:p w14:paraId="4AA0A533" w14:textId="4C3E37C6" w:rsidR="0056542B" w:rsidRPr="0056542B" w:rsidRDefault="0056542B" w:rsidP="0056542B">
      <w:pPr>
        <w:rPr>
          <w:rFonts w:eastAsia="Times New Roman"/>
          <w:color w:val="auto"/>
          <w:sz w:val="20"/>
          <w:szCs w:val="20"/>
        </w:rPr>
      </w:pPr>
    </w:p>
    <w:p w14:paraId="42AEEADD" w14:textId="77777777" w:rsidR="00E77D09" w:rsidRPr="00E77D09" w:rsidRDefault="00E77D09" w:rsidP="00E77D09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6EB5774E" w14:textId="31BAB058" w:rsidR="00E77D09" w:rsidRDefault="00E77D09" w:rsidP="00E77D09">
      <w:pPr>
        <w:tabs>
          <w:tab w:val="left" w:pos="720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E77D09">
        <w:rPr>
          <w:rFonts w:ascii="Arial" w:eastAsia="Times New Roman" w:hAnsi="Arial" w:cs="Arial"/>
          <w:b/>
          <w:color w:val="auto"/>
          <w:sz w:val="28"/>
          <w:szCs w:val="28"/>
        </w:rPr>
        <w:t>MANUSCRIPTS IN PRESS</w:t>
      </w:r>
    </w:p>
    <w:p w14:paraId="45FBFCD9" w14:textId="77777777" w:rsidR="00A3015D" w:rsidRPr="0007474C" w:rsidRDefault="00A3015D" w:rsidP="0007474C">
      <w:pPr>
        <w:rPr>
          <w:rFonts w:ascii="Arial" w:eastAsia="Times New Roman" w:hAnsi="Arial" w:cs="Arial"/>
          <w:color w:val="auto"/>
        </w:rPr>
      </w:pPr>
    </w:p>
    <w:p w14:paraId="6F1FE74C" w14:textId="77777777" w:rsidR="00A3015D" w:rsidRPr="00FD76B4" w:rsidRDefault="00A3015D" w:rsidP="00631128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713FCADC" w14:textId="0DA79D13" w:rsidR="006042CF" w:rsidRPr="00E77D09" w:rsidRDefault="006042CF" w:rsidP="00631128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002A3A38" w14:textId="26CF5C56" w:rsidR="00B73477" w:rsidRPr="00E77D09" w:rsidRDefault="00E77D09" w:rsidP="00E77D09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MANUSCRIPTS SUBMITTED</w:t>
      </w:r>
    </w:p>
    <w:p w14:paraId="3D172F3D" w14:textId="77777777" w:rsidR="00274FA9" w:rsidRPr="00E77D09" w:rsidRDefault="00274FA9" w:rsidP="00274FA9">
      <w:pPr>
        <w:tabs>
          <w:tab w:val="left" w:pos="720"/>
        </w:tabs>
        <w:rPr>
          <w:rFonts w:ascii="Arial" w:hAnsi="Arial" w:cs="Arial"/>
        </w:rPr>
      </w:pPr>
    </w:p>
    <w:p w14:paraId="209B1E52" w14:textId="77777777" w:rsidR="00D27E8B" w:rsidRPr="00D27E8B" w:rsidRDefault="00D27E8B" w:rsidP="00D27E8B">
      <w:pPr>
        <w:tabs>
          <w:tab w:val="left" w:pos="720"/>
        </w:tabs>
        <w:ind w:left="720"/>
        <w:rPr>
          <w:rFonts w:ascii="Arial" w:eastAsia="Times New Roman" w:hAnsi="Arial" w:cs="Arial"/>
          <w:color w:val="auto"/>
        </w:rPr>
      </w:pPr>
    </w:p>
    <w:p w14:paraId="2921D8FB" w14:textId="77777777" w:rsidR="00611879" w:rsidRPr="00D27E8B" w:rsidRDefault="00611879" w:rsidP="00F40193">
      <w:pPr>
        <w:tabs>
          <w:tab w:val="left" w:pos="720"/>
          <w:tab w:val="left" w:pos="7650"/>
        </w:tabs>
        <w:rPr>
          <w:rFonts w:ascii="Arial" w:hAnsi="Arial" w:cs="Arial"/>
          <w:sz w:val="22"/>
          <w:szCs w:val="22"/>
        </w:rPr>
      </w:pPr>
    </w:p>
    <w:p w14:paraId="128DCC8F" w14:textId="2ABF7A5F" w:rsidR="000F016E" w:rsidRPr="00D27E8B" w:rsidRDefault="00E77D09" w:rsidP="00F61538">
      <w:pPr>
        <w:tabs>
          <w:tab w:val="left" w:pos="900"/>
          <w:tab w:val="left" w:pos="7650"/>
        </w:tabs>
        <w:rPr>
          <w:rFonts w:ascii="Arial" w:hAnsi="Arial" w:cs="Arial"/>
          <w:b/>
          <w:sz w:val="28"/>
          <w:szCs w:val="28"/>
        </w:rPr>
      </w:pPr>
      <w:r w:rsidRPr="00D27E8B">
        <w:rPr>
          <w:rFonts w:ascii="Arial" w:hAnsi="Arial" w:cs="Arial"/>
          <w:b/>
          <w:sz w:val="28"/>
          <w:szCs w:val="28"/>
        </w:rPr>
        <w:t>BOOK CHAPTERS</w:t>
      </w:r>
    </w:p>
    <w:p w14:paraId="2F359032" w14:textId="1343F685" w:rsidR="00E77D09" w:rsidRPr="00D27E8B" w:rsidRDefault="00E77D09" w:rsidP="00E77D09">
      <w:pPr>
        <w:tabs>
          <w:tab w:val="left" w:pos="900"/>
          <w:tab w:val="left" w:pos="7650"/>
        </w:tabs>
        <w:rPr>
          <w:rFonts w:ascii="Arial" w:hAnsi="Arial" w:cs="Arial"/>
          <w:b/>
          <w:sz w:val="22"/>
          <w:szCs w:val="22"/>
        </w:rPr>
      </w:pPr>
    </w:p>
    <w:p w14:paraId="611E7204" w14:textId="4C076FB8" w:rsidR="00D27E8B" w:rsidRPr="00D27E8B" w:rsidRDefault="00E77D09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 w:rsidRPr="00D27E8B">
        <w:rPr>
          <w:rFonts w:ascii="Arial" w:eastAsia="Times New Roman" w:hAnsi="Arial" w:cs="Arial"/>
          <w:b/>
          <w:color w:val="auto"/>
        </w:rPr>
        <w:t>Khalil JG</w:t>
      </w:r>
      <w:r w:rsidRPr="00D27E8B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Pr="00D27E8B">
        <w:rPr>
          <w:rFonts w:ascii="Arial" w:eastAsia="Times New Roman" w:hAnsi="Arial" w:cs="Arial"/>
          <w:color w:val="auto"/>
        </w:rPr>
        <w:t>Fischgrund</w:t>
      </w:r>
      <w:proofErr w:type="spellEnd"/>
      <w:r w:rsidRPr="00D27E8B">
        <w:rPr>
          <w:rFonts w:ascii="Arial" w:eastAsia="Times New Roman" w:hAnsi="Arial" w:cs="Arial"/>
          <w:color w:val="auto"/>
        </w:rPr>
        <w:t xml:space="preserve"> JS, Roberts RV: Surgical Management of Lumbar Spondylolisthesis. Essentials of Spinal Stabilization Springer ISBN 978-3-319-59712-6</w:t>
      </w:r>
    </w:p>
    <w:p w14:paraId="7BCC4A08" w14:textId="77777777" w:rsidR="00D27E8B" w:rsidRPr="00D27E8B" w:rsidRDefault="00D27E8B" w:rsidP="00143FFD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</w:p>
    <w:p w14:paraId="5455D4A9" w14:textId="016B2006" w:rsidR="00D27E8B" w:rsidRDefault="00D27E8B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 w:rsidRPr="00D27E8B">
        <w:rPr>
          <w:rFonts w:ascii="Arial" w:eastAsia="Times New Roman" w:hAnsi="Arial" w:cs="Arial"/>
          <w:color w:val="auto"/>
        </w:rPr>
        <w:t xml:space="preserve">Jones, C, </w:t>
      </w:r>
      <w:proofErr w:type="spellStart"/>
      <w:r w:rsidRPr="00D27E8B">
        <w:rPr>
          <w:rFonts w:ascii="Arial" w:eastAsia="Times New Roman" w:hAnsi="Arial" w:cs="Arial"/>
          <w:color w:val="auto"/>
        </w:rPr>
        <w:t>Fischgrund</w:t>
      </w:r>
      <w:proofErr w:type="spellEnd"/>
      <w:r w:rsidRPr="00D27E8B">
        <w:rPr>
          <w:rFonts w:ascii="Arial" w:eastAsia="Times New Roman" w:hAnsi="Arial" w:cs="Arial"/>
          <w:color w:val="auto"/>
        </w:rPr>
        <w:t xml:space="preserve"> JS, </w:t>
      </w:r>
      <w:r w:rsidRPr="00D27E8B">
        <w:rPr>
          <w:rFonts w:ascii="Arial" w:eastAsia="Times New Roman" w:hAnsi="Arial" w:cs="Arial"/>
          <w:b/>
          <w:color w:val="auto"/>
        </w:rPr>
        <w:t>Khalil JG</w:t>
      </w:r>
      <w:r>
        <w:rPr>
          <w:rFonts w:ascii="Arial" w:eastAsia="Times New Roman" w:hAnsi="Arial" w:cs="Arial"/>
          <w:color w:val="auto"/>
        </w:rPr>
        <w:t xml:space="preserve">: Lumbar Interbody Cages. </w:t>
      </w:r>
      <w:proofErr w:type="spellStart"/>
      <w:r>
        <w:rPr>
          <w:rFonts w:ascii="Arial" w:eastAsia="Times New Roman" w:hAnsi="Arial" w:cs="Arial"/>
          <w:color w:val="auto"/>
        </w:rPr>
        <w:t>Benzel’s</w:t>
      </w:r>
      <w:proofErr w:type="spellEnd"/>
      <w:r>
        <w:rPr>
          <w:rFonts w:ascii="Arial" w:eastAsia="Times New Roman" w:hAnsi="Arial" w:cs="Arial"/>
          <w:color w:val="auto"/>
        </w:rPr>
        <w:t xml:space="preserve"> Spine Surgery Fourth Edition Chapter 81</w:t>
      </w:r>
    </w:p>
    <w:p w14:paraId="5F06B17C" w14:textId="77777777" w:rsidR="00C20336" w:rsidRDefault="00C20336" w:rsidP="00143FFD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08B691DE" w14:textId="6BE79BA7" w:rsidR="00C20336" w:rsidRDefault="00C20336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 xml:space="preserve">Webb B, </w:t>
      </w:r>
      <w:proofErr w:type="spellStart"/>
      <w:r>
        <w:rPr>
          <w:rFonts w:ascii="Arial" w:eastAsia="Times New Roman" w:hAnsi="Arial" w:cs="Arial"/>
          <w:color w:val="auto"/>
        </w:rPr>
        <w:t>Fischgrund</w:t>
      </w:r>
      <w:proofErr w:type="spellEnd"/>
      <w:r>
        <w:rPr>
          <w:rFonts w:ascii="Arial" w:eastAsia="Times New Roman" w:hAnsi="Arial" w:cs="Arial"/>
          <w:color w:val="auto"/>
        </w:rPr>
        <w:t xml:space="preserve"> JS, </w:t>
      </w:r>
      <w:r>
        <w:rPr>
          <w:rFonts w:ascii="Arial" w:eastAsia="Times New Roman" w:hAnsi="Arial" w:cs="Arial"/>
          <w:b/>
          <w:color w:val="auto"/>
        </w:rPr>
        <w:t>Khalil JG</w:t>
      </w:r>
      <w:r>
        <w:rPr>
          <w:rFonts w:ascii="Arial" w:eastAsia="Times New Roman" w:hAnsi="Arial" w:cs="Arial"/>
          <w:color w:val="auto"/>
        </w:rPr>
        <w:t xml:space="preserve">: Lumbar Spondylosis, Degenerative Disc Disease, and Radiculopathy. </w:t>
      </w:r>
      <w:proofErr w:type="spellStart"/>
      <w:r>
        <w:rPr>
          <w:rFonts w:ascii="Arial" w:eastAsia="Times New Roman" w:hAnsi="Arial" w:cs="Arial"/>
          <w:color w:val="auto"/>
        </w:rPr>
        <w:t>Orthopaedic</w:t>
      </w:r>
      <w:proofErr w:type="spellEnd"/>
      <w:r>
        <w:rPr>
          <w:rFonts w:ascii="Arial" w:eastAsia="Times New Roman" w:hAnsi="Arial" w:cs="Arial"/>
          <w:color w:val="auto"/>
        </w:rPr>
        <w:t xml:space="preserve"> Basic Science: Foundations of Clinical Practice: Fifth edition. Chapter 30</w:t>
      </w:r>
    </w:p>
    <w:p w14:paraId="74445593" w14:textId="77777777" w:rsidR="00442BA9" w:rsidRDefault="00442BA9" w:rsidP="00143FFD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7645F13B" w14:textId="382F2F96" w:rsidR="00442BA9" w:rsidRDefault="00442BA9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Petersen-Fitts G, </w:t>
      </w:r>
      <w:r w:rsidRPr="006120DC">
        <w:rPr>
          <w:rFonts w:ascii="Arial" w:eastAsia="Times New Roman" w:hAnsi="Arial" w:cs="Arial"/>
          <w:b/>
          <w:bCs/>
          <w:color w:val="auto"/>
        </w:rPr>
        <w:t>Khalil JG</w:t>
      </w:r>
      <w:r>
        <w:rPr>
          <w:rFonts w:ascii="Arial" w:eastAsia="Times New Roman" w:hAnsi="Arial" w:cs="Arial"/>
          <w:color w:val="auto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</w:rPr>
        <w:t>Fischgrund</w:t>
      </w:r>
      <w:proofErr w:type="spellEnd"/>
      <w:r>
        <w:rPr>
          <w:rFonts w:ascii="Arial" w:eastAsia="Times New Roman" w:hAnsi="Arial" w:cs="Arial"/>
          <w:color w:val="auto"/>
        </w:rPr>
        <w:t xml:space="preserve"> JS: Biomechanics and Implant Materials: The Anterior Column. Steinmetz: </w:t>
      </w:r>
      <w:proofErr w:type="spellStart"/>
      <w:r>
        <w:rPr>
          <w:rFonts w:ascii="Arial" w:eastAsia="Times New Roman" w:hAnsi="Arial" w:cs="Arial"/>
          <w:color w:val="auto"/>
        </w:rPr>
        <w:t>Benzel’s</w:t>
      </w:r>
      <w:proofErr w:type="spellEnd"/>
      <w:r>
        <w:rPr>
          <w:rFonts w:ascii="Arial" w:eastAsia="Times New Roman" w:hAnsi="Arial" w:cs="Arial"/>
          <w:color w:val="auto"/>
        </w:rPr>
        <w:t xml:space="preserve"> Spine Surgery 5</w:t>
      </w:r>
      <w:r w:rsidRPr="00442BA9">
        <w:rPr>
          <w:rFonts w:ascii="Arial" w:eastAsia="Times New Roman" w:hAnsi="Arial" w:cs="Arial"/>
          <w:color w:val="auto"/>
          <w:vertAlign w:val="superscript"/>
        </w:rPr>
        <w:t>th</w:t>
      </w:r>
      <w:r>
        <w:rPr>
          <w:rFonts w:ascii="Arial" w:eastAsia="Times New Roman" w:hAnsi="Arial" w:cs="Arial"/>
          <w:color w:val="auto"/>
        </w:rPr>
        <w:t xml:space="preserve"> edition. Chapter 15</w:t>
      </w:r>
    </w:p>
    <w:p w14:paraId="36267C15" w14:textId="77777777" w:rsidR="006120DC" w:rsidRDefault="006120DC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05415354" w14:textId="270C1669" w:rsidR="006120DC" w:rsidRDefault="006120DC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 w:rsidRPr="006120DC">
        <w:rPr>
          <w:rFonts w:ascii="Arial" w:eastAsia="Times New Roman" w:hAnsi="Arial" w:cs="Arial"/>
          <w:b/>
          <w:bCs/>
          <w:color w:val="auto"/>
        </w:rPr>
        <w:t>Khalil JG</w:t>
      </w:r>
      <w:r>
        <w:rPr>
          <w:rFonts w:ascii="Arial" w:eastAsia="Times New Roman" w:hAnsi="Arial" w:cs="Arial"/>
          <w:color w:val="auto"/>
        </w:rPr>
        <w:t xml:space="preserve">, Roberts R, </w:t>
      </w:r>
      <w:proofErr w:type="spellStart"/>
      <w:r>
        <w:rPr>
          <w:rFonts w:ascii="Arial" w:eastAsia="Times New Roman" w:hAnsi="Arial" w:cs="Arial"/>
          <w:color w:val="auto"/>
        </w:rPr>
        <w:t>Fischgrund</w:t>
      </w:r>
      <w:proofErr w:type="spellEnd"/>
      <w:r>
        <w:rPr>
          <w:rFonts w:ascii="Arial" w:eastAsia="Times New Roman" w:hAnsi="Arial" w:cs="Arial"/>
          <w:color w:val="auto"/>
        </w:rPr>
        <w:t xml:space="preserve"> JS: Lumbar Stenosis and Degenerative Spondylolisthesis. OKU Spine 6 Chapter 19</w:t>
      </w:r>
    </w:p>
    <w:p w14:paraId="2DB0C749" w14:textId="77777777" w:rsidR="00466845" w:rsidRDefault="00466845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15C47B09" w14:textId="5392B5A0" w:rsidR="00466845" w:rsidRDefault="00466845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Park D, Khalil JG, </w:t>
      </w:r>
      <w:proofErr w:type="spellStart"/>
      <w:r>
        <w:rPr>
          <w:rFonts w:ascii="Arial" w:eastAsia="Times New Roman" w:hAnsi="Arial" w:cs="Arial"/>
          <w:color w:val="auto"/>
        </w:rPr>
        <w:t>Planalp</w:t>
      </w:r>
      <w:proofErr w:type="spellEnd"/>
      <w:r>
        <w:rPr>
          <w:rFonts w:ascii="Arial" w:eastAsia="Times New Roman" w:hAnsi="Arial" w:cs="Arial"/>
          <w:color w:val="auto"/>
        </w:rPr>
        <w:t xml:space="preserve"> M: Nonoperative management of disc and degenerative disorders. In: </w:t>
      </w:r>
      <w:proofErr w:type="spellStart"/>
      <w:r>
        <w:rPr>
          <w:rFonts w:ascii="Arial" w:eastAsia="Times New Roman" w:hAnsi="Arial" w:cs="Arial"/>
          <w:color w:val="auto"/>
        </w:rPr>
        <w:t>Garfin</w:t>
      </w:r>
      <w:proofErr w:type="spellEnd"/>
      <w:r>
        <w:rPr>
          <w:rFonts w:ascii="Arial" w:eastAsia="Times New Roman" w:hAnsi="Arial" w:cs="Arial"/>
          <w:color w:val="auto"/>
        </w:rPr>
        <w:t xml:space="preserve"> SR, </w:t>
      </w:r>
      <w:proofErr w:type="spellStart"/>
      <w:r>
        <w:rPr>
          <w:rFonts w:ascii="Arial" w:eastAsia="Times New Roman" w:hAnsi="Arial" w:cs="Arial"/>
          <w:color w:val="auto"/>
        </w:rPr>
        <w:t>Eismont</w:t>
      </w:r>
      <w:proofErr w:type="spellEnd"/>
      <w:r>
        <w:rPr>
          <w:rFonts w:ascii="Arial" w:eastAsia="Times New Roman" w:hAnsi="Arial" w:cs="Arial"/>
          <w:color w:val="auto"/>
        </w:rPr>
        <w:t xml:space="preserve"> FV, Bell GR, </w:t>
      </w:r>
      <w:proofErr w:type="spellStart"/>
      <w:r>
        <w:rPr>
          <w:rFonts w:ascii="Arial" w:eastAsia="Times New Roman" w:hAnsi="Arial" w:cs="Arial"/>
          <w:color w:val="auto"/>
        </w:rPr>
        <w:t>Fischgrund</w:t>
      </w:r>
      <w:proofErr w:type="spellEnd"/>
      <w:r>
        <w:rPr>
          <w:rFonts w:ascii="Arial" w:eastAsia="Times New Roman" w:hAnsi="Arial" w:cs="Arial"/>
          <w:color w:val="auto"/>
        </w:rPr>
        <w:t xml:space="preserve"> JS, Bono CM, eds. Rothman-Simeone and </w:t>
      </w:r>
      <w:proofErr w:type="spellStart"/>
      <w:r>
        <w:rPr>
          <w:rFonts w:ascii="Arial" w:eastAsia="Times New Roman" w:hAnsi="Arial" w:cs="Arial"/>
          <w:color w:val="auto"/>
        </w:rPr>
        <w:t>Herkowitz</w:t>
      </w:r>
      <w:proofErr w:type="spellEnd"/>
      <w:r>
        <w:rPr>
          <w:rFonts w:ascii="Arial" w:eastAsia="Times New Roman" w:hAnsi="Arial" w:cs="Arial"/>
          <w:color w:val="auto"/>
        </w:rPr>
        <w:t>’ the Spine. 7</w:t>
      </w:r>
      <w:r w:rsidRPr="00466845">
        <w:rPr>
          <w:rFonts w:ascii="Arial" w:eastAsia="Times New Roman" w:hAnsi="Arial" w:cs="Arial"/>
          <w:color w:val="auto"/>
          <w:vertAlign w:val="superscript"/>
        </w:rPr>
        <w:t>th</w:t>
      </w:r>
      <w:r>
        <w:rPr>
          <w:rFonts w:ascii="Arial" w:eastAsia="Times New Roman" w:hAnsi="Arial" w:cs="Arial"/>
          <w:color w:val="auto"/>
        </w:rPr>
        <w:t xml:space="preserve"> ed. Philadelphia: Elsevier, 2018. P.705-713</w:t>
      </w:r>
    </w:p>
    <w:p w14:paraId="683F9331" w14:textId="77777777" w:rsidR="00E93A74" w:rsidRDefault="00E93A74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2DE3FCD7" w14:textId="77777777" w:rsidR="00E93A74" w:rsidRPr="00E93A74" w:rsidRDefault="00A523FB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 w:rsidRPr="00E93A74">
        <w:rPr>
          <w:rFonts w:ascii="Arial" w:eastAsia="Times New Roman" w:hAnsi="Arial" w:cs="Arial"/>
          <w:color w:val="auto"/>
        </w:rPr>
        <w:t xml:space="preserve">Petersen-Fitts G, </w:t>
      </w:r>
      <w:r w:rsidRPr="00E93A74">
        <w:rPr>
          <w:rFonts w:ascii="Arial" w:eastAsia="Times New Roman" w:hAnsi="Arial" w:cs="Arial"/>
          <w:b/>
          <w:bCs/>
          <w:color w:val="auto"/>
        </w:rPr>
        <w:t>Khalil JG</w:t>
      </w:r>
      <w:r w:rsidRPr="00E93A7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Pr="00E93A74">
        <w:rPr>
          <w:rFonts w:ascii="Arial" w:eastAsia="Times New Roman" w:hAnsi="Arial" w:cs="Arial"/>
          <w:color w:val="auto"/>
        </w:rPr>
        <w:t>Fischgrund</w:t>
      </w:r>
      <w:proofErr w:type="spellEnd"/>
      <w:r w:rsidRPr="00E93A74">
        <w:rPr>
          <w:rFonts w:ascii="Arial" w:eastAsia="Times New Roman" w:hAnsi="Arial" w:cs="Arial"/>
          <w:color w:val="auto"/>
        </w:rPr>
        <w:t xml:space="preserve"> J: Biomechanics and Implant Materials: The Anterior Column. In: </w:t>
      </w:r>
      <w:proofErr w:type="spellStart"/>
      <w:r w:rsidR="00E93A74" w:rsidRPr="00E93A74">
        <w:rPr>
          <w:rFonts w:ascii="Arial" w:eastAsia="Times New Roman" w:hAnsi="Arial" w:cs="Arial"/>
          <w:color w:val="auto"/>
        </w:rPr>
        <w:t>Benzel’s</w:t>
      </w:r>
      <w:proofErr w:type="spellEnd"/>
      <w:r w:rsidR="00E93A74" w:rsidRPr="00E93A74">
        <w:rPr>
          <w:rFonts w:ascii="Arial" w:eastAsia="Times New Roman" w:hAnsi="Arial" w:cs="Arial"/>
          <w:color w:val="auto"/>
        </w:rPr>
        <w:t xml:space="preserve"> Spine Surgery. </w:t>
      </w:r>
      <w:proofErr w:type="spellStart"/>
      <w:r w:rsidR="00E93A74" w:rsidRPr="00E93A74">
        <w:rPr>
          <w:rFonts w:ascii="Arial" w:eastAsia="Times New Roman" w:hAnsi="Arial" w:cs="Arial"/>
          <w:color w:val="auto"/>
        </w:rPr>
        <w:t>Benzel</w:t>
      </w:r>
      <w:proofErr w:type="spellEnd"/>
      <w:r w:rsidR="00E93A74" w:rsidRPr="00E93A74">
        <w:rPr>
          <w:rFonts w:ascii="Arial" w:eastAsia="Times New Roman" w:hAnsi="Arial" w:cs="Arial"/>
          <w:color w:val="auto"/>
        </w:rPr>
        <w:t xml:space="preserve"> &amp; Steinmetz. Accepted for publication February 2020.</w:t>
      </w:r>
    </w:p>
    <w:p w14:paraId="23D1192F" w14:textId="77777777" w:rsidR="00AE5460" w:rsidRDefault="00AE5460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0CE0B6CA" w14:textId="3980D289" w:rsidR="00AE5460" w:rsidRDefault="00AE5460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Khalil JG, </w:t>
      </w:r>
      <w:proofErr w:type="spellStart"/>
      <w:r>
        <w:rPr>
          <w:rFonts w:ascii="Arial" w:eastAsia="Times New Roman" w:hAnsi="Arial" w:cs="Arial"/>
          <w:color w:val="auto"/>
        </w:rPr>
        <w:t>Fischgrund</w:t>
      </w:r>
      <w:proofErr w:type="spellEnd"/>
      <w:r>
        <w:rPr>
          <w:rFonts w:ascii="Arial" w:eastAsia="Times New Roman" w:hAnsi="Arial" w:cs="Arial"/>
          <w:color w:val="auto"/>
        </w:rPr>
        <w:t xml:space="preserve"> J, Roberts R: Lumbar Stenosis and Degenerative Spondylolisthesis. In: </w:t>
      </w:r>
      <w:proofErr w:type="spellStart"/>
      <w:r>
        <w:rPr>
          <w:rFonts w:ascii="Arial" w:eastAsia="Times New Roman" w:hAnsi="Arial" w:cs="Arial"/>
          <w:color w:val="auto"/>
        </w:rPr>
        <w:t>Orthopaedic</w:t>
      </w:r>
      <w:proofErr w:type="spellEnd"/>
      <w:r>
        <w:rPr>
          <w:rFonts w:ascii="Arial" w:eastAsia="Times New Roman" w:hAnsi="Arial" w:cs="Arial"/>
          <w:color w:val="auto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</w:rPr>
        <w:t>Knowledege</w:t>
      </w:r>
      <w:proofErr w:type="spellEnd"/>
      <w:r>
        <w:rPr>
          <w:rFonts w:ascii="Arial" w:eastAsia="Times New Roman" w:hAnsi="Arial" w:cs="Arial"/>
          <w:color w:val="auto"/>
        </w:rPr>
        <w:t xml:space="preserve"> Online Journal (OKOJ). Vol 15, Number 5, May 2017 pp 1-9</w:t>
      </w:r>
    </w:p>
    <w:p w14:paraId="5621DC26" w14:textId="77777777" w:rsidR="00320EC1" w:rsidRDefault="00320EC1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1E1992CF" w14:textId="1E89C8FB" w:rsidR="00320EC1" w:rsidRDefault="00320EC1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Khalil JG, </w:t>
      </w:r>
      <w:r>
        <w:rPr>
          <w:rFonts w:ascii="Arial" w:eastAsia="Times New Roman" w:hAnsi="Arial" w:cs="Arial"/>
          <w:color w:val="auto"/>
        </w:rPr>
        <w:t xml:space="preserve">Jones C, </w:t>
      </w:r>
      <w:proofErr w:type="spellStart"/>
      <w:r>
        <w:rPr>
          <w:rFonts w:ascii="Arial" w:eastAsia="Times New Roman" w:hAnsi="Arial" w:cs="Arial"/>
          <w:color w:val="auto"/>
        </w:rPr>
        <w:t>Fischgrund</w:t>
      </w:r>
      <w:proofErr w:type="spellEnd"/>
      <w:r>
        <w:rPr>
          <w:rFonts w:ascii="Arial" w:eastAsia="Times New Roman" w:hAnsi="Arial" w:cs="Arial"/>
          <w:color w:val="auto"/>
        </w:rPr>
        <w:t xml:space="preserve"> J: Lumbar Interbody Cages. In: </w:t>
      </w:r>
      <w:proofErr w:type="spellStart"/>
      <w:r>
        <w:rPr>
          <w:rFonts w:ascii="Arial" w:eastAsia="Times New Roman" w:hAnsi="Arial" w:cs="Arial"/>
          <w:color w:val="auto"/>
        </w:rPr>
        <w:t>Benzel</w:t>
      </w:r>
      <w:proofErr w:type="spellEnd"/>
      <w:r>
        <w:rPr>
          <w:rFonts w:ascii="Arial" w:eastAsia="Times New Roman" w:hAnsi="Arial" w:cs="Arial"/>
          <w:color w:val="auto"/>
        </w:rPr>
        <w:t xml:space="preserve"> and Steinmetz Chapter 81</w:t>
      </w:r>
    </w:p>
    <w:p w14:paraId="5EE9BFA7" w14:textId="77777777" w:rsidR="00D75171" w:rsidRDefault="00D75171" w:rsidP="00143FFD">
      <w:pPr>
        <w:pStyle w:val="ListParagraph"/>
        <w:rPr>
          <w:rFonts w:ascii="Arial" w:eastAsia="Times New Roman" w:hAnsi="Arial" w:cs="Arial"/>
          <w:color w:val="auto"/>
        </w:rPr>
      </w:pPr>
    </w:p>
    <w:p w14:paraId="34167327" w14:textId="7A693337" w:rsidR="00D75171" w:rsidRPr="00D75171" w:rsidRDefault="00D75171" w:rsidP="00143FFD">
      <w:pPr>
        <w:tabs>
          <w:tab w:val="left" w:pos="720"/>
        </w:tabs>
        <w:ind w:left="27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Anterior Cervical Discectomy and Fusion, Masters Techniques. Jad G. Khalil, Tony </w:t>
      </w:r>
      <w:proofErr w:type="spellStart"/>
      <w:r>
        <w:rPr>
          <w:rFonts w:ascii="Arial" w:eastAsia="Times New Roman" w:hAnsi="Arial" w:cs="Arial"/>
          <w:color w:val="auto"/>
        </w:rPr>
        <w:t>Arveschoug</w:t>
      </w:r>
      <w:proofErr w:type="spellEnd"/>
      <w:r>
        <w:rPr>
          <w:rFonts w:ascii="Arial" w:eastAsia="Times New Roman" w:hAnsi="Arial" w:cs="Arial"/>
          <w:color w:val="auto"/>
        </w:rPr>
        <w:t xml:space="preserve">, Jeffrey S. </w:t>
      </w:r>
      <w:proofErr w:type="spellStart"/>
      <w:r>
        <w:rPr>
          <w:rFonts w:ascii="Arial" w:eastAsia="Times New Roman" w:hAnsi="Arial" w:cs="Arial"/>
          <w:color w:val="auto"/>
        </w:rPr>
        <w:t>Fischgrund</w:t>
      </w:r>
      <w:proofErr w:type="spellEnd"/>
    </w:p>
    <w:p w14:paraId="2ECD1831" w14:textId="77777777" w:rsidR="00D27E8B" w:rsidRDefault="00D27E8B" w:rsidP="00D27E8B">
      <w:pPr>
        <w:tabs>
          <w:tab w:val="left" w:pos="720"/>
        </w:tabs>
        <w:rPr>
          <w:rFonts w:ascii="Arial" w:eastAsia="Times New Roman" w:hAnsi="Arial" w:cs="Arial"/>
          <w:color w:val="auto"/>
        </w:rPr>
      </w:pPr>
    </w:p>
    <w:p w14:paraId="79E7058E" w14:textId="77777777" w:rsidR="00D27E8B" w:rsidRPr="00D27E8B" w:rsidRDefault="00D27E8B" w:rsidP="00D27E8B">
      <w:pPr>
        <w:tabs>
          <w:tab w:val="left" w:pos="720"/>
        </w:tabs>
        <w:ind w:left="360"/>
        <w:rPr>
          <w:rFonts w:ascii="Arial" w:eastAsia="Times New Roman" w:hAnsi="Arial" w:cs="Arial"/>
          <w:color w:val="auto"/>
        </w:rPr>
      </w:pPr>
    </w:p>
    <w:p w14:paraId="68F7E065" w14:textId="77777777" w:rsidR="00E77D09" w:rsidRPr="00E77D09" w:rsidRDefault="00E77D09" w:rsidP="00F61538">
      <w:pPr>
        <w:tabs>
          <w:tab w:val="left" w:pos="900"/>
          <w:tab w:val="left" w:pos="7650"/>
        </w:tabs>
        <w:rPr>
          <w:rFonts w:ascii="Arial" w:hAnsi="Arial" w:cs="Arial"/>
          <w:b/>
          <w:sz w:val="22"/>
          <w:szCs w:val="22"/>
        </w:rPr>
      </w:pPr>
    </w:p>
    <w:p w14:paraId="64ED4657" w14:textId="75CEC35B" w:rsidR="00F40193" w:rsidRPr="00E77D09" w:rsidRDefault="00E77D09" w:rsidP="00F61538">
      <w:pPr>
        <w:tabs>
          <w:tab w:val="left" w:pos="900"/>
          <w:tab w:val="left" w:pos="765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ABSTRACTS/PODIUM PRESENTATIONS</w:t>
      </w:r>
    </w:p>
    <w:p w14:paraId="7DB060E0" w14:textId="77777777" w:rsidR="00F40193" w:rsidRPr="00E77D09" w:rsidRDefault="00F40193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</w:p>
    <w:p w14:paraId="72817971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t xml:space="preserve">Banka T, Khalil J, </w:t>
      </w:r>
      <w:proofErr w:type="spellStart"/>
      <w:r w:rsidRPr="007D1FB2">
        <w:rPr>
          <w:rFonts w:ascii="Arial" w:hAnsi="Arial" w:cs="Arial"/>
          <w:bCs/>
        </w:rPr>
        <w:t>Hoegler</w:t>
      </w:r>
      <w:proofErr w:type="spellEnd"/>
      <w:r w:rsidRPr="007D1FB2">
        <w:rPr>
          <w:rFonts w:ascii="Arial" w:hAnsi="Arial" w:cs="Arial"/>
          <w:bCs/>
        </w:rPr>
        <w:t xml:space="preserve"> J. A report of post-partum diastasis treated by external fixation. Poster presentation at the Michigan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Society Meeting 2009</w:t>
      </w:r>
    </w:p>
    <w:p w14:paraId="6C1CDEDB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2A9E6CAC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proofErr w:type="spellStart"/>
      <w:r w:rsidRPr="007D1FB2">
        <w:rPr>
          <w:rFonts w:ascii="Arial" w:hAnsi="Arial" w:cs="Arial"/>
          <w:bCs/>
        </w:rPr>
        <w:t>Erez</w:t>
      </w:r>
      <w:proofErr w:type="spellEnd"/>
      <w:r w:rsidRPr="007D1FB2">
        <w:rPr>
          <w:rFonts w:ascii="Arial" w:hAnsi="Arial" w:cs="Arial"/>
          <w:bCs/>
        </w:rPr>
        <w:t xml:space="preserve"> O, </w:t>
      </w:r>
      <w:proofErr w:type="spellStart"/>
      <w:r w:rsidRPr="007D1FB2">
        <w:rPr>
          <w:rFonts w:ascii="Arial" w:hAnsi="Arial" w:cs="Arial"/>
          <w:bCs/>
        </w:rPr>
        <w:t>Hoegler</w:t>
      </w:r>
      <w:proofErr w:type="spellEnd"/>
      <w:r w:rsidRPr="007D1FB2">
        <w:rPr>
          <w:rFonts w:ascii="Arial" w:hAnsi="Arial" w:cs="Arial"/>
          <w:bCs/>
        </w:rPr>
        <w:t xml:space="preserve"> J, </w:t>
      </w:r>
      <w:proofErr w:type="spellStart"/>
      <w:r w:rsidRPr="007D1FB2">
        <w:rPr>
          <w:rFonts w:ascii="Arial" w:hAnsi="Arial" w:cs="Arial"/>
          <w:bCs/>
        </w:rPr>
        <w:t>Hakeos</w:t>
      </w:r>
      <w:proofErr w:type="spellEnd"/>
      <w:r w:rsidRPr="007D1FB2">
        <w:rPr>
          <w:rFonts w:ascii="Arial" w:hAnsi="Arial" w:cs="Arial"/>
          <w:bCs/>
        </w:rPr>
        <w:t xml:space="preserve"> W, Guthrie T, Khalil J. Bone Grafting Large Diaphyseal Defects Utilizing the Reamer Irrigation Aspirator:  A Case Series. Podium presentation AO Challenging Cases </w:t>
      </w:r>
      <w:proofErr w:type="gramStart"/>
      <w:r w:rsidRPr="007D1FB2">
        <w:rPr>
          <w:rFonts w:ascii="Arial" w:hAnsi="Arial" w:cs="Arial"/>
          <w:bCs/>
        </w:rPr>
        <w:t>Trauma  Symposium</w:t>
      </w:r>
      <w:proofErr w:type="gramEnd"/>
      <w:r w:rsidRPr="007D1FB2">
        <w:rPr>
          <w:rFonts w:ascii="Arial" w:hAnsi="Arial" w:cs="Arial"/>
          <w:bCs/>
        </w:rPr>
        <w:t xml:space="preserve"> Arizona 2009</w:t>
      </w:r>
    </w:p>
    <w:p w14:paraId="1ABBD8BB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33763408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t xml:space="preserve">Khalil J, Banka T, van </w:t>
      </w:r>
      <w:proofErr w:type="spellStart"/>
      <w:r w:rsidRPr="007D1FB2">
        <w:rPr>
          <w:rFonts w:ascii="Arial" w:hAnsi="Arial" w:cs="Arial"/>
          <w:bCs/>
        </w:rPr>
        <w:t>Holsbeeck</w:t>
      </w:r>
      <w:proofErr w:type="spellEnd"/>
      <w:r w:rsidRPr="007D1FB2">
        <w:rPr>
          <w:rFonts w:ascii="Arial" w:hAnsi="Arial" w:cs="Arial"/>
          <w:bCs/>
        </w:rPr>
        <w:t xml:space="preserve"> M, Silverton C. </w:t>
      </w:r>
      <w:proofErr w:type="spellStart"/>
      <w:r w:rsidRPr="007D1FB2">
        <w:rPr>
          <w:rFonts w:ascii="Arial" w:hAnsi="Arial" w:cs="Arial"/>
          <w:bCs/>
        </w:rPr>
        <w:t>Femoro</w:t>
      </w:r>
      <w:proofErr w:type="spellEnd"/>
      <w:r w:rsidRPr="007D1FB2">
        <w:rPr>
          <w:rFonts w:ascii="Arial" w:hAnsi="Arial" w:cs="Arial"/>
          <w:bCs/>
        </w:rPr>
        <w:t xml:space="preserve">-acetabular impingement following femoral resurfacing </w:t>
      </w:r>
      <w:proofErr w:type="spellStart"/>
      <w:r w:rsidRPr="007D1FB2">
        <w:rPr>
          <w:rFonts w:ascii="Arial" w:hAnsi="Arial" w:cs="Arial"/>
          <w:bCs/>
        </w:rPr>
        <w:t>arthroplasy</w:t>
      </w:r>
      <w:proofErr w:type="spellEnd"/>
      <w:r w:rsidRPr="007D1FB2">
        <w:rPr>
          <w:rFonts w:ascii="Arial" w:hAnsi="Arial" w:cs="Arial"/>
          <w:bCs/>
        </w:rPr>
        <w:t xml:space="preserve">. Poster presentation at the Michigan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Society Meeting 2009</w:t>
      </w:r>
    </w:p>
    <w:p w14:paraId="58B6F64A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7E13577C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lastRenderedPageBreak/>
        <w:t xml:space="preserve">Khalil J, Banka T, Woods T, </w:t>
      </w:r>
      <w:proofErr w:type="spellStart"/>
      <w:r w:rsidRPr="007D1FB2">
        <w:rPr>
          <w:rFonts w:ascii="Arial" w:hAnsi="Arial" w:cs="Arial"/>
          <w:bCs/>
        </w:rPr>
        <w:t>Settecerri</w:t>
      </w:r>
      <w:proofErr w:type="spellEnd"/>
      <w:r w:rsidRPr="007D1FB2">
        <w:rPr>
          <w:rFonts w:ascii="Arial" w:hAnsi="Arial" w:cs="Arial"/>
          <w:bCs/>
        </w:rPr>
        <w:t xml:space="preserve"> J. The use of intra-operative CT scanning in scoliosis surgery: a report of 3 challenging cases. Poster presentation at the Michigan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Society Meeting 2009</w:t>
      </w:r>
    </w:p>
    <w:p w14:paraId="471031BF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53515669" w14:textId="77777777" w:rsidR="00F40193" w:rsidRPr="00372B74" w:rsidRDefault="00F40193" w:rsidP="007D1FB2">
      <w:pPr>
        <w:ind w:left="360"/>
        <w:rPr>
          <w:rFonts w:ascii="Arial" w:hAnsi="Arial" w:cs="Arial"/>
          <w:bCs/>
        </w:rPr>
      </w:pPr>
      <w:proofErr w:type="spellStart"/>
      <w:r w:rsidRPr="00372B74">
        <w:rPr>
          <w:rFonts w:ascii="Arial" w:hAnsi="Arial" w:cs="Arial"/>
          <w:bCs/>
        </w:rPr>
        <w:t>Pinchcofsky</w:t>
      </w:r>
      <w:proofErr w:type="spellEnd"/>
      <w:r w:rsidRPr="00372B74">
        <w:rPr>
          <w:rFonts w:ascii="Arial" w:hAnsi="Arial" w:cs="Arial"/>
          <w:bCs/>
        </w:rPr>
        <w:t xml:space="preserve"> H, Bouffard J, Khalil J, van </w:t>
      </w:r>
      <w:proofErr w:type="spellStart"/>
      <w:r w:rsidRPr="00372B74">
        <w:rPr>
          <w:rFonts w:ascii="Arial" w:hAnsi="Arial" w:cs="Arial"/>
          <w:bCs/>
        </w:rPr>
        <w:t>Holsbeeck</w:t>
      </w:r>
      <w:proofErr w:type="spellEnd"/>
      <w:r w:rsidRPr="00372B74">
        <w:rPr>
          <w:rFonts w:ascii="Arial" w:hAnsi="Arial" w:cs="Arial"/>
          <w:bCs/>
        </w:rPr>
        <w:t xml:space="preserve"> M.  Use of Ultrasound Multimodality Fusion for Musculoskeletal Biopsies.  Electronic exhibit at the 2010 Radiological Society of North America meeting</w:t>
      </w:r>
    </w:p>
    <w:p w14:paraId="726CD4CE" w14:textId="77777777" w:rsidR="00F40193" w:rsidRPr="007D1FB2" w:rsidRDefault="00F40193" w:rsidP="007D1FB2">
      <w:pPr>
        <w:ind w:left="360"/>
        <w:rPr>
          <w:bCs/>
        </w:rPr>
      </w:pPr>
    </w:p>
    <w:p w14:paraId="542CDACC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t xml:space="preserve">Khalil J, </w:t>
      </w:r>
      <w:proofErr w:type="spellStart"/>
      <w:r w:rsidRPr="007D1FB2">
        <w:rPr>
          <w:rFonts w:ascii="Arial" w:hAnsi="Arial" w:cs="Arial"/>
          <w:bCs/>
        </w:rPr>
        <w:t>Erez</w:t>
      </w:r>
      <w:proofErr w:type="spellEnd"/>
      <w:r w:rsidRPr="007D1FB2">
        <w:rPr>
          <w:rFonts w:ascii="Arial" w:hAnsi="Arial" w:cs="Arial"/>
          <w:bCs/>
        </w:rPr>
        <w:t xml:space="preserve"> O, </w:t>
      </w:r>
      <w:proofErr w:type="spellStart"/>
      <w:r w:rsidRPr="007D1FB2">
        <w:rPr>
          <w:rFonts w:ascii="Arial" w:hAnsi="Arial" w:cs="Arial"/>
          <w:bCs/>
        </w:rPr>
        <w:t>Legakis</w:t>
      </w:r>
      <w:proofErr w:type="spellEnd"/>
      <w:r w:rsidRPr="007D1FB2">
        <w:rPr>
          <w:rFonts w:ascii="Arial" w:hAnsi="Arial" w:cs="Arial"/>
          <w:bCs/>
        </w:rPr>
        <w:t xml:space="preserve"> J, Reynolds R. Ultrasound Evaluation of Ulnar Nerve Anatomy in the Pediatric Population. Podium presentation at the 7th AAOS/POSNA International Pediatric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Symposium Dec 1-4 Orlando, FL</w:t>
      </w:r>
    </w:p>
    <w:p w14:paraId="57D2969B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44E891A0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t xml:space="preserve">Khalil J, Mott M, Parsons T, van </w:t>
      </w:r>
      <w:proofErr w:type="spellStart"/>
      <w:r w:rsidRPr="007D1FB2">
        <w:rPr>
          <w:rFonts w:ascii="Arial" w:hAnsi="Arial" w:cs="Arial"/>
          <w:bCs/>
        </w:rPr>
        <w:t>holsbeeck</w:t>
      </w:r>
      <w:proofErr w:type="spellEnd"/>
      <w:r w:rsidRPr="007D1FB2">
        <w:rPr>
          <w:rFonts w:ascii="Arial" w:hAnsi="Arial" w:cs="Arial"/>
          <w:bCs/>
        </w:rPr>
        <w:t xml:space="preserve"> M, Comparison of Ultrasound Fusion and Computed Tomography Guided Biopsy in Musculoskeletal Neoplasia. Podium</w:t>
      </w:r>
      <w:r w:rsidRPr="007D1FB2">
        <w:t xml:space="preserve"> </w:t>
      </w:r>
      <w:r w:rsidRPr="007D1FB2">
        <w:rPr>
          <w:bCs/>
        </w:rPr>
        <w:t>presentation</w:t>
      </w:r>
      <w:r w:rsidRPr="007D1FB2">
        <w:rPr>
          <w:rFonts w:ascii="Arial" w:hAnsi="Arial" w:cs="Arial"/>
          <w:bCs/>
        </w:rPr>
        <w:t xml:space="preserve"> for the 2011 </w:t>
      </w:r>
      <w:r w:rsidRPr="007D1FB2">
        <w:rPr>
          <w:bCs/>
        </w:rPr>
        <w:t>AAOS Annual Meeting</w:t>
      </w:r>
      <w:r w:rsidRPr="007D1FB2">
        <w:rPr>
          <w:rFonts w:ascii="Arial" w:hAnsi="Arial" w:cs="Arial"/>
          <w:bCs/>
        </w:rPr>
        <w:t>, February 15-19. Abstract 230</w:t>
      </w:r>
    </w:p>
    <w:p w14:paraId="29276E62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68C27579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t xml:space="preserve">Khalil J, Mott M, Parsons T, van </w:t>
      </w:r>
      <w:proofErr w:type="spellStart"/>
      <w:r w:rsidRPr="007D1FB2">
        <w:rPr>
          <w:rFonts w:ascii="Arial" w:hAnsi="Arial" w:cs="Arial"/>
          <w:bCs/>
        </w:rPr>
        <w:t>holsbeeck</w:t>
      </w:r>
      <w:proofErr w:type="spellEnd"/>
      <w:r w:rsidRPr="007D1FB2">
        <w:rPr>
          <w:rFonts w:ascii="Arial" w:hAnsi="Arial" w:cs="Arial"/>
          <w:bCs/>
        </w:rPr>
        <w:t xml:space="preserve"> M. Comparison of Ultrasound Fusion and Computed Tomography Guided Biopsy in Musculoskeletal Neoplasia. Podium</w:t>
      </w:r>
      <w:r w:rsidRPr="007D1FB2">
        <w:t xml:space="preserve"> </w:t>
      </w:r>
      <w:r w:rsidRPr="007D1FB2">
        <w:rPr>
          <w:bCs/>
        </w:rPr>
        <w:t>presentation</w:t>
      </w:r>
      <w:r w:rsidRPr="007D1FB2">
        <w:rPr>
          <w:rFonts w:ascii="Arial" w:hAnsi="Arial" w:cs="Arial"/>
          <w:bCs/>
        </w:rPr>
        <w:t xml:space="preserve"> for the 2011 Mid-American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association meeting, Tucson, April 2011</w:t>
      </w:r>
    </w:p>
    <w:p w14:paraId="072194ED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2E5B0624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t xml:space="preserve">Banka T, Khalil J, </w:t>
      </w:r>
      <w:proofErr w:type="spellStart"/>
      <w:r w:rsidRPr="007D1FB2">
        <w:rPr>
          <w:rFonts w:ascii="Arial" w:hAnsi="Arial" w:cs="Arial"/>
          <w:bCs/>
        </w:rPr>
        <w:t>Hoegler</w:t>
      </w:r>
      <w:proofErr w:type="spellEnd"/>
      <w:r w:rsidRPr="007D1FB2">
        <w:rPr>
          <w:rFonts w:ascii="Arial" w:hAnsi="Arial" w:cs="Arial"/>
          <w:bCs/>
        </w:rPr>
        <w:t xml:space="preserve"> J, Guthrie S. Lateral Suprapatellar Approach for Intramedullary Tibial Nailing. Podium presentation at the Mid-American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Association April 2012</w:t>
      </w:r>
    </w:p>
    <w:p w14:paraId="750755D6" w14:textId="77777777" w:rsidR="00F40193" w:rsidRPr="00E77D09" w:rsidRDefault="00F40193" w:rsidP="00F40193">
      <w:pPr>
        <w:rPr>
          <w:rFonts w:ascii="Arial" w:hAnsi="Arial" w:cs="Arial"/>
        </w:rPr>
      </w:pPr>
    </w:p>
    <w:p w14:paraId="3574ECE0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t xml:space="preserve">Khalil J, </w:t>
      </w:r>
      <w:proofErr w:type="spellStart"/>
      <w:r w:rsidRPr="007D1FB2">
        <w:rPr>
          <w:rFonts w:ascii="Arial" w:hAnsi="Arial" w:cs="Arial"/>
          <w:bCs/>
        </w:rPr>
        <w:t>Erez</w:t>
      </w:r>
      <w:proofErr w:type="spellEnd"/>
      <w:r w:rsidRPr="007D1FB2">
        <w:rPr>
          <w:rFonts w:ascii="Arial" w:hAnsi="Arial" w:cs="Arial"/>
          <w:bCs/>
        </w:rPr>
        <w:t xml:space="preserve"> O, </w:t>
      </w:r>
      <w:proofErr w:type="spellStart"/>
      <w:r w:rsidRPr="007D1FB2">
        <w:rPr>
          <w:rFonts w:ascii="Arial" w:hAnsi="Arial" w:cs="Arial"/>
          <w:bCs/>
        </w:rPr>
        <w:t>Legakis</w:t>
      </w:r>
      <w:proofErr w:type="spellEnd"/>
      <w:r w:rsidRPr="007D1FB2">
        <w:rPr>
          <w:rFonts w:ascii="Arial" w:hAnsi="Arial" w:cs="Arial"/>
          <w:bCs/>
        </w:rPr>
        <w:t xml:space="preserve"> J, Reynolds R. Ultrasound Evaluation of Ulnar Nerve Anatomy in the Pediatric Population. Podium presentation at the Mid-American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Association April 2012</w:t>
      </w:r>
    </w:p>
    <w:p w14:paraId="61B02A36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3E50357B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r w:rsidRPr="007D1FB2">
        <w:rPr>
          <w:rFonts w:ascii="Arial" w:hAnsi="Arial" w:cs="Arial"/>
          <w:bCs/>
        </w:rPr>
        <w:t xml:space="preserve">Charters M, Khalil J, </w:t>
      </w:r>
      <w:proofErr w:type="spellStart"/>
      <w:r w:rsidRPr="007D1FB2">
        <w:rPr>
          <w:rFonts w:ascii="Arial" w:hAnsi="Arial" w:cs="Arial"/>
          <w:bCs/>
        </w:rPr>
        <w:t>Hoegler</w:t>
      </w:r>
      <w:proofErr w:type="spellEnd"/>
      <w:r w:rsidRPr="007D1FB2">
        <w:rPr>
          <w:rFonts w:ascii="Arial" w:hAnsi="Arial" w:cs="Arial"/>
          <w:bCs/>
        </w:rPr>
        <w:t xml:space="preserve"> J. Comparison of short and long </w:t>
      </w:r>
      <w:proofErr w:type="spellStart"/>
      <w:r w:rsidRPr="007D1FB2">
        <w:rPr>
          <w:rFonts w:ascii="Arial" w:hAnsi="Arial" w:cs="Arial"/>
          <w:bCs/>
        </w:rPr>
        <w:t>cephalomedullary</w:t>
      </w:r>
      <w:proofErr w:type="spellEnd"/>
      <w:r w:rsidRPr="007D1FB2">
        <w:rPr>
          <w:rFonts w:ascii="Arial" w:hAnsi="Arial" w:cs="Arial"/>
          <w:bCs/>
        </w:rPr>
        <w:t xml:space="preserve"> nails for the treatment of Intertrochanteric Hip Fractures. Podium Presentation. Detroit Association of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Surgeons, May 2012, Detroit, MI.</w:t>
      </w:r>
    </w:p>
    <w:p w14:paraId="26207DB0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47827FC9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proofErr w:type="spellStart"/>
      <w:r w:rsidRPr="007D1FB2">
        <w:rPr>
          <w:rFonts w:ascii="Arial" w:hAnsi="Arial" w:cs="Arial"/>
          <w:bCs/>
        </w:rPr>
        <w:t>Ghacham</w:t>
      </w:r>
      <w:proofErr w:type="spellEnd"/>
      <w:r w:rsidRPr="007D1FB2">
        <w:rPr>
          <w:rFonts w:ascii="Arial" w:hAnsi="Arial" w:cs="Arial"/>
          <w:bCs/>
        </w:rPr>
        <w:t xml:space="preserve"> W, Khalil J, Guthrie T, </w:t>
      </w:r>
      <w:proofErr w:type="spellStart"/>
      <w:r w:rsidRPr="007D1FB2">
        <w:rPr>
          <w:rFonts w:ascii="Arial" w:hAnsi="Arial" w:cs="Arial"/>
          <w:bCs/>
        </w:rPr>
        <w:t>Hakeos</w:t>
      </w:r>
      <w:proofErr w:type="spellEnd"/>
      <w:r w:rsidRPr="007D1FB2">
        <w:rPr>
          <w:rFonts w:ascii="Arial" w:hAnsi="Arial" w:cs="Arial"/>
          <w:bCs/>
        </w:rPr>
        <w:t xml:space="preserve"> W, Les C, and </w:t>
      </w:r>
      <w:proofErr w:type="spellStart"/>
      <w:r w:rsidRPr="007D1FB2">
        <w:rPr>
          <w:rFonts w:ascii="Arial" w:hAnsi="Arial" w:cs="Arial"/>
          <w:bCs/>
        </w:rPr>
        <w:t>Hoegler</w:t>
      </w:r>
      <w:proofErr w:type="spellEnd"/>
      <w:r w:rsidRPr="007D1FB2">
        <w:rPr>
          <w:rFonts w:ascii="Arial" w:hAnsi="Arial" w:cs="Arial"/>
          <w:bCs/>
        </w:rPr>
        <w:t xml:space="preserve"> J. Radiographic Predictors of Screw Cut-Out for Intertrochanteric Fractures Treated with </w:t>
      </w:r>
      <w:proofErr w:type="spellStart"/>
      <w:r w:rsidRPr="007D1FB2">
        <w:rPr>
          <w:rFonts w:ascii="Arial" w:hAnsi="Arial" w:cs="Arial"/>
          <w:bCs/>
        </w:rPr>
        <w:t>Cephalomedullary</w:t>
      </w:r>
      <w:proofErr w:type="spellEnd"/>
      <w:r w:rsidRPr="007D1FB2">
        <w:rPr>
          <w:rFonts w:ascii="Arial" w:hAnsi="Arial" w:cs="Arial"/>
          <w:bCs/>
        </w:rPr>
        <w:t xml:space="preserve"> Nails. Podium presentation at the Mid-American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Association April 2013</w:t>
      </w:r>
    </w:p>
    <w:p w14:paraId="746D1A5B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18991B2F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proofErr w:type="spellStart"/>
      <w:r w:rsidRPr="007D1FB2">
        <w:rPr>
          <w:rFonts w:ascii="Arial" w:hAnsi="Arial" w:cs="Arial"/>
          <w:bCs/>
        </w:rPr>
        <w:t>Ghacham</w:t>
      </w:r>
      <w:proofErr w:type="spellEnd"/>
      <w:r w:rsidRPr="007D1FB2">
        <w:rPr>
          <w:rFonts w:ascii="Arial" w:hAnsi="Arial" w:cs="Arial"/>
          <w:bCs/>
        </w:rPr>
        <w:t xml:space="preserve"> W, Gupta A, Khalil J, </w:t>
      </w:r>
      <w:proofErr w:type="spellStart"/>
      <w:r w:rsidRPr="007D1FB2">
        <w:rPr>
          <w:rFonts w:ascii="Arial" w:hAnsi="Arial" w:cs="Arial"/>
          <w:bCs/>
        </w:rPr>
        <w:t>Hakeos</w:t>
      </w:r>
      <w:proofErr w:type="spellEnd"/>
      <w:r w:rsidRPr="007D1FB2">
        <w:rPr>
          <w:rFonts w:ascii="Arial" w:hAnsi="Arial" w:cs="Arial"/>
          <w:bCs/>
        </w:rPr>
        <w:t xml:space="preserve"> W, </w:t>
      </w:r>
      <w:proofErr w:type="spellStart"/>
      <w:r w:rsidRPr="007D1FB2">
        <w:rPr>
          <w:rFonts w:ascii="Arial" w:hAnsi="Arial" w:cs="Arial"/>
          <w:bCs/>
        </w:rPr>
        <w:t>Hoegler</w:t>
      </w:r>
      <w:proofErr w:type="spellEnd"/>
      <w:r w:rsidRPr="007D1FB2">
        <w:rPr>
          <w:rFonts w:ascii="Arial" w:hAnsi="Arial" w:cs="Arial"/>
          <w:bCs/>
        </w:rPr>
        <w:t xml:space="preserve"> J, and Guthrie T. Retrospective Comparison of Short vs. Long Linear Compression </w:t>
      </w:r>
      <w:proofErr w:type="spellStart"/>
      <w:r w:rsidRPr="007D1FB2">
        <w:rPr>
          <w:rFonts w:ascii="Arial" w:hAnsi="Arial" w:cs="Arial"/>
          <w:bCs/>
        </w:rPr>
        <w:t>Cephalomedullary</w:t>
      </w:r>
      <w:proofErr w:type="spellEnd"/>
      <w:r w:rsidRPr="007D1FB2">
        <w:rPr>
          <w:rFonts w:ascii="Arial" w:hAnsi="Arial" w:cs="Arial"/>
          <w:bCs/>
        </w:rPr>
        <w:t xml:space="preserve"> Nails for the Treatment of Intertrochanteric Fractures. Podium presentation at the Mid-American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Association April 2013</w:t>
      </w:r>
    </w:p>
    <w:p w14:paraId="44B492F2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</w:p>
    <w:p w14:paraId="5E762295" w14:textId="77777777" w:rsidR="00F40193" w:rsidRPr="007D1FB2" w:rsidRDefault="00F40193" w:rsidP="007D1FB2">
      <w:pPr>
        <w:ind w:left="360"/>
        <w:rPr>
          <w:rFonts w:ascii="Arial" w:hAnsi="Arial" w:cs="Arial"/>
          <w:bCs/>
        </w:rPr>
      </w:pPr>
      <w:proofErr w:type="spellStart"/>
      <w:r w:rsidRPr="007D1FB2">
        <w:rPr>
          <w:rFonts w:ascii="Arial" w:hAnsi="Arial" w:cs="Arial"/>
          <w:bCs/>
        </w:rPr>
        <w:lastRenderedPageBreak/>
        <w:t>Ghacham</w:t>
      </w:r>
      <w:proofErr w:type="spellEnd"/>
      <w:r w:rsidRPr="007D1FB2">
        <w:rPr>
          <w:rFonts w:ascii="Arial" w:hAnsi="Arial" w:cs="Arial"/>
          <w:bCs/>
        </w:rPr>
        <w:t xml:space="preserve"> W, Gupta A, Khalil J, </w:t>
      </w:r>
      <w:proofErr w:type="spellStart"/>
      <w:r w:rsidRPr="007D1FB2">
        <w:rPr>
          <w:rFonts w:ascii="Arial" w:hAnsi="Arial" w:cs="Arial"/>
          <w:bCs/>
        </w:rPr>
        <w:t>Hoegler</w:t>
      </w:r>
      <w:proofErr w:type="spellEnd"/>
      <w:r w:rsidRPr="007D1FB2">
        <w:rPr>
          <w:rFonts w:ascii="Arial" w:hAnsi="Arial" w:cs="Arial"/>
          <w:bCs/>
        </w:rPr>
        <w:t xml:space="preserve"> J, </w:t>
      </w:r>
      <w:proofErr w:type="spellStart"/>
      <w:r w:rsidRPr="007D1FB2">
        <w:rPr>
          <w:rFonts w:ascii="Arial" w:hAnsi="Arial" w:cs="Arial"/>
          <w:bCs/>
        </w:rPr>
        <w:t>Hakeos</w:t>
      </w:r>
      <w:proofErr w:type="spellEnd"/>
      <w:r w:rsidRPr="007D1FB2">
        <w:rPr>
          <w:rFonts w:ascii="Arial" w:hAnsi="Arial" w:cs="Arial"/>
          <w:bCs/>
        </w:rPr>
        <w:t xml:space="preserve"> W, and Guthrie T. Mortality After Intertrochanteric Hip Fracture. Podium presentation at the Mid-American </w:t>
      </w:r>
      <w:proofErr w:type="spellStart"/>
      <w:r w:rsidRPr="007D1FB2">
        <w:rPr>
          <w:rFonts w:ascii="Arial" w:hAnsi="Arial" w:cs="Arial"/>
          <w:bCs/>
        </w:rPr>
        <w:t>Orthopaedic</w:t>
      </w:r>
      <w:proofErr w:type="spellEnd"/>
      <w:r w:rsidRPr="007D1FB2">
        <w:rPr>
          <w:rFonts w:ascii="Arial" w:hAnsi="Arial" w:cs="Arial"/>
          <w:bCs/>
        </w:rPr>
        <w:t xml:space="preserve"> Association April 2013</w:t>
      </w:r>
    </w:p>
    <w:p w14:paraId="751991B5" w14:textId="77777777" w:rsidR="00F40193" w:rsidRPr="00E77D09" w:rsidRDefault="00F40193" w:rsidP="00F40193">
      <w:pPr>
        <w:rPr>
          <w:rFonts w:ascii="Arial" w:hAnsi="Arial" w:cs="Arial"/>
        </w:rPr>
      </w:pPr>
    </w:p>
    <w:p w14:paraId="70F7B5F3" w14:textId="77777777" w:rsidR="00F40193" w:rsidRPr="00E77D09" w:rsidRDefault="00F40193" w:rsidP="00F82CC0">
      <w:pPr>
        <w:ind w:left="360"/>
        <w:rPr>
          <w:rFonts w:ascii="Arial" w:hAnsi="Arial" w:cs="Arial"/>
        </w:rPr>
      </w:pPr>
      <w:r w:rsidRPr="00E77D09">
        <w:rPr>
          <w:rFonts w:ascii="Arial" w:hAnsi="Arial" w:cs="Arial"/>
          <w:b/>
        </w:rPr>
        <w:t>Khalil J</w:t>
      </w:r>
      <w:r w:rsidRPr="00E77D09">
        <w:rPr>
          <w:rFonts w:ascii="Arial" w:hAnsi="Arial" w:cs="Arial"/>
        </w:rPr>
        <w:t xml:space="preserve">, Anderson E, Petrovic O, </w:t>
      </w:r>
      <w:proofErr w:type="spellStart"/>
      <w:r w:rsidRPr="00E77D09">
        <w:rPr>
          <w:rFonts w:ascii="Arial" w:hAnsi="Arial" w:cs="Arial"/>
        </w:rPr>
        <w:t>Wendela</w:t>
      </w:r>
      <w:proofErr w:type="spellEnd"/>
      <w:r w:rsidRPr="00E77D09">
        <w:rPr>
          <w:rFonts w:ascii="Arial" w:hAnsi="Arial" w:cs="Arial"/>
        </w:rPr>
        <w:t xml:space="preserve"> R, </w:t>
      </w:r>
      <w:proofErr w:type="spellStart"/>
      <w:r w:rsidRPr="00E77D09">
        <w:rPr>
          <w:rFonts w:ascii="Arial" w:hAnsi="Arial" w:cs="Arial"/>
        </w:rPr>
        <w:t>Bartol</w:t>
      </w:r>
      <w:proofErr w:type="spellEnd"/>
      <w:r w:rsidRPr="00E77D09">
        <w:rPr>
          <w:rFonts w:ascii="Arial" w:hAnsi="Arial" w:cs="Arial"/>
        </w:rPr>
        <w:t xml:space="preserve"> S. Verification of nerve decompression with MMG. Best poster presentation award at North American Spine Society’s 27th Annual Meeting October 2012</w:t>
      </w:r>
    </w:p>
    <w:p w14:paraId="6A0C2C60" w14:textId="77777777" w:rsidR="00F40193" w:rsidRPr="00E77D09" w:rsidRDefault="00F40193" w:rsidP="00F82CC0">
      <w:pPr>
        <w:rPr>
          <w:rFonts w:ascii="Arial" w:hAnsi="Arial" w:cs="Arial"/>
        </w:rPr>
      </w:pPr>
    </w:p>
    <w:p w14:paraId="700F5DE0" w14:textId="77777777" w:rsidR="009E5C07" w:rsidRPr="00E77D09" w:rsidRDefault="00F40193" w:rsidP="00F82CC0">
      <w:pPr>
        <w:ind w:left="360"/>
        <w:rPr>
          <w:rFonts w:ascii="Arial" w:hAnsi="Arial" w:cs="Arial"/>
        </w:rPr>
      </w:pPr>
      <w:r w:rsidRPr="00E77D09">
        <w:rPr>
          <w:rFonts w:ascii="Arial" w:hAnsi="Arial" w:cs="Arial"/>
          <w:b/>
        </w:rPr>
        <w:t>Khalil J</w:t>
      </w:r>
      <w:r w:rsidRPr="00E77D09">
        <w:rPr>
          <w:rFonts w:ascii="Arial" w:hAnsi="Arial" w:cs="Arial"/>
        </w:rPr>
        <w:t xml:space="preserve">, Anderson E, Petrovic O, </w:t>
      </w:r>
      <w:proofErr w:type="spellStart"/>
      <w:r w:rsidRPr="00E77D09">
        <w:rPr>
          <w:rFonts w:ascii="Arial" w:hAnsi="Arial" w:cs="Arial"/>
        </w:rPr>
        <w:t>Wendela</w:t>
      </w:r>
      <w:proofErr w:type="spellEnd"/>
      <w:r w:rsidRPr="00E77D09">
        <w:rPr>
          <w:rFonts w:ascii="Arial" w:hAnsi="Arial" w:cs="Arial"/>
        </w:rPr>
        <w:t xml:space="preserve"> R, </w:t>
      </w:r>
      <w:proofErr w:type="spellStart"/>
      <w:r w:rsidRPr="00E77D09">
        <w:rPr>
          <w:rFonts w:ascii="Arial" w:hAnsi="Arial" w:cs="Arial"/>
        </w:rPr>
        <w:t>Bartol</w:t>
      </w:r>
      <w:proofErr w:type="spellEnd"/>
      <w:r w:rsidRPr="00E77D09">
        <w:rPr>
          <w:rFonts w:ascii="Arial" w:hAnsi="Arial" w:cs="Arial"/>
        </w:rPr>
        <w:t xml:space="preserve"> S. Assessment of Nerve Root Decompression by MMG. Podium presentation at the American Academy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Surgeons March 2013 paper presentation # 822</w:t>
      </w:r>
    </w:p>
    <w:p w14:paraId="18915602" w14:textId="77777777" w:rsidR="009E5C07" w:rsidRPr="00E77D09" w:rsidRDefault="009E5C07" w:rsidP="00F82CC0">
      <w:pPr>
        <w:rPr>
          <w:rFonts w:ascii="Arial" w:hAnsi="Arial" w:cs="Arial"/>
        </w:rPr>
      </w:pPr>
    </w:p>
    <w:p w14:paraId="1A9D597B" w14:textId="77777777" w:rsidR="009E5C07" w:rsidRDefault="009E5C07" w:rsidP="00F82CC0">
      <w:pPr>
        <w:ind w:left="360"/>
        <w:rPr>
          <w:rFonts w:ascii="Arial" w:hAnsi="Arial" w:cs="Arial"/>
        </w:rPr>
      </w:pPr>
      <w:proofErr w:type="spellStart"/>
      <w:r w:rsidRPr="00D27E8B">
        <w:rPr>
          <w:rFonts w:ascii="Arial" w:hAnsi="Arial" w:cs="Arial"/>
        </w:rPr>
        <w:t>Possley</w:t>
      </w:r>
      <w:proofErr w:type="spellEnd"/>
      <w:r w:rsidRPr="00D27E8B">
        <w:rPr>
          <w:rFonts w:ascii="Arial" w:hAnsi="Arial" w:cs="Arial"/>
        </w:rPr>
        <w:t xml:space="preserve"> D, Baker E, Baker K, Khalil J.  Surface Modification of Spine Implants. International Musculoskeletal Society (IMS)Beirut, Lebanon 2018</w:t>
      </w:r>
    </w:p>
    <w:p w14:paraId="35EE6FD1" w14:textId="77777777" w:rsidR="00D27E8B" w:rsidRPr="00D27E8B" w:rsidRDefault="00D27E8B" w:rsidP="00F82CC0">
      <w:pPr>
        <w:rPr>
          <w:rFonts w:ascii="Arial" w:hAnsi="Arial" w:cs="Arial"/>
        </w:rPr>
      </w:pPr>
    </w:p>
    <w:p w14:paraId="217E737D" w14:textId="77777777" w:rsidR="009E5C07" w:rsidRPr="00D27E8B" w:rsidRDefault="009E5C07" w:rsidP="00F82CC0">
      <w:pPr>
        <w:ind w:left="360"/>
        <w:rPr>
          <w:rFonts w:ascii="Arial" w:hAnsi="Arial" w:cs="Arial"/>
        </w:rPr>
      </w:pPr>
      <w:r w:rsidRPr="00D27E8B">
        <w:rPr>
          <w:rFonts w:ascii="Arial" w:hAnsi="Arial" w:cs="Arial"/>
        </w:rPr>
        <w:t xml:space="preserve">Khalil J, Zakaria H, </w:t>
      </w:r>
      <w:proofErr w:type="spellStart"/>
      <w:r w:rsidRPr="00D27E8B">
        <w:rPr>
          <w:rFonts w:ascii="Arial" w:hAnsi="Arial" w:cs="Arial"/>
        </w:rPr>
        <w:t>Possley</w:t>
      </w:r>
      <w:proofErr w:type="spellEnd"/>
      <w:r w:rsidRPr="00D27E8B">
        <w:rPr>
          <w:rFonts w:ascii="Arial" w:hAnsi="Arial" w:cs="Arial"/>
        </w:rPr>
        <w:t xml:space="preserve"> D, Chang V. Adverse Events and their Risk Factors After Cervical Spine Surgery: Analysis from the Michigan Spine Surgery Improvement Collaborative (MSSIC). International Musculoskeletal Society (IMS)Beirut, Lebanon 2018.</w:t>
      </w:r>
    </w:p>
    <w:p w14:paraId="0B2157E8" w14:textId="77777777" w:rsidR="00F27CDA" w:rsidRPr="00D27E8B" w:rsidRDefault="00F27CDA" w:rsidP="00F82CC0">
      <w:pPr>
        <w:ind w:left="720"/>
        <w:rPr>
          <w:rFonts w:ascii="Arial" w:hAnsi="Arial" w:cs="Arial"/>
        </w:rPr>
      </w:pPr>
    </w:p>
    <w:p w14:paraId="4BED3D77" w14:textId="4897080A" w:rsidR="00F27CDA" w:rsidRPr="00D27E8B" w:rsidRDefault="009E5C07" w:rsidP="00CC53ED">
      <w:pPr>
        <w:ind w:left="360"/>
        <w:rPr>
          <w:rFonts w:ascii="Arial" w:hAnsi="Arial" w:cs="Arial"/>
        </w:rPr>
      </w:pPr>
      <w:r w:rsidRPr="00D27E8B">
        <w:rPr>
          <w:rFonts w:ascii="Arial" w:hAnsi="Arial" w:cs="Arial"/>
        </w:rPr>
        <w:t>Gandhi S, </w:t>
      </w:r>
      <w:proofErr w:type="spellStart"/>
      <w:r w:rsidRPr="00D27E8B">
        <w:rPr>
          <w:rFonts w:ascii="Arial" w:hAnsi="Arial" w:cs="Arial"/>
        </w:rPr>
        <w:t>Possley</w:t>
      </w:r>
      <w:proofErr w:type="spellEnd"/>
      <w:r w:rsidRPr="00D27E8B">
        <w:rPr>
          <w:rFonts w:ascii="Arial" w:hAnsi="Arial" w:cs="Arial"/>
        </w:rPr>
        <w:t xml:space="preserve"> D, Fahs A, Baker K, Khalil J, Park D. Fusion Rate with Stand-alone Interbody Cage for Adjacent Segment Disease after Anterior Cervical Discectomy and Fusion. International Musculoskeletal Society (IMS)Beirut, Lebanon 2018</w:t>
      </w:r>
    </w:p>
    <w:p w14:paraId="675BDD16" w14:textId="77777777" w:rsidR="00F27CDA" w:rsidRPr="00D27E8B" w:rsidRDefault="00F27CDA" w:rsidP="00F82CC0">
      <w:pPr>
        <w:ind w:left="720"/>
        <w:rPr>
          <w:rFonts w:ascii="Arial" w:hAnsi="Arial" w:cs="Arial"/>
        </w:rPr>
      </w:pPr>
    </w:p>
    <w:p w14:paraId="4A3D938C" w14:textId="77777777" w:rsidR="00F27CDA" w:rsidRPr="00D27E8B" w:rsidRDefault="00F27CDA" w:rsidP="00F82CC0">
      <w:pPr>
        <w:ind w:left="360"/>
        <w:rPr>
          <w:rFonts w:ascii="Arial" w:hAnsi="Arial" w:cs="Arial"/>
        </w:rPr>
      </w:pPr>
      <w:r w:rsidRPr="00D27E8B">
        <w:rPr>
          <w:rFonts w:ascii="Arial" w:hAnsi="Arial" w:cs="Arial"/>
        </w:rPr>
        <w:t xml:space="preserve"> Fusion Rate with Stand-alone Interbody Cage for Adjacent Segment Disease after Anterior Cervical Discectomy and Fusion. </w:t>
      </w:r>
      <w:proofErr w:type="spellStart"/>
      <w:r w:rsidRPr="00D27E8B">
        <w:rPr>
          <w:rFonts w:ascii="Arial" w:hAnsi="Arial" w:cs="Arial"/>
        </w:rPr>
        <w:t>Sapan</w:t>
      </w:r>
      <w:proofErr w:type="spellEnd"/>
      <w:r w:rsidRPr="00D27E8B">
        <w:rPr>
          <w:rFonts w:ascii="Arial" w:hAnsi="Arial" w:cs="Arial"/>
        </w:rPr>
        <w:t xml:space="preserve"> Gandhi, Daniel Robert </w:t>
      </w:r>
      <w:proofErr w:type="spellStart"/>
      <w:r w:rsidRPr="00D27E8B">
        <w:rPr>
          <w:rFonts w:ascii="Arial" w:hAnsi="Arial" w:cs="Arial"/>
        </w:rPr>
        <w:t>Possley</w:t>
      </w:r>
      <w:proofErr w:type="spellEnd"/>
      <w:r w:rsidRPr="00D27E8B">
        <w:rPr>
          <w:rFonts w:ascii="Arial" w:hAnsi="Arial" w:cs="Arial"/>
        </w:rPr>
        <w:t xml:space="preserve">, Adam Fahs, Kevin C. Baker, Jad Khalil, Daniel K Park. American Academy of </w:t>
      </w:r>
      <w:proofErr w:type="spellStart"/>
      <w:r w:rsidRPr="00D27E8B">
        <w:rPr>
          <w:rFonts w:ascii="Arial" w:hAnsi="Arial" w:cs="Arial"/>
        </w:rPr>
        <w:t>Orthopaedic</w:t>
      </w:r>
      <w:proofErr w:type="spellEnd"/>
      <w:r w:rsidRPr="00D27E8B">
        <w:rPr>
          <w:rFonts w:ascii="Arial" w:hAnsi="Arial" w:cs="Arial"/>
        </w:rPr>
        <w:t xml:space="preserve"> Surgeons (AAOS) 2019 podium presentation</w:t>
      </w:r>
    </w:p>
    <w:p w14:paraId="375233AF" w14:textId="77777777" w:rsidR="00F27CDA" w:rsidRPr="00D27E8B" w:rsidRDefault="00F27CDA" w:rsidP="00F82CC0">
      <w:pPr>
        <w:ind w:left="720"/>
        <w:rPr>
          <w:rFonts w:ascii="Arial" w:hAnsi="Arial" w:cs="Arial"/>
        </w:rPr>
      </w:pPr>
    </w:p>
    <w:p w14:paraId="67958189" w14:textId="77777777" w:rsidR="00E470A1" w:rsidRPr="00D27E8B" w:rsidRDefault="00F27CDA" w:rsidP="00F82CC0">
      <w:pPr>
        <w:ind w:left="360"/>
        <w:rPr>
          <w:rFonts w:ascii="Arial" w:hAnsi="Arial" w:cs="Arial"/>
        </w:rPr>
      </w:pPr>
      <w:r w:rsidRPr="00D27E8B">
        <w:rPr>
          <w:rFonts w:ascii="Arial" w:hAnsi="Arial" w:cs="Arial"/>
        </w:rPr>
        <w:t xml:space="preserve">Age is Not a Significant Predictor of Adverse Events After Cervical Spine Surgery: Analysis from the Michigan Spine Surgery Improvement Collaborative (MSSIC). Jad G. Khalil, Hesham Mostafa Zakaria, Daniel </w:t>
      </w:r>
      <w:proofErr w:type="spellStart"/>
      <w:r w:rsidRPr="00D27E8B">
        <w:rPr>
          <w:rFonts w:ascii="Arial" w:hAnsi="Arial" w:cs="Arial"/>
        </w:rPr>
        <w:t>Possley</w:t>
      </w:r>
      <w:proofErr w:type="spellEnd"/>
      <w:r w:rsidRPr="00D27E8B">
        <w:rPr>
          <w:rFonts w:ascii="Arial" w:hAnsi="Arial" w:cs="Arial"/>
        </w:rPr>
        <w:t>, Daniel Park, Victor Change Cervical Spine Research Society (CSRS) 2019</w:t>
      </w:r>
    </w:p>
    <w:p w14:paraId="6932D381" w14:textId="77777777" w:rsidR="0048453B" w:rsidRPr="00D27E8B" w:rsidRDefault="0048453B" w:rsidP="00F82CC0">
      <w:pPr>
        <w:rPr>
          <w:rFonts w:ascii="Arial" w:hAnsi="Arial" w:cs="Arial"/>
        </w:rPr>
      </w:pPr>
    </w:p>
    <w:p w14:paraId="1D24D0C2" w14:textId="31AAB412" w:rsidR="0048453B" w:rsidRPr="00F82CC0" w:rsidRDefault="0048453B" w:rsidP="00F82CC0">
      <w:pPr>
        <w:ind w:left="360"/>
        <w:rPr>
          <w:rFonts w:ascii="Arial" w:hAnsi="Arial" w:cs="Arial"/>
        </w:rPr>
      </w:pPr>
      <w:r w:rsidRPr="00F82CC0">
        <w:rPr>
          <w:rFonts w:ascii="Arial" w:hAnsi="Arial" w:cs="Arial"/>
        </w:rPr>
        <w:t xml:space="preserve">Hesham Zakaria; Victor Chang; Michael </w:t>
      </w:r>
      <w:proofErr w:type="spellStart"/>
      <w:r w:rsidRPr="00F82CC0">
        <w:rPr>
          <w:rFonts w:ascii="Arial" w:hAnsi="Arial" w:cs="Arial"/>
        </w:rPr>
        <w:t>Bazydlo</w:t>
      </w:r>
      <w:proofErr w:type="spellEnd"/>
      <w:r w:rsidRPr="00F82CC0">
        <w:rPr>
          <w:rFonts w:ascii="Arial" w:hAnsi="Arial" w:cs="Arial"/>
        </w:rPr>
        <w:t xml:space="preserve">; </w:t>
      </w:r>
      <w:proofErr w:type="spellStart"/>
      <w:r w:rsidRPr="00F82CC0">
        <w:rPr>
          <w:rFonts w:ascii="Arial" w:hAnsi="Arial" w:cs="Arial"/>
        </w:rPr>
        <w:t>Lonni</w:t>
      </w:r>
      <w:proofErr w:type="spellEnd"/>
      <w:r w:rsidRPr="00F82CC0">
        <w:rPr>
          <w:rFonts w:ascii="Arial" w:hAnsi="Arial" w:cs="Arial"/>
        </w:rPr>
        <w:t xml:space="preserve"> Schultz; Yi Guo. Jad G. Khalil Chronicity of Preoperative Opioid Usage Predicts Patient Satisfaction, Return to Work, and Achieving ODI MCID up to 2 Years After Lumbar Fusion: Analysis From the Michigan Spine Surgery Improvement Collaborative (MSSIC). Podium presentation at Lumbar Spine Research Society (LSRS) 12th Annual Meeting, in Chicago, IL, on April 4-5, 2019. </w:t>
      </w:r>
    </w:p>
    <w:p w14:paraId="5E4588FF" w14:textId="77777777" w:rsidR="008E7D37" w:rsidRPr="00D27E8B" w:rsidRDefault="008E7D37" w:rsidP="00F82CC0">
      <w:pPr>
        <w:rPr>
          <w:rFonts w:ascii="Arial" w:hAnsi="Arial" w:cs="Arial"/>
        </w:rPr>
      </w:pPr>
    </w:p>
    <w:p w14:paraId="1EB34407" w14:textId="77777777" w:rsidR="008E7D37" w:rsidRPr="00E77D09" w:rsidRDefault="008E7D37" w:rsidP="00F82CC0">
      <w:pPr>
        <w:pStyle w:val="ListParagraph"/>
        <w:rPr>
          <w:rFonts w:ascii="Arial" w:eastAsia="Times New Roman" w:hAnsi="Arial" w:cs="Arial"/>
          <w:color w:val="auto"/>
          <w:sz w:val="20"/>
          <w:szCs w:val="20"/>
        </w:rPr>
      </w:pPr>
    </w:p>
    <w:p w14:paraId="24B5B022" w14:textId="26F84D1E" w:rsidR="0048453B" w:rsidRDefault="008E7D37" w:rsidP="00F82CC0">
      <w:pPr>
        <w:ind w:left="360"/>
        <w:rPr>
          <w:rFonts w:ascii="Arial" w:hAnsi="Arial" w:cs="Arial"/>
        </w:rPr>
      </w:pPr>
      <w:r w:rsidRPr="00D27E8B">
        <w:rPr>
          <w:rFonts w:ascii="Arial" w:hAnsi="Arial" w:cs="Arial"/>
        </w:rPr>
        <w:t xml:space="preserve">Clinical Outcomes for 1 &amp; 2 level ACDF utilizing and Integrated Interbody Device: A Prospective Non-Randomized Study. Jad G. Khalil, Rick </w:t>
      </w:r>
      <w:proofErr w:type="spellStart"/>
      <w:r w:rsidRPr="00D27E8B">
        <w:rPr>
          <w:rFonts w:ascii="Arial" w:hAnsi="Arial" w:cs="Arial"/>
        </w:rPr>
        <w:t>Sasso</w:t>
      </w:r>
      <w:proofErr w:type="spellEnd"/>
      <w:r w:rsidRPr="00D27E8B">
        <w:rPr>
          <w:rFonts w:ascii="Arial" w:hAnsi="Arial" w:cs="Arial"/>
        </w:rPr>
        <w:t xml:space="preserve">, Ryan Snowden, Sheetal </w:t>
      </w:r>
      <w:proofErr w:type="spellStart"/>
      <w:r w:rsidRPr="00D27E8B">
        <w:rPr>
          <w:rFonts w:ascii="Arial" w:hAnsi="Arial" w:cs="Arial"/>
        </w:rPr>
        <w:t>Vinayek</w:t>
      </w:r>
      <w:proofErr w:type="spellEnd"/>
      <w:r w:rsidRPr="00D27E8B">
        <w:rPr>
          <w:rFonts w:ascii="Arial" w:hAnsi="Arial" w:cs="Arial"/>
        </w:rPr>
        <w:t xml:space="preserve">, Lisa </w:t>
      </w:r>
      <w:proofErr w:type="spellStart"/>
      <w:r w:rsidRPr="00D27E8B">
        <w:rPr>
          <w:rFonts w:ascii="Arial" w:hAnsi="Arial" w:cs="Arial"/>
        </w:rPr>
        <w:t>Motowski</w:t>
      </w:r>
      <w:proofErr w:type="spellEnd"/>
      <w:r w:rsidRPr="00D27E8B">
        <w:rPr>
          <w:rFonts w:ascii="Arial" w:hAnsi="Arial" w:cs="Arial"/>
        </w:rPr>
        <w:t xml:space="preserve"> International Society for </w:t>
      </w:r>
      <w:r w:rsidRPr="00D27E8B">
        <w:rPr>
          <w:rFonts w:ascii="Arial" w:hAnsi="Arial" w:cs="Arial"/>
        </w:rPr>
        <w:lastRenderedPageBreak/>
        <w:t>Advancement of Spine Surgery (ISASS) 19th Annual Conference 2019, Anaheim CA</w:t>
      </w:r>
    </w:p>
    <w:p w14:paraId="04867989" w14:textId="77777777" w:rsidR="00371AA9" w:rsidRDefault="00371AA9" w:rsidP="00F82CC0">
      <w:pPr>
        <w:ind w:left="720"/>
        <w:rPr>
          <w:rFonts w:ascii="Arial" w:hAnsi="Arial" w:cs="Arial"/>
        </w:rPr>
      </w:pPr>
    </w:p>
    <w:p w14:paraId="16876CFC" w14:textId="075D2851" w:rsidR="00371AA9" w:rsidRDefault="00371AA9" w:rsidP="00F82CC0">
      <w:pPr>
        <w:ind w:left="360"/>
        <w:rPr>
          <w:rFonts w:ascii="Arial" w:hAnsi="Arial" w:cs="Arial"/>
        </w:rPr>
      </w:pPr>
      <w:r w:rsidRPr="00D27E8B">
        <w:rPr>
          <w:rFonts w:ascii="Arial" w:hAnsi="Arial" w:cs="Arial"/>
        </w:rPr>
        <w:t xml:space="preserve">Clinical Outcomes for 1 &amp; 2 level ACDF utilizing and Integrated Interbody Device: A Prospective Non-Randomized Study. Jad G. Khalil, Rick </w:t>
      </w:r>
      <w:proofErr w:type="spellStart"/>
      <w:r w:rsidRPr="00D27E8B">
        <w:rPr>
          <w:rFonts w:ascii="Arial" w:hAnsi="Arial" w:cs="Arial"/>
        </w:rPr>
        <w:t>Sasso</w:t>
      </w:r>
      <w:proofErr w:type="spellEnd"/>
      <w:r w:rsidRPr="00D27E8B">
        <w:rPr>
          <w:rFonts w:ascii="Arial" w:hAnsi="Arial" w:cs="Arial"/>
        </w:rPr>
        <w:t xml:space="preserve">, Ryan Snowden, Sheetal </w:t>
      </w:r>
      <w:proofErr w:type="spellStart"/>
      <w:r w:rsidRPr="00D27E8B">
        <w:rPr>
          <w:rFonts w:ascii="Arial" w:hAnsi="Arial" w:cs="Arial"/>
        </w:rPr>
        <w:t>Vinayek</w:t>
      </w:r>
      <w:proofErr w:type="spellEnd"/>
      <w:r w:rsidRPr="00D27E8B">
        <w:rPr>
          <w:rFonts w:ascii="Arial" w:hAnsi="Arial" w:cs="Arial"/>
        </w:rPr>
        <w:t xml:space="preserve">, Lisa </w:t>
      </w:r>
      <w:proofErr w:type="spellStart"/>
      <w:r w:rsidRPr="00D27E8B">
        <w:rPr>
          <w:rFonts w:ascii="Arial" w:hAnsi="Arial" w:cs="Arial"/>
        </w:rPr>
        <w:t>Motowski</w:t>
      </w:r>
      <w:proofErr w:type="spellEnd"/>
      <w:r w:rsidRPr="00D27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Global Spine Congress Annual Conference 2019, Toronto, Canada</w:t>
      </w:r>
    </w:p>
    <w:p w14:paraId="6271E4D9" w14:textId="77777777" w:rsidR="00205B85" w:rsidRDefault="00205B85" w:rsidP="00F82CC0">
      <w:pPr>
        <w:rPr>
          <w:rFonts w:ascii="Arial" w:hAnsi="Arial" w:cs="Arial"/>
        </w:rPr>
      </w:pPr>
    </w:p>
    <w:p w14:paraId="60703233" w14:textId="2B3B8646" w:rsidR="00205B85" w:rsidRDefault="00205B85" w:rsidP="00F82C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Assessing Radiographic Fusion Rates Following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Stand-Alone Interbody Cage Versus an Anterior Plate Construct For Adjacent Segment Disease After Anterior Cervical Discectomy And Fusion” </w:t>
      </w:r>
      <w:proofErr w:type="spellStart"/>
      <w:r w:rsidRPr="00205B85">
        <w:rPr>
          <w:rFonts w:ascii="Arial" w:hAnsi="Arial" w:cs="Arial"/>
        </w:rPr>
        <w:t>Sapan</w:t>
      </w:r>
      <w:proofErr w:type="spellEnd"/>
      <w:r w:rsidRPr="00205B85">
        <w:rPr>
          <w:rFonts w:ascii="Arial" w:hAnsi="Arial" w:cs="Arial"/>
        </w:rPr>
        <w:t xml:space="preserve"> D. Gandhi, MD; Adam Fahs, MD; Steven </w:t>
      </w:r>
      <w:proofErr w:type="spellStart"/>
      <w:r w:rsidRPr="00205B85">
        <w:rPr>
          <w:rFonts w:ascii="Arial" w:hAnsi="Arial" w:cs="Arial"/>
        </w:rPr>
        <w:t>Wahlmeier</w:t>
      </w:r>
      <w:proofErr w:type="spellEnd"/>
      <w:r w:rsidRPr="00205B85">
        <w:rPr>
          <w:rFonts w:ascii="Arial" w:hAnsi="Arial" w:cs="Arial"/>
        </w:rPr>
        <w:t xml:space="preserve">, MD; Philip Louie, MD; Daniel </w:t>
      </w:r>
      <w:proofErr w:type="spellStart"/>
      <w:r w:rsidRPr="00205B85">
        <w:rPr>
          <w:rFonts w:ascii="Arial" w:hAnsi="Arial" w:cs="Arial"/>
        </w:rPr>
        <w:t>Possley</w:t>
      </w:r>
      <w:proofErr w:type="spellEnd"/>
      <w:r w:rsidRPr="00205B85">
        <w:rPr>
          <w:rFonts w:ascii="Arial" w:hAnsi="Arial" w:cs="Arial"/>
        </w:rPr>
        <w:t>, DO; Jad Khalil, MD; Kevin C. Baker, PhD; Daniel K. Park, MD</w:t>
      </w:r>
      <w:r>
        <w:rPr>
          <w:rFonts w:ascii="Arial" w:hAnsi="Arial" w:cs="Arial"/>
        </w:rPr>
        <w:t xml:space="preserve"> Cervical Spine Research Society Annual Meeting 2019</w:t>
      </w:r>
    </w:p>
    <w:p w14:paraId="259B02F3" w14:textId="77777777" w:rsidR="007D1FB2" w:rsidRDefault="007D1FB2" w:rsidP="00F82CC0">
      <w:pPr>
        <w:ind w:left="360"/>
        <w:rPr>
          <w:rFonts w:ascii="Arial" w:hAnsi="Arial" w:cs="Arial"/>
        </w:rPr>
      </w:pPr>
    </w:p>
    <w:p w14:paraId="72BC59A0" w14:textId="761B8E68" w:rsidR="006E4FCA" w:rsidRDefault="006E4FCA" w:rsidP="006E4FCA">
      <w:pPr>
        <w:ind w:left="360"/>
        <w:rPr>
          <w:rFonts w:ascii="Arial" w:hAnsi="Arial" w:cs="Arial"/>
        </w:rPr>
      </w:pPr>
      <w:r w:rsidRPr="006E4FCA">
        <w:rPr>
          <w:rFonts w:ascii="Arial" w:hAnsi="Arial" w:cs="Arial"/>
        </w:rPr>
        <w:t>A Matched Cohort Analysis of Drain Usage in Elective Anterior Cervical Discectomy and Fusion: A Michigan Spine Surgery Improvement Collaborative (MSSIC) Study</w:t>
      </w:r>
      <w:r>
        <w:rPr>
          <w:rFonts w:ascii="Arial" w:hAnsi="Arial" w:cs="Arial"/>
        </w:rPr>
        <w:t>. Mary Lundgren, DO; Victor Chang, MD; Jad Khalil, MD. Cervical Spine Research Society Annual Meeting 2021; Abstract ID 10416</w:t>
      </w:r>
    </w:p>
    <w:p w14:paraId="1A33337B" w14:textId="394AA75D" w:rsidR="007D1FB2" w:rsidRDefault="007D1FB2" w:rsidP="006E4FCA">
      <w:pPr>
        <w:ind w:left="360"/>
        <w:rPr>
          <w:rFonts w:ascii="Arial" w:hAnsi="Arial" w:cs="Arial"/>
        </w:rPr>
      </w:pPr>
    </w:p>
    <w:p w14:paraId="0383EA58" w14:textId="77777777" w:rsidR="007D1FB2" w:rsidRDefault="007D1FB2" w:rsidP="007D1FB2">
      <w:pPr>
        <w:ind w:left="360"/>
        <w:rPr>
          <w:rFonts w:ascii="Arial" w:hAnsi="Arial" w:cs="Arial"/>
        </w:rPr>
      </w:pPr>
      <w:r w:rsidRPr="007D1FB2">
        <w:rPr>
          <w:rFonts w:ascii="Arial" w:hAnsi="Arial" w:cs="Arial"/>
        </w:rPr>
        <w:t xml:space="preserve">A prospective, randomized, multi-center study of intraosseous </w:t>
      </w:r>
      <w:proofErr w:type="spellStart"/>
      <w:r w:rsidRPr="007D1FB2">
        <w:rPr>
          <w:rFonts w:ascii="Arial" w:hAnsi="Arial" w:cs="Arial"/>
        </w:rPr>
        <w:t>basivertebral</w:t>
      </w:r>
      <w:proofErr w:type="spellEnd"/>
      <w:r w:rsidRPr="007D1FB2">
        <w:rPr>
          <w:rFonts w:ascii="Arial" w:hAnsi="Arial" w:cs="Arial"/>
        </w:rPr>
        <w:t xml:space="preserve"> nerve ablation for the treatment of chronic low back pain: 12 months results</w:t>
      </w:r>
      <w:r>
        <w:rPr>
          <w:rFonts w:ascii="Arial" w:hAnsi="Arial" w:cs="Arial"/>
        </w:rPr>
        <w:t xml:space="preserve">. </w:t>
      </w:r>
    </w:p>
    <w:p w14:paraId="1CA81715" w14:textId="26631353" w:rsidR="007D1FB2" w:rsidRDefault="007D1FB2" w:rsidP="007D1F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Jad G. Khalil, Matthew </w:t>
      </w:r>
      <w:proofErr w:type="spellStart"/>
      <w:r>
        <w:rPr>
          <w:rFonts w:ascii="Arial" w:hAnsi="Arial" w:cs="Arial"/>
        </w:rPr>
        <w:t>Smuck</w:t>
      </w:r>
      <w:proofErr w:type="spellEnd"/>
      <w:r>
        <w:rPr>
          <w:rFonts w:ascii="Arial" w:hAnsi="Arial" w:cs="Arial"/>
        </w:rPr>
        <w:t xml:space="preserve">, Steven </w:t>
      </w:r>
      <w:proofErr w:type="spellStart"/>
      <w:r>
        <w:rPr>
          <w:rFonts w:ascii="Arial" w:hAnsi="Arial" w:cs="Arial"/>
        </w:rPr>
        <w:t>Garfin</w:t>
      </w:r>
      <w:proofErr w:type="spellEnd"/>
      <w:r>
        <w:rPr>
          <w:rFonts w:ascii="Arial" w:hAnsi="Arial" w:cs="Arial"/>
        </w:rPr>
        <w:t>. AAOS 2021, San Diego, CA</w:t>
      </w:r>
    </w:p>
    <w:p w14:paraId="41E9102C" w14:textId="251E4A98" w:rsidR="007D1FB2" w:rsidRDefault="007D1FB2" w:rsidP="007D1FB2">
      <w:pPr>
        <w:ind w:left="360"/>
        <w:rPr>
          <w:rFonts w:ascii="Arial" w:hAnsi="Arial" w:cs="Arial"/>
        </w:rPr>
      </w:pPr>
    </w:p>
    <w:p w14:paraId="3F33E7F9" w14:textId="4D1E39ED" w:rsidR="007D1FB2" w:rsidRPr="007D1FB2" w:rsidRDefault="007D1FB2" w:rsidP="007D1FB2">
      <w:pPr>
        <w:ind w:left="360"/>
        <w:rPr>
          <w:rFonts w:ascii="Arial" w:eastAsia="Times New Roman" w:hAnsi="Arial" w:cs="Arial"/>
          <w:color w:val="auto"/>
        </w:rPr>
      </w:pPr>
      <w:r w:rsidRPr="007D1FB2">
        <w:rPr>
          <w:rFonts w:ascii="Arial" w:eastAsia="Times New Roman" w:hAnsi="Arial" w:cs="Arial"/>
          <w:color w:val="auto"/>
        </w:rPr>
        <w:t xml:space="preserve">Does surgery improve quality of life in wheelchair bound patients with cervical myelopathy? A Michigan Spine Surgery Improvement Collaborative (MSSIC) Study – Poster Presentation – Jad G. Khalil, </w:t>
      </w:r>
      <w:proofErr w:type="spellStart"/>
      <w:r w:rsidRPr="007D1FB2">
        <w:rPr>
          <w:rFonts w:ascii="Arial" w:eastAsia="Times New Roman" w:hAnsi="Arial" w:cs="Arial"/>
          <w:color w:val="auto"/>
        </w:rPr>
        <w:t>Rafid</w:t>
      </w:r>
      <w:proofErr w:type="spellEnd"/>
      <w:r w:rsidRPr="007D1FB2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7D1FB2">
        <w:rPr>
          <w:rFonts w:ascii="Arial" w:eastAsia="Times New Roman" w:hAnsi="Arial" w:cs="Arial"/>
          <w:color w:val="auto"/>
        </w:rPr>
        <w:t>Kassir</w:t>
      </w:r>
      <w:proofErr w:type="spellEnd"/>
      <w:r w:rsidRPr="007D1FB2">
        <w:rPr>
          <w:rFonts w:ascii="Arial" w:eastAsia="Times New Roman" w:hAnsi="Arial" w:cs="Arial"/>
          <w:color w:val="auto"/>
        </w:rPr>
        <w:t>. AAOS 2021</w:t>
      </w:r>
    </w:p>
    <w:p w14:paraId="16205E32" w14:textId="77777777" w:rsidR="007D1FB2" w:rsidRPr="007D1FB2" w:rsidRDefault="007D1FB2" w:rsidP="007D1FB2">
      <w:pPr>
        <w:ind w:left="360"/>
        <w:rPr>
          <w:rFonts w:eastAsia="Times New Roman"/>
          <w:color w:val="auto"/>
        </w:rPr>
      </w:pPr>
    </w:p>
    <w:p w14:paraId="08043238" w14:textId="6FF48BAB" w:rsidR="00470B25" w:rsidRPr="007D1FB2" w:rsidRDefault="00470B25" w:rsidP="00470B25">
      <w:pPr>
        <w:ind w:left="360"/>
        <w:rPr>
          <w:rFonts w:ascii="Arial" w:eastAsia="Times New Roman" w:hAnsi="Arial" w:cs="Arial"/>
          <w:color w:val="auto"/>
        </w:rPr>
      </w:pPr>
      <w:r w:rsidRPr="007D1FB2">
        <w:rPr>
          <w:rFonts w:ascii="Arial" w:eastAsia="Times New Roman" w:hAnsi="Arial" w:cs="Arial"/>
          <w:color w:val="auto"/>
        </w:rPr>
        <w:t xml:space="preserve">Does surgery improve quality of life in wheelchair bound patients with cervical myelopathy? A Michigan Spine Surgery Improvement Collaborative (MSSIC) Study – Poster Presentation – Jad G. Khalil, </w:t>
      </w:r>
      <w:proofErr w:type="spellStart"/>
      <w:r w:rsidRPr="007D1FB2">
        <w:rPr>
          <w:rFonts w:ascii="Arial" w:eastAsia="Times New Roman" w:hAnsi="Arial" w:cs="Arial"/>
          <w:color w:val="auto"/>
        </w:rPr>
        <w:t>Rafid</w:t>
      </w:r>
      <w:proofErr w:type="spellEnd"/>
      <w:r w:rsidRPr="007D1FB2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7D1FB2">
        <w:rPr>
          <w:rFonts w:ascii="Arial" w:eastAsia="Times New Roman" w:hAnsi="Arial" w:cs="Arial"/>
          <w:color w:val="auto"/>
        </w:rPr>
        <w:t>Kassir</w:t>
      </w:r>
      <w:proofErr w:type="spellEnd"/>
      <w:r w:rsidRPr="007D1FB2">
        <w:rPr>
          <w:rFonts w:ascii="Arial" w:eastAsia="Times New Roman" w:hAnsi="Arial" w:cs="Arial"/>
          <w:color w:val="auto"/>
        </w:rPr>
        <w:t xml:space="preserve">. </w:t>
      </w:r>
      <w:r>
        <w:rPr>
          <w:rFonts w:ascii="Arial" w:eastAsia="Times New Roman" w:hAnsi="Arial" w:cs="Arial"/>
          <w:color w:val="auto"/>
        </w:rPr>
        <w:t>ISASS</w:t>
      </w:r>
      <w:r w:rsidRPr="007D1FB2">
        <w:rPr>
          <w:rFonts w:ascii="Arial" w:eastAsia="Times New Roman" w:hAnsi="Arial" w:cs="Arial"/>
          <w:color w:val="auto"/>
        </w:rPr>
        <w:t xml:space="preserve"> 2021</w:t>
      </w:r>
      <w:r>
        <w:rPr>
          <w:rFonts w:ascii="Arial" w:eastAsia="Times New Roman" w:hAnsi="Arial" w:cs="Arial"/>
          <w:color w:val="auto"/>
        </w:rPr>
        <w:t>, Miami, FL</w:t>
      </w:r>
    </w:p>
    <w:p w14:paraId="00035EAD" w14:textId="77777777" w:rsidR="007D1FB2" w:rsidRPr="006E4FCA" w:rsidRDefault="007D1FB2" w:rsidP="006E4FCA">
      <w:pPr>
        <w:ind w:left="360"/>
        <w:rPr>
          <w:rFonts w:ascii="Arial" w:hAnsi="Arial" w:cs="Arial"/>
        </w:rPr>
      </w:pPr>
    </w:p>
    <w:p w14:paraId="1AD3B8A7" w14:textId="5103535B" w:rsidR="006E4FCA" w:rsidRDefault="00CC53ED" w:rsidP="00CC53ED">
      <w:pPr>
        <w:ind w:left="360"/>
        <w:rPr>
          <w:rFonts w:ascii="Arial" w:hAnsi="Arial" w:cs="Arial"/>
        </w:rPr>
      </w:pPr>
      <w:r w:rsidRPr="00CC53ED">
        <w:rPr>
          <w:rFonts w:ascii="Arial" w:hAnsi="Arial" w:cs="Arial"/>
        </w:rPr>
        <w:t xml:space="preserve">12-Month Results from a Randomized Controlled Trial on Intraosseous </w:t>
      </w:r>
      <w:proofErr w:type="spellStart"/>
      <w:r w:rsidRPr="00CC53ED">
        <w:rPr>
          <w:rFonts w:ascii="Arial" w:hAnsi="Arial" w:cs="Arial"/>
        </w:rPr>
        <w:t>Basivertebral</w:t>
      </w:r>
      <w:proofErr w:type="spellEnd"/>
      <w:r w:rsidRPr="00CC53ED">
        <w:rPr>
          <w:rFonts w:ascii="Arial" w:hAnsi="Arial" w:cs="Arial"/>
        </w:rPr>
        <w:t xml:space="preserve"> Nerve Ablation for Vertebral Endplate Pain.</w:t>
      </w:r>
      <w:r>
        <w:rPr>
          <w:rFonts w:ascii="Arial" w:hAnsi="Arial" w:cs="Arial"/>
        </w:rPr>
        <w:t xml:space="preserve"> – Podium Presentation – Jad G. Khalil American Academy of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Surgeons 2021, San Diego, CA</w:t>
      </w:r>
    </w:p>
    <w:p w14:paraId="07A19C2F" w14:textId="5DF16D8C" w:rsidR="00DC5679" w:rsidRDefault="00DC5679" w:rsidP="00CC53ED">
      <w:pPr>
        <w:ind w:left="360"/>
        <w:rPr>
          <w:rFonts w:ascii="Arial" w:hAnsi="Arial" w:cs="Arial"/>
        </w:rPr>
      </w:pPr>
    </w:p>
    <w:p w14:paraId="59BA7D9D" w14:textId="45A21B69" w:rsidR="00205B85" w:rsidRDefault="00205B85" w:rsidP="00602AE4">
      <w:pPr>
        <w:ind w:left="720"/>
        <w:rPr>
          <w:rFonts w:ascii="Arial" w:hAnsi="Arial" w:cs="Arial"/>
        </w:rPr>
      </w:pPr>
    </w:p>
    <w:p w14:paraId="6D97511D" w14:textId="77777777" w:rsidR="0084788B" w:rsidRPr="00DD536F" w:rsidRDefault="0084788B" w:rsidP="00DD536F">
      <w:pPr>
        <w:ind w:left="720"/>
        <w:rPr>
          <w:rFonts w:ascii="Arial" w:hAnsi="Arial" w:cs="Arial"/>
        </w:rPr>
      </w:pPr>
    </w:p>
    <w:p w14:paraId="610FB866" w14:textId="77777777" w:rsidR="00F40193" w:rsidRPr="00E77D09" w:rsidRDefault="00F40193" w:rsidP="00F61538">
      <w:pPr>
        <w:tabs>
          <w:tab w:val="left" w:pos="900"/>
          <w:tab w:val="left" w:pos="7650"/>
        </w:tabs>
        <w:rPr>
          <w:rFonts w:ascii="Arial" w:hAnsi="Arial" w:cs="Arial"/>
          <w:sz w:val="22"/>
          <w:szCs w:val="22"/>
        </w:rPr>
      </w:pPr>
    </w:p>
    <w:p w14:paraId="33220C6E" w14:textId="77777777" w:rsidR="0084788B" w:rsidRPr="00E77D09" w:rsidRDefault="0084788B" w:rsidP="0084788B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VISITING PROFESSORSHIPS/LECTURESHIPS</w:t>
      </w:r>
    </w:p>
    <w:p w14:paraId="3C43969A" w14:textId="77777777" w:rsidR="0084788B" w:rsidRPr="00E77D09" w:rsidRDefault="0084788B" w:rsidP="0084788B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</w:rPr>
      </w:pPr>
    </w:p>
    <w:p w14:paraId="07F56618" w14:textId="77777777" w:rsidR="00E470A1" w:rsidRPr="00E77D09" w:rsidRDefault="00E470A1" w:rsidP="0084788B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</w:rPr>
      </w:pPr>
    </w:p>
    <w:p w14:paraId="6C5A5985" w14:textId="77777777" w:rsidR="0084788B" w:rsidRPr="00E77D09" w:rsidRDefault="0084788B" w:rsidP="00DD536F">
      <w:pPr>
        <w:tabs>
          <w:tab w:val="left" w:pos="450"/>
          <w:tab w:val="left" w:pos="1440"/>
          <w:tab w:val="left" w:pos="3330"/>
        </w:tabs>
        <w:ind w:left="450" w:hanging="2160"/>
        <w:rPr>
          <w:rFonts w:ascii="Arial" w:hAnsi="Arial" w:cs="Arial"/>
        </w:rPr>
      </w:pPr>
      <w:r w:rsidRPr="00E77D09">
        <w:rPr>
          <w:rFonts w:ascii="Arial" w:hAnsi="Arial" w:cs="Arial"/>
          <w:b/>
        </w:rPr>
        <w:tab/>
      </w:r>
      <w:r w:rsidRPr="00E77D09">
        <w:rPr>
          <w:rFonts w:ascii="Arial" w:hAnsi="Arial" w:cs="Arial"/>
        </w:rPr>
        <w:t>9/2011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American University of Beirut</w:t>
      </w:r>
    </w:p>
    <w:p w14:paraId="61292300" w14:textId="77777777" w:rsidR="0084788B" w:rsidRPr="00E77D09" w:rsidRDefault="0084788B" w:rsidP="00DD536F">
      <w:pPr>
        <w:tabs>
          <w:tab w:val="left" w:pos="450"/>
          <w:tab w:val="left" w:pos="1440"/>
          <w:tab w:val="left" w:pos="3330"/>
        </w:tabs>
        <w:ind w:left="450" w:hanging="216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Department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</w:t>
      </w:r>
    </w:p>
    <w:p w14:paraId="02308F32" w14:textId="77777777" w:rsidR="0084788B" w:rsidRPr="00E77D09" w:rsidRDefault="0084788B" w:rsidP="00DD536F">
      <w:pPr>
        <w:tabs>
          <w:tab w:val="left" w:pos="450"/>
          <w:tab w:val="left" w:pos="1440"/>
          <w:tab w:val="left" w:pos="3330"/>
        </w:tabs>
        <w:ind w:left="450" w:hanging="2160"/>
        <w:rPr>
          <w:rFonts w:ascii="Arial" w:hAnsi="Arial" w:cs="Arial"/>
        </w:rPr>
      </w:pPr>
      <w:r w:rsidRPr="00E77D09">
        <w:rPr>
          <w:rFonts w:ascii="Arial" w:hAnsi="Arial" w:cs="Arial"/>
        </w:rPr>
        <w:lastRenderedPageBreak/>
        <w:tab/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Boards Review</w:t>
      </w:r>
    </w:p>
    <w:p w14:paraId="1BF21CA0" w14:textId="77777777" w:rsidR="0084788B" w:rsidRPr="00E77D09" w:rsidRDefault="0084788B" w:rsidP="00DD536F">
      <w:pPr>
        <w:tabs>
          <w:tab w:val="left" w:pos="450"/>
          <w:tab w:val="left" w:pos="1440"/>
          <w:tab w:val="left" w:pos="3330"/>
          <w:tab w:val="left" w:pos="4770"/>
        </w:tabs>
        <w:ind w:left="450" w:hanging="2160"/>
        <w:rPr>
          <w:rFonts w:ascii="Arial" w:hAnsi="Arial" w:cs="Arial"/>
        </w:rPr>
      </w:pPr>
    </w:p>
    <w:p w14:paraId="3240E717" w14:textId="77777777" w:rsidR="0084788B" w:rsidRPr="00E77D09" w:rsidRDefault="0084788B" w:rsidP="00DD536F">
      <w:pPr>
        <w:tabs>
          <w:tab w:val="left" w:pos="450"/>
          <w:tab w:val="left" w:pos="1440"/>
          <w:tab w:val="left" w:pos="3330"/>
          <w:tab w:val="left" w:pos="477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7/2012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American University of Beirut</w:t>
      </w:r>
    </w:p>
    <w:p w14:paraId="7EEE3A57" w14:textId="77777777" w:rsidR="0084788B" w:rsidRPr="00E77D09" w:rsidRDefault="0084788B" w:rsidP="00DD536F">
      <w:pPr>
        <w:tabs>
          <w:tab w:val="left" w:pos="450"/>
          <w:tab w:val="left" w:pos="1440"/>
          <w:tab w:val="left" w:pos="3330"/>
          <w:tab w:val="left" w:pos="477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Department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Surgery</w:t>
      </w:r>
    </w:p>
    <w:p w14:paraId="14410568" w14:textId="77777777" w:rsidR="0084788B" w:rsidRPr="00E77D09" w:rsidRDefault="0084788B" w:rsidP="00DD536F">
      <w:pPr>
        <w:tabs>
          <w:tab w:val="left" w:pos="450"/>
          <w:tab w:val="left" w:pos="1440"/>
          <w:tab w:val="left" w:pos="3330"/>
          <w:tab w:val="left" w:pos="477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Grand Rounds – The management of </w:t>
      </w:r>
    </w:p>
    <w:p w14:paraId="1D792C8B" w14:textId="77777777" w:rsidR="0084788B" w:rsidRPr="00E77D09" w:rsidRDefault="0084788B" w:rsidP="00DD536F">
      <w:pPr>
        <w:tabs>
          <w:tab w:val="left" w:pos="450"/>
          <w:tab w:val="left" w:pos="1440"/>
          <w:tab w:val="left" w:pos="3330"/>
          <w:tab w:val="left" w:pos="477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 xml:space="preserve">Sagittal Balance in adult spinal </w:t>
      </w:r>
    </w:p>
    <w:p w14:paraId="4CAE8818" w14:textId="3DC67902" w:rsidR="0084788B" w:rsidRPr="00E77D09" w:rsidRDefault="0084788B" w:rsidP="00DD536F">
      <w:pPr>
        <w:tabs>
          <w:tab w:val="left" w:pos="450"/>
          <w:tab w:val="left" w:pos="1440"/>
          <w:tab w:val="left" w:pos="3330"/>
          <w:tab w:val="left" w:pos="477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r w:rsidR="00541E06" w:rsidRPr="00E77D09">
        <w:rPr>
          <w:rFonts w:ascii="Arial" w:hAnsi="Arial" w:cs="Arial"/>
        </w:rPr>
        <w:t>D</w:t>
      </w:r>
      <w:r w:rsidR="00DD536F">
        <w:rPr>
          <w:rFonts w:ascii="Arial" w:hAnsi="Arial" w:cs="Arial"/>
        </w:rPr>
        <w:t>eformity</w:t>
      </w:r>
    </w:p>
    <w:p w14:paraId="5EA7D204" w14:textId="77777777" w:rsidR="00E103CA" w:rsidRPr="00E77D09" w:rsidRDefault="00E103CA" w:rsidP="0084788B">
      <w:pPr>
        <w:tabs>
          <w:tab w:val="left" w:pos="450"/>
          <w:tab w:val="left" w:pos="1440"/>
          <w:tab w:val="left" w:pos="4770"/>
        </w:tabs>
        <w:ind w:left="450"/>
        <w:rPr>
          <w:rFonts w:ascii="Arial" w:hAnsi="Arial" w:cs="Arial"/>
        </w:rPr>
      </w:pPr>
    </w:p>
    <w:p w14:paraId="6730C05D" w14:textId="77777777" w:rsidR="00E103CA" w:rsidRPr="00E77D09" w:rsidRDefault="00E103CA" w:rsidP="0084788B">
      <w:pPr>
        <w:tabs>
          <w:tab w:val="left" w:pos="450"/>
          <w:tab w:val="left" w:pos="1440"/>
          <w:tab w:val="left" w:pos="4770"/>
        </w:tabs>
        <w:ind w:left="450"/>
        <w:rPr>
          <w:rFonts w:ascii="Arial" w:hAnsi="Arial" w:cs="Arial"/>
        </w:rPr>
      </w:pPr>
    </w:p>
    <w:p w14:paraId="5450929D" w14:textId="77777777" w:rsidR="00E103CA" w:rsidRPr="00E77D09" w:rsidRDefault="00E103CA" w:rsidP="00DD536F">
      <w:pPr>
        <w:tabs>
          <w:tab w:val="left" w:pos="450"/>
          <w:tab w:val="left" w:pos="1440"/>
          <w:tab w:val="left" w:pos="3330"/>
          <w:tab w:val="left" w:pos="477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>2/2015</w:t>
      </w: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Henry Ford Hospital Grand Rounds</w:t>
      </w:r>
    </w:p>
    <w:p w14:paraId="32158147" w14:textId="77777777" w:rsidR="00E103CA" w:rsidRDefault="00E103CA" w:rsidP="00DD536F">
      <w:pPr>
        <w:tabs>
          <w:tab w:val="left" w:pos="450"/>
          <w:tab w:val="left" w:pos="1440"/>
          <w:tab w:val="left" w:pos="3330"/>
          <w:tab w:val="left" w:pos="4770"/>
        </w:tabs>
        <w:ind w:left="45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“Cervical Disc Replacement”</w:t>
      </w:r>
    </w:p>
    <w:p w14:paraId="3CD8B94B" w14:textId="77777777" w:rsidR="00D14351" w:rsidRDefault="00D14351" w:rsidP="00DD536F">
      <w:pPr>
        <w:tabs>
          <w:tab w:val="left" w:pos="450"/>
          <w:tab w:val="left" w:pos="1440"/>
          <w:tab w:val="left" w:pos="3330"/>
          <w:tab w:val="left" w:pos="4770"/>
        </w:tabs>
        <w:ind w:left="450"/>
        <w:rPr>
          <w:rFonts w:ascii="Arial" w:hAnsi="Arial" w:cs="Arial"/>
        </w:rPr>
      </w:pPr>
    </w:p>
    <w:p w14:paraId="614951C7" w14:textId="0D676A44" w:rsidR="00D14351" w:rsidRDefault="00D14351" w:rsidP="00D14351">
      <w:pPr>
        <w:tabs>
          <w:tab w:val="left" w:pos="1440"/>
          <w:tab w:val="left" w:pos="3330"/>
          <w:tab w:val="left" w:pos="4770"/>
        </w:tabs>
        <w:ind w:left="3330" w:hanging="2880"/>
        <w:rPr>
          <w:rFonts w:ascii="Arial" w:hAnsi="Arial" w:cs="Arial"/>
        </w:rPr>
      </w:pPr>
      <w:r>
        <w:rPr>
          <w:rFonts w:ascii="Arial" w:hAnsi="Arial" w:cs="Arial"/>
        </w:rPr>
        <w:t>7/2019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International Musculoskeletal Society 12</w:t>
      </w:r>
      <w:r w:rsidRPr="00D143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meeting</w:t>
      </w:r>
    </w:p>
    <w:p w14:paraId="0B6971A8" w14:textId="77777777" w:rsidR="00D14351" w:rsidRDefault="00D14351" w:rsidP="00D14351">
      <w:pPr>
        <w:pStyle w:val="ListParagraph"/>
        <w:numPr>
          <w:ilvl w:val="0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Moderator: </w:t>
      </w:r>
    </w:p>
    <w:p w14:paraId="4E9066E5" w14:textId="379B0065" w:rsidR="00D14351" w:rsidRDefault="00D14351" w:rsidP="00D14351">
      <w:pPr>
        <w:pStyle w:val="ListParagraph"/>
        <w:numPr>
          <w:ilvl w:val="1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>My worst complications session</w:t>
      </w:r>
    </w:p>
    <w:p w14:paraId="32AD2E72" w14:textId="0324FE5B" w:rsidR="00D14351" w:rsidRDefault="00D14351" w:rsidP="00D14351">
      <w:pPr>
        <w:pStyle w:val="ListParagraph"/>
        <w:numPr>
          <w:ilvl w:val="0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>Lectures</w:t>
      </w:r>
    </w:p>
    <w:p w14:paraId="59D60906" w14:textId="327549F1" w:rsidR="00D14351" w:rsidRDefault="00D14351" w:rsidP="00D14351">
      <w:pPr>
        <w:pStyle w:val="ListParagraph"/>
        <w:numPr>
          <w:ilvl w:val="1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>Robotics and navigation in minimally invasive surgery</w:t>
      </w:r>
    </w:p>
    <w:p w14:paraId="58A27CD7" w14:textId="7162BCB1" w:rsidR="00D14351" w:rsidRDefault="00D14351" w:rsidP="00D14351">
      <w:pPr>
        <w:pStyle w:val="ListParagraph"/>
        <w:numPr>
          <w:ilvl w:val="1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Vertebrogenic</w:t>
      </w:r>
      <w:proofErr w:type="spellEnd"/>
      <w:r>
        <w:rPr>
          <w:rFonts w:ascii="Arial" w:hAnsi="Arial" w:cs="Arial"/>
        </w:rPr>
        <w:t xml:space="preserve"> back pain </w:t>
      </w:r>
    </w:p>
    <w:p w14:paraId="48B5D9E8" w14:textId="4AE57F69" w:rsidR="00D14351" w:rsidRDefault="00D14351" w:rsidP="00D14351">
      <w:pPr>
        <w:pStyle w:val="ListParagraph"/>
        <w:numPr>
          <w:ilvl w:val="0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>Cadaver lab proctoring</w:t>
      </w:r>
    </w:p>
    <w:p w14:paraId="03756D0F" w14:textId="33414F37" w:rsidR="00D14351" w:rsidRDefault="00D14351" w:rsidP="00D14351">
      <w:pPr>
        <w:pStyle w:val="ListParagraph"/>
        <w:numPr>
          <w:ilvl w:val="1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>MIS TLIF</w:t>
      </w:r>
    </w:p>
    <w:p w14:paraId="6155CA5D" w14:textId="7A3B6790" w:rsidR="00D14351" w:rsidRDefault="00D14351" w:rsidP="00D14351">
      <w:pPr>
        <w:pStyle w:val="ListParagraph"/>
        <w:numPr>
          <w:ilvl w:val="1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>Percutaneous screw insertion</w:t>
      </w:r>
    </w:p>
    <w:p w14:paraId="6B88CD5D" w14:textId="4185E8AC" w:rsidR="00D14351" w:rsidRDefault="00D14351" w:rsidP="00D14351">
      <w:pPr>
        <w:pStyle w:val="ListParagraph"/>
        <w:numPr>
          <w:ilvl w:val="1"/>
          <w:numId w:val="22"/>
        </w:numPr>
        <w:tabs>
          <w:tab w:val="left" w:pos="1440"/>
          <w:tab w:val="left" w:pos="3330"/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>Kyphoplasty</w:t>
      </w:r>
    </w:p>
    <w:p w14:paraId="5400E60A" w14:textId="77777777" w:rsidR="00D14351" w:rsidRPr="00D14351" w:rsidRDefault="00D14351" w:rsidP="00D14351">
      <w:pPr>
        <w:pStyle w:val="ListParagraph"/>
        <w:tabs>
          <w:tab w:val="left" w:pos="1440"/>
          <w:tab w:val="left" w:pos="3330"/>
          <w:tab w:val="left" w:pos="4770"/>
        </w:tabs>
        <w:ind w:left="4772"/>
        <w:rPr>
          <w:rFonts w:ascii="Arial" w:hAnsi="Arial" w:cs="Arial"/>
        </w:rPr>
      </w:pPr>
    </w:p>
    <w:p w14:paraId="21951A6D" w14:textId="639C3A1F" w:rsidR="00F35EA8" w:rsidRDefault="00F35EA8" w:rsidP="00F35EA8">
      <w:pPr>
        <w:tabs>
          <w:tab w:val="left" w:pos="3420"/>
          <w:tab w:val="left" w:pos="477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8/2019</w:t>
      </w:r>
      <w:r>
        <w:rPr>
          <w:rFonts w:ascii="Arial" w:hAnsi="Arial" w:cs="Arial"/>
        </w:rPr>
        <w:tab/>
        <w:t>Allegheny General Hospital annual conference</w:t>
      </w:r>
    </w:p>
    <w:p w14:paraId="6D86B35F" w14:textId="389942CD" w:rsidR="00F35EA8" w:rsidRPr="00E77D09" w:rsidRDefault="00F35EA8" w:rsidP="00F35EA8">
      <w:pPr>
        <w:tabs>
          <w:tab w:val="left" w:pos="3420"/>
          <w:tab w:val="left" w:pos="477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Basivertebral</w:t>
      </w:r>
      <w:proofErr w:type="spellEnd"/>
      <w:r>
        <w:rPr>
          <w:rFonts w:ascii="Arial" w:hAnsi="Arial" w:cs="Arial"/>
        </w:rPr>
        <w:t xml:space="preserve"> Nerve Ablation”</w:t>
      </w:r>
    </w:p>
    <w:p w14:paraId="61EA840E" w14:textId="41CBCD9E" w:rsidR="00541E06" w:rsidRDefault="00541E06" w:rsidP="0084788B">
      <w:pPr>
        <w:tabs>
          <w:tab w:val="left" w:pos="450"/>
          <w:tab w:val="left" w:pos="1440"/>
          <w:tab w:val="left" w:pos="4770"/>
        </w:tabs>
        <w:ind w:left="450"/>
        <w:rPr>
          <w:rFonts w:ascii="Arial" w:hAnsi="Arial" w:cs="Arial"/>
        </w:rPr>
      </w:pPr>
    </w:p>
    <w:p w14:paraId="429C0CC0" w14:textId="2C8390D7" w:rsidR="007A3A01" w:rsidRDefault="007A3A01" w:rsidP="007A3A01">
      <w:pPr>
        <w:tabs>
          <w:tab w:val="left" w:pos="450"/>
          <w:tab w:val="left" w:pos="1440"/>
          <w:tab w:val="left" w:pos="3420"/>
          <w:tab w:val="left" w:pos="477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6/2020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Hamad Hospital, Doha, Qatar</w:t>
      </w:r>
    </w:p>
    <w:p w14:paraId="4E5842EC" w14:textId="6A897301" w:rsidR="007A3A01" w:rsidRDefault="007A3A01" w:rsidP="007A3A01">
      <w:pPr>
        <w:tabs>
          <w:tab w:val="left" w:pos="450"/>
          <w:tab w:val="left" w:pos="1440"/>
          <w:tab w:val="left" w:pos="3420"/>
          <w:tab w:val="left" w:pos="477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Navigation and Robotics in Spine Surgery</w:t>
      </w:r>
    </w:p>
    <w:p w14:paraId="360DEE9E" w14:textId="77777777" w:rsidR="007A3A01" w:rsidRPr="00E77D09" w:rsidRDefault="007A3A01" w:rsidP="007A3A01">
      <w:pPr>
        <w:tabs>
          <w:tab w:val="left" w:pos="450"/>
          <w:tab w:val="left" w:pos="1440"/>
          <w:tab w:val="left" w:pos="3420"/>
          <w:tab w:val="left" w:pos="4770"/>
        </w:tabs>
        <w:ind w:left="450"/>
        <w:rPr>
          <w:rFonts w:ascii="Arial" w:hAnsi="Arial" w:cs="Arial"/>
        </w:rPr>
      </w:pPr>
    </w:p>
    <w:p w14:paraId="7CD8FE99" w14:textId="77777777" w:rsidR="0084788B" w:rsidRPr="00E77D09" w:rsidRDefault="0084788B" w:rsidP="00F61538">
      <w:pPr>
        <w:tabs>
          <w:tab w:val="left" w:pos="900"/>
          <w:tab w:val="left" w:pos="765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TEACHING</w:t>
      </w:r>
    </w:p>
    <w:p w14:paraId="2BAC3AE7" w14:textId="77777777" w:rsidR="0084788B" w:rsidRDefault="0084788B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</w:p>
    <w:p w14:paraId="4021F930" w14:textId="77777777" w:rsidR="00912406" w:rsidRDefault="00912406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</w:p>
    <w:p w14:paraId="72618D63" w14:textId="0CF2BE4A" w:rsidR="00912406" w:rsidRDefault="00912406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FELLOWS TRAINED</w:t>
      </w:r>
    </w:p>
    <w:p w14:paraId="0DFEE858" w14:textId="77777777" w:rsidR="00912406" w:rsidRDefault="00912406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</w:p>
    <w:p w14:paraId="6D2314AD" w14:textId="003DCB38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2013-2014 </w:t>
      </w:r>
      <w:r>
        <w:rPr>
          <w:rFonts w:ascii="Arial" w:hAnsi="Arial" w:cs="Arial"/>
        </w:rPr>
        <w:tab/>
        <w:t xml:space="preserve">Anton </w:t>
      </w:r>
      <w:proofErr w:type="spellStart"/>
      <w:r>
        <w:rPr>
          <w:rFonts w:ascii="Arial" w:hAnsi="Arial" w:cs="Arial"/>
        </w:rPr>
        <w:t>Zaryanov</w:t>
      </w:r>
      <w:proofErr w:type="spellEnd"/>
      <w:r>
        <w:rPr>
          <w:rFonts w:ascii="Arial" w:hAnsi="Arial" w:cs="Arial"/>
        </w:rPr>
        <w:t>, DO</w:t>
      </w:r>
    </w:p>
    <w:p w14:paraId="29D030CA" w14:textId="22719F0A" w:rsidR="00EA6C94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Dallas, TX</w:t>
      </w:r>
    </w:p>
    <w:p w14:paraId="7BEF041E" w14:textId="77777777" w:rsidR="009B09E5" w:rsidRDefault="009B09E5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5DA9C236" w14:textId="38963D1C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Theodore </w:t>
      </w:r>
      <w:proofErr w:type="spellStart"/>
      <w:r>
        <w:rPr>
          <w:rFonts w:ascii="Arial" w:hAnsi="Arial" w:cs="Arial"/>
        </w:rPr>
        <w:t>Koreckij</w:t>
      </w:r>
      <w:proofErr w:type="spellEnd"/>
      <w:r>
        <w:rPr>
          <w:rFonts w:ascii="Arial" w:hAnsi="Arial" w:cs="Arial"/>
        </w:rPr>
        <w:t>, MD</w:t>
      </w:r>
    </w:p>
    <w:p w14:paraId="261043EB" w14:textId="5A0EFBCA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Leawood, KS</w:t>
      </w:r>
      <w:r>
        <w:rPr>
          <w:rFonts w:ascii="Arial" w:hAnsi="Arial" w:cs="Arial"/>
        </w:rPr>
        <w:tab/>
      </w:r>
    </w:p>
    <w:p w14:paraId="1A65C07D" w14:textId="0AFDD5E0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4702B00A" w14:textId="77777777" w:rsidR="002E5CDD" w:rsidRDefault="002E5CD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7BCBD9A3" w14:textId="1F7D8188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2014-2015</w:t>
      </w:r>
      <w:r>
        <w:rPr>
          <w:rFonts w:ascii="Arial" w:hAnsi="Arial" w:cs="Arial"/>
        </w:rPr>
        <w:tab/>
        <w:t>Charles Jones, M.D.</w:t>
      </w:r>
      <w:r>
        <w:rPr>
          <w:rFonts w:ascii="Arial" w:hAnsi="Arial" w:cs="Arial"/>
        </w:rPr>
        <w:tab/>
      </w:r>
    </w:p>
    <w:p w14:paraId="1C4BB578" w14:textId="00933589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Bentonville, AR</w:t>
      </w:r>
    </w:p>
    <w:p w14:paraId="2A797B33" w14:textId="4618DE5F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781060" w14:textId="76A7B207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Ali </w:t>
      </w:r>
      <w:proofErr w:type="spellStart"/>
      <w:r>
        <w:rPr>
          <w:rFonts w:ascii="Arial" w:hAnsi="Arial" w:cs="Arial"/>
        </w:rPr>
        <w:t>Maziad</w:t>
      </w:r>
      <w:proofErr w:type="spellEnd"/>
      <w:r>
        <w:rPr>
          <w:rFonts w:ascii="Arial" w:hAnsi="Arial" w:cs="Arial"/>
        </w:rPr>
        <w:t>, M.D.</w:t>
      </w:r>
    </w:p>
    <w:p w14:paraId="4317BA24" w14:textId="4E89C66F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Academic Practice, Newbury Park, CA</w:t>
      </w:r>
    </w:p>
    <w:p w14:paraId="4C963E52" w14:textId="4D285C47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2068F82C" w14:textId="77777777" w:rsidR="002E5CDD" w:rsidRDefault="002E5CD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168E5F14" w14:textId="7F632994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2015-2016</w:t>
      </w: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Vecchione</w:t>
      </w:r>
      <w:proofErr w:type="spellEnd"/>
      <w:r>
        <w:rPr>
          <w:rFonts w:ascii="Arial" w:hAnsi="Arial" w:cs="Arial"/>
        </w:rPr>
        <w:t>, M.D.</w:t>
      </w:r>
    </w:p>
    <w:p w14:paraId="3AE1B17F" w14:textId="7F1B392E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Vero Beach, FL</w:t>
      </w:r>
    </w:p>
    <w:p w14:paraId="1A3F07CE" w14:textId="77777777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526DA7A0" w14:textId="34759956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Wael </w:t>
      </w:r>
      <w:proofErr w:type="spellStart"/>
      <w:r>
        <w:rPr>
          <w:rFonts w:ascii="Arial" w:hAnsi="Arial" w:cs="Arial"/>
        </w:rPr>
        <w:t>Ghacham</w:t>
      </w:r>
      <w:proofErr w:type="spellEnd"/>
      <w:r>
        <w:rPr>
          <w:rFonts w:ascii="Arial" w:hAnsi="Arial" w:cs="Arial"/>
        </w:rPr>
        <w:t>, M.D.</w:t>
      </w:r>
    </w:p>
    <w:p w14:paraId="53C48029" w14:textId="6A8EB1AB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Private Practice, </w:t>
      </w:r>
      <w:proofErr w:type="spellStart"/>
      <w:r>
        <w:rPr>
          <w:rFonts w:ascii="Arial" w:hAnsi="Arial" w:cs="Arial"/>
        </w:rPr>
        <w:t>Corvalis</w:t>
      </w:r>
      <w:proofErr w:type="spellEnd"/>
      <w:r>
        <w:rPr>
          <w:rFonts w:ascii="Arial" w:hAnsi="Arial" w:cs="Arial"/>
        </w:rPr>
        <w:t>, OR</w:t>
      </w:r>
    </w:p>
    <w:p w14:paraId="7F42CD40" w14:textId="7605646E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47EAD5DC" w14:textId="77777777" w:rsidR="002E5CDD" w:rsidRDefault="002E5CD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40C9122D" w14:textId="56F93676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2016-2017</w:t>
      </w:r>
      <w:r>
        <w:rPr>
          <w:rFonts w:ascii="Arial" w:hAnsi="Arial" w:cs="Arial"/>
        </w:rPr>
        <w:tab/>
        <w:t xml:space="preserve">Pedro </w:t>
      </w:r>
      <w:proofErr w:type="spellStart"/>
      <w:r>
        <w:rPr>
          <w:rFonts w:ascii="Arial" w:hAnsi="Arial" w:cs="Arial"/>
        </w:rPr>
        <w:t>Ricart</w:t>
      </w:r>
      <w:proofErr w:type="spellEnd"/>
      <w:r>
        <w:rPr>
          <w:rFonts w:ascii="Arial" w:hAnsi="Arial" w:cs="Arial"/>
        </w:rPr>
        <w:t>, M.D.</w:t>
      </w:r>
    </w:p>
    <w:p w14:paraId="17BD5F2E" w14:textId="0D6BE5C4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Omaha, NE</w:t>
      </w:r>
    </w:p>
    <w:p w14:paraId="31AB2309" w14:textId="77777777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7F5A4D57" w14:textId="6DF88276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Nandan Shah, M.D.</w:t>
      </w:r>
    </w:p>
    <w:p w14:paraId="46560B33" w14:textId="6C65DCF6" w:rsidR="00912406" w:rsidRDefault="00912406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ABD">
        <w:rPr>
          <w:rFonts w:ascii="Arial" w:hAnsi="Arial" w:cs="Arial"/>
        </w:rPr>
        <w:t>Private Practice, Orlando, FL</w:t>
      </w:r>
    </w:p>
    <w:p w14:paraId="2CAC632F" w14:textId="171B232E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07214F6A" w14:textId="77777777" w:rsidR="002E5CDD" w:rsidRDefault="002E5CD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7003BA02" w14:textId="77777777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1ADAAFDF" w14:textId="5DCC0D67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2017-2018</w:t>
      </w:r>
      <w:r>
        <w:rPr>
          <w:rFonts w:ascii="Arial" w:hAnsi="Arial" w:cs="Arial"/>
        </w:rPr>
        <w:tab/>
        <w:t>Ryan Sauber, M.D.</w:t>
      </w:r>
    </w:p>
    <w:p w14:paraId="5A03C5E7" w14:textId="254A4C6B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Academic Practice, Pittsburgh, PA</w:t>
      </w:r>
    </w:p>
    <w:p w14:paraId="782B0421" w14:textId="77777777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2E626409" w14:textId="369526B2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Daniel </w:t>
      </w:r>
      <w:proofErr w:type="spellStart"/>
      <w:r>
        <w:rPr>
          <w:rFonts w:ascii="Arial" w:hAnsi="Arial" w:cs="Arial"/>
        </w:rPr>
        <w:t>Possley</w:t>
      </w:r>
      <w:proofErr w:type="spellEnd"/>
      <w:r>
        <w:rPr>
          <w:rFonts w:ascii="Arial" w:hAnsi="Arial" w:cs="Arial"/>
        </w:rPr>
        <w:t>, D.O.</w:t>
      </w:r>
    </w:p>
    <w:p w14:paraId="0FA48BD5" w14:textId="29CD7BEC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Denver, CO</w:t>
      </w:r>
    </w:p>
    <w:p w14:paraId="12FA5CF9" w14:textId="23F055B9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5615673B" w14:textId="77777777" w:rsidR="002E5CDD" w:rsidRDefault="002E5CD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4B17E0CE" w14:textId="6AFC74DB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2018-2019</w:t>
      </w:r>
      <w:r>
        <w:rPr>
          <w:rFonts w:ascii="Arial" w:hAnsi="Arial" w:cs="Arial"/>
        </w:rPr>
        <w:tab/>
        <w:t>Brad Webb, D.O.</w:t>
      </w:r>
    </w:p>
    <w:p w14:paraId="721BEA4B" w14:textId="55A6F086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Omaha NE</w:t>
      </w:r>
    </w:p>
    <w:p w14:paraId="33F83F73" w14:textId="77777777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0066250B" w14:textId="62B3B0C9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Yi Guo, M.D.</w:t>
      </w:r>
    </w:p>
    <w:p w14:paraId="69A7BABC" w14:textId="4F87E389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Academic Practice, New York, New York</w:t>
      </w:r>
    </w:p>
    <w:p w14:paraId="2B30EB31" w14:textId="0E263826" w:rsidR="007A3A01" w:rsidRDefault="007A3A0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6B44CAFD" w14:textId="77777777" w:rsidR="002E5CDD" w:rsidRDefault="002E5CD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4BB4603E" w14:textId="13B12D8C" w:rsidR="007A3A01" w:rsidRDefault="007A3A0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2019-2020</w:t>
      </w:r>
      <w:r>
        <w:rPr>
          <w:rFonts w:ascii="Arial" w:hAnsi="Arial" w:cs="Arial"/>
        </w:rPr>
        <w:tab/>
        <w:t>Mary Lundgren, D.O.</w:t>
      </w:r>
    </w:p>
    <w:p w14:paraId="0F2D2024" w14:textId="238F4773" w:rsidR="007A3A01" w:rsidRDefault="007A3A0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Milwaukee, WI</w:t>
      </w:r>
    </w:p>
    <w:p w14:paraId="4AB4D587" w14:textId="77777777" w:rsidR="007A3A01" w:rsidRDefault="007A3A0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667475F9" w14:textId="629C2C3E" w:rsidR="007A3A01" w:rsidRDefault="007A3A0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Alex Detwiler, D.O. </w:t>
      </w:r>
    </w:p>
    <w:p w14:paraId="1C5A39D7" w14:textId="344870BB" w:rsidR="007A3A01" w:rsidRDefault="007A3A0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Private Practice, Oklahoma</w:t>
      </w:r>
    </w:p>
    <w:p w14:paraId="5A197B17" w14:textId="492C4D29" w:rsidR="003D6AFD" w:rsidRDefault="003D6AF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43990479" w14:textId="77777777" w:rsidR="002E5CDD" w:rsidRDefault="002E5CD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31DB7383" w14:textId="32EC8C4D" w:rsidR="003D6AFD" w:rsidRDefault="003D6AF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2020-2021</w:t>
      </w:r>
      <w:r>
        <w:rPr>
          <w:rFonts w:ascii="Arial" w:hAnsi="Arial" w:cs="Arial"/>
        </w:rPr>
        <w:tab/>
        <w:t>Gordon Preston, D.O.</w:t>
      </w:r>
    </w:p>
    <w:p w14:paraId="37CF346C" w14:textId="604D62FB" w:rsidR="00EA6C94" w:rsidRDefault="00EA6C94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Akron, OH</w:t>
      </w:r>
    </w:p>
    <w:p w14:paraId="13DB2CE6" w14:textId="77777777" w:rsidR="002E5CDD" w:rsidRDefault="002E5CD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2FD95A52" w14:textId="181B8876" w:rsidR="003D6AFD" w:rsidRDefault="003D6AF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Tyson Travis, D.O.</w:t>
      </w:r>
    </w:p>
    <w:p w14:paraId="734EDD39" w14:textId="30DECDF3" w:rsidR="00EA6C94" w:rsidRDefault="00EA6C94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Kansas City, KS</w:t>
      </w:r>
    </w:p>
    <w:p w14:paraId="6E8FBE9D" w14:textId="1B9076FC" w:rsidR="00D75171" w:rsidRDefault="00D7517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10317565" w14:textId="0DCA3DDA" w:rsidR="00D75171" w:rsidRDefault="00D7517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2021-2022</w:t>
      </w:r>
      <w:r>
        <w:rPr>
          <w:rFonts w:ascii="Arial" w:hAnsi="Arial" w:cs="Arial"/>
        </w:rPr>
        <w:tab/>
        <w:t>Chong Weng, M.D.</w:t>
      </w:r>
    </w:p>
    <w:p w14:paraId="22B38B32" w14:textId="3F1953FA" w:rsidR="00D75171" w:rsidRDefault="00D75171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Andrew Blankenship, D.O.</w:t>
      </w:r>
    </w:p>
    <w:p w14:paraId="1C602D05" w14:textId="77777777" w:rsidR="003D6AFD" w:rsidRDefault="003D6AF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5F2CE92B" w14:textId="77777777" w:rsidR="00274FA9" w:rsidRDefault="00274FA9" w:rsidP="00274FA9">
      <w:pPr>
        <w:tabs>
          <w:tab w:val="left" w:pos="900"/>
          <w:tab w:val="left" w:pos="7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OAKLAND UNIVERSITY EMBARK MENTEES</w:t>
      </w:r>
    </w:p>
    <w:p w14:paraId="57EBD48D" w14:textId="58F9F089" w:rsidR="00523ABD" w:rsidRDefault="00523ABD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</w:p>
    <w:p w14:paraId="078D906A" w14:textId="3BB6A6CA" w:rsidR="00274FA9" w:rsidRPr="00912406" w:rsidRDefault="00274FA9" w:rsidP="00912406">
      <w:pPr>
        <w:tabs>
          <w:tab w:val="left" w:pos="450"/>
          <w:tab w:val="left" w:pos="3330"/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2020-2021</w:t>
      </w:r>
      <w:r>
        <w:rPr>
          <w:rFonts w:ascii="Arial" w:hAnsi="Arial" w:cs="Arial"/>
        </w:rPr>
        <w:tab/>
        <w:t>Sazid Hasan</w:t>
      </w:r>
    </w:p>
    <w:p w14:paraId="1449E791" w14:textId="72457193" w:rsidR="00912406" w:rsidRPr="00E77D09" w:rsidRDefault="00912406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95C8B8F" w14:textId="4298C3A1" w:rsidR="00553F8E" w:rsidRPr="00E77D09" w:rsidRDefault="00553F8E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  <w:r w:rsidRPr="00E77D09">
        <w:rPr>
          <w:rFonts w:ascii="Arial" w:hAnsi="Arial" w:cs="Arial"/>
          <w:b/>
        </w:rPr>
        <w:t>Spine Courses</w:t>
      </w:r>
      <w:r w:rsidR="001B565D">
        <w:rPr>
          <w:rFonts w:ascii="Arial" w:hAnsi="Arial" w:cs="Arial"/>
          <w:b/>
        </w:rPr>
        <w:t xml:space="preserve"> </w:t>
      </w:r>
      <w:r w:rsidR="00E9316A">
        <w:rPr>
          <w:rFonts w:ascii="Arial" w:hAnsi="Arial" w:cs="Arial"/>
          <w:b/>
        </w:rPr>
        <w:t>(non CME)</w:t>
      </w:r>
    </w:p>
    <w:p w14:paraId="3E62A60C" w14:textId="77777777" w:rsidR="00553F8E" w:rsidRPr="00E77D09" w:rsidRDefault="00553F8E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</w:p>
    <w:p w14:paraId="6988DD91" w14:textId="02DB2ADD" w:rsidR="00553F8E" w:rsidRPr="00E77D09" w:rsidRDefault="00553F8E" w:rsidP="00DD536F">
      <w:pPr>
        <w:tabs>
          <w:tab w:val="left" w:pos="450"/>
          <w:tab w:val="left" w:pos="3330"/>
          <w:tab w:val="left" w:pos="5940"/>
        </w:tabs>
        <w:ind w:left="3330" w:hanging="477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6/2014</w:t>
      </w:r>
      <w:r w:rsidRPr="00E77D09">
        <w:rPr>
          <w:rFonts w:ascii="Arial" w:hAnsi="Arial" w:cs="Arial"/>
        </w:rPr>
        <w:tab/>
      </w:r>
      <w:r w:rsidR="008F17A5">
        <w:rPr>
          <w:rFonts w:ascii="Arial" w:hAnsi="Arial" w:cs="Arial"/>
        </w:rPr>
        <w:t>Teaching faculty</w:t>
      </w:r>
      <w:r w:rsidRPr="00E77D09">
        <w:rPr>
          <w:rFonts w:ascii="Arial" w:hAnsi="Arial" w:cs="Arial"/>
        </w:rPr>
        <w:t>, William Beaumont Hospital Latin American Spine Meeting</w:t>
      </w:r>
    </w:p>
    <w:p w14:paraId="42A90141" w14:textId="77777777" w:rsidR="0042626F" w:rsidRPr="00E77D09" w:rsidRDefault="0042626F" w:rsidP="00DD536F">
      <w:pPr>
        <w:tabs>
          <w:tab w:val="left" w:pos="450"/>
          <w:tab w:val="left" w:pos="4770"/>
          <w:tab w:val="left" w:pos="5940"/>
        </w:tabs>
        <w:ind w:left="4770" w:hanging="4770"/>
        <w:rPr>
          <w:rFonts w:ascii="Arial" w:hAnsi="Arial" w:cs="Arial"/>
        </w:rPr>
      </w:pPr>
    </w:p>
    <w:p w14:paraId="68A204EF" w14:textId="77777777" w:rsidR="0042626F" w:rsidRPr="00E77D09" w:rsidRDefault="00F54461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7</w:t>
      </w:r>
      <w:r w:rsidR="0042626F" w:rsidRPr="00E77D09">
        <w:rPr>
          <w:rFonts w:ascii="Arial" w:hAnsi="Arial" w:cs="Arial"/>
        </w:rPr>
        <w:t>/2015</w:t>
      </w:r>
      <w:r w:rsidR="0042626F" w:rsidRPr="00E77D09">
        <w:rPr>
          <w:rFonts w:ascii="Arial" w:hAnsi="Arial" w:cs="Arial"/>
        </w:rPr>
        <w:tab/>
        <w:t>Teaching Faculty</w:t>
      </w:r>
    </w:p>
    <w:p w14:paraId="2AA43B5D" w14:textId="17DEC371" w:rsidR="0042626F" w:rsidRPr="00E77D09" w:rsidRDefault="0042626F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Current Controversies in spi</w:t>
      </w:r>
      <w:r w:rsidR="00964A04" w:rsidRPr="00E77D09">
        <w:rPr>
          <w:rFonts w:ascii="Arial" w:hAnsi="Arial" w:cs="Arial"/>
        </w:rPr>
        <w:t>ne surgery, William Beaumont Ho</w:t>
      </w:r>
      <w:r w:rsidRPr="00E77D09">
        <w:rPr>
          <w:rFonts w:ascii="Arial" w:hAnsi="Arial" w:cs="Arial"/>
        </w:rPr>
        <w:t>s</w:t>
      </w:r>
      <w:r w:rsidR="00964A04" w:rsidRPr="00E77D09">
        <w:rPr>
          <w:rFonts w:ascii="Arial" w:hAnsi="Arial" w:cs="Arial"/>
        </w:rPr>
        <w:t>p</w:t>
      </w:r>
      <w:r w:rsidRPr="00E77D09">
        <w:rPr>
          <w:rFonts w:ascii="Arial" w:hAnsi="Arial" w:cs="Arial"/>
        </w:rPr>
        <w:t>ital</w:t>
      </w:r>
    </w:p>
    <w:p w14:paraId="79861FE5" w14:textId="77777777" w:rsidR="00C73718" w:rsidRPr="00E77D09" w:rsidRDefault="00C73718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</w:p>
    <w:p w14:paraId="29828E7A" w14:textId="77777777" w:rsidR="00C73718" w:rsidRPr="00E77D09" w:rsidRDefault="00C73718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7/2016</w:t>
      </w:r>
      <w:r w:rsidRPr="00E77D09">
        <w:rPr>
          <w:rFonts w:ascii="Arial" w:hAnsi="Arial" w:cs="Arial"/>
        </w:rPr>
        <w:tab/>
        <w:t>Teaching Faculty</w:t>
      </w:r>
    </w:p>
    <w:p w14:paraId="10A0A295" w14:textId="50A262DB" w:rsidR="00C73718" w:rsidRPr="00E77D09" w:rsidRDefault="00C73718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Current Controversies in spi</w:t>
      </w:r>
      <w:r w:rsidR="00964A04" w:rsidRPr="00E77D09">
        <w:rPr>
          <w:rFonts w:ascii="Arial" w:hAnsi="Arial" w:cs="Arial"/>
        </w:rPr>
        <w:t>ne surgery, William Beaumont Ho</w:t>
      </w:r>
      <w:r w:rsidRPr="00E77D09">
        <w:rPr>
          <w:rFonts w:ascii="Arial" w:hAnsi="Arial" w:cs="Arial"/>
        </w:rPr>
        <w:t>s</w:t>
      </w:r>
      <w:r w:rsidR="00964A04" w:rsidRPr="00E77D09">
        <w:rPr>
          <w:rFonts w:ascii="Arial" w:hAnsi="Arial" w:cs="Arial"/>
        </w:rPr>
        <w:t>p</w:t>
      </w:r>
      <w:r w:rsidRPr="00E77D09">
        <w:rPr>
          <w:rFonts w:ascii="Arial" w:hAnsi="Arial" w:cs="Arial"/>
        </w:rPr>
        <w:t>ital</w:t>
      </w:r>
    </w:p>
    <w:p w14:paraId="7D89F3CF" w14:textId="77777777" w:rsidR="00A92037" w:rsidRPr="00E77D09" w:rsidRDefault="00A92037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</w:p>
    <w:p w14:paraId="305B498E" w14:textId="77777777" w:rsidR="00A92037" w:rsidRPr="00E77D09" w:rsidRDefault="00A92037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6/2017</w:t>
      </w:r>
      <w:r w:rsidRPr="00E77D09">
        <w:rPr>
          <w:rFonts w:ascii="Arial" w:hAnsi="Arial" w:cs="Arial"/>
        </w:rPr>
        <w:tab/>
        <w:t>Teaching Faculty</w:t>
      </w:r>
    </w:p>
    <w:p w14:paraId="3921A214" w14:textId="77777777" w:rsidR="00A92037" w:rsidRPr="00E77D09" w:rsidRDefault="00A92037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Mastering Minimally Invasive Surgery</w:t>
      </w:r>
    </w:p>
    <w:p w14:paraId="5A53BCC5" w14:textId="77777777" w:rsidR="00A92037" w:rsidRPr="00E77D09" w:rsidRDefault="00A92037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William Beaumont Hospital</w:t>
      </w:r>
    </w:p>
    <w:p w14:paraId="597DB3CC" w14:textId="77777777" w:rsidR="00E03B84" w:rsidRPr="00E77D09" w:rsidRDefault="00E03B8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</w:p>
    <w:p w14:paraId="466777F8" w14:textId="77777777" w:rsidR="00E03B84" w:rsidRPr="00E77D09" w:rsidRDefault="00E03B8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7/2018</w:t>
      </w:r>
      <w:r w:rsidRPr="00E77D09">
        <w:rPr>
          <w:rFonts w:ascii="Arial" w:hAnsi="Arial" w:cs="Arial"/>
        </w:rPr>
        <w:tab/>
        <w:t>Teaching Faculty</w:t>
      </w:r>
    </w:p>
    <w:p w14:paraId="0A723D4A" w14:textId="77777777" w:rsidR="00E03B84" w:rsidRPr="00E77D09" w:rsidRDefault="00E03B8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International Musculoskeletal Society meeting</w:t>
      </w:r>
    </w:p>
    <w:p w14:paraId="5BA5EB57" w14:textId="77777777" w:rsidR="00E03B84" w:rsidRPr="00E77D09" w:rsidRDefault="00E03B8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Beirut, Lebanon</w:t>
      </w:r>
    </w:p>
    <w:p w14:paraId="2A11FAD8" w14:textId="77777777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</w:p>
    <w:p w14:paraId="00B74E65" w14:textId="7FBE3165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6/2019</w:t>
      </w:r>
      <w:r w:rsidRPr="00E77D09">
        <w:rPr>
          <w:rFonts w:ascii="Arial" w:hAnsi="Arial" w:cs="Arial"/>
        </w:rPr>
        <w:tab/>
        <w:t>Teaching Faculty</w:t>
      </w:r>
    </w:p>
    <w:p w14:paraId="0ED0EA6E" w14:textId="6815D8E7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Vertebral Fracture management</w:t>
      </w:r>
    </w:p>
    <w:p w14:paraId="3E79F76D" w14:textId="0A518466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Stryker IVS</w:t>
      </w:r>
    </w:p>
    <w:p w14:paraId="292EFAA0" w14:textId="6286E7CA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Novi, MI</w:t>
      </w:r>
    </w:p>
    <w:p w14:paraId="5F09C16D" w14:textId="77777777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</w:p>
    <w:p w14:paraId="74510056" w14:textId="56964CB6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  <w:t>6/2019</w:t>
      </w:r>
      <w:r w:rsidRPr="00E77D09">
        <w:rPr>
          <w:rFonts w:ascii="Arial" w:hAnsi="Arial" w:cs="Arial"/>
        </w:rPr>
        <w:tab/>
        <w:t>Teaching Faculty</w:t>
      </w:r>
    </w:p>
    <w:p w14:paraId="6C7716A8" w14:textId="30F3F860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3330" w:hanging="333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</w:r>
      <w:proofErr w:type="spellStart"/>
      <w:r w:rsidRPr="00E77D09">
        <w:rPr>
          <w:rFonts w:ascii="Arial" w:hAnsi="Arial" w:cs="Arial"/>
        </w:rPr>
        <w:t>SpineJack</w:t>
      </w:r>
      <w:proofErr w:type="spellEnd"/>
      <w:r w:rsidRPr="00E77D09">
        <w:rPr>
          <w:rFonts w:ascii="Arial" w:hAnsi="Arial" w:cs="Arial"/>
        </w:rPr>
        <w:t xml:space="preserve"> product certification</w:t>
      </w:r>
    </w:p>
    <w:p w14:paraId="2107527B" w14:textId="111FAA3F" w:rsidR="00964A04" w:rsidRPr="00E77D09" w:rsidRDefault="00964A04" w:rsidP="00DD536F">
      <w:pPr>
        <w:tabs>
          <w:tab w:val="left" w:pos="450"/>
          <w:tab w:val="left" w:pos="3330"/>
          <w:tab w:val="left" w:pos="5940"/>
        </w:tabs>
        <w:ind w:left="4770" w:hanging="477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Stryker IVS</w:t>
      </w:r>
    </w:p>
    <w:p w14:paraId="1A8C3D7D" w14:textId="06D2F175" w:rsidR="00964A04" w:rsidRDefault="00964A04" w:rsidP="00DD536F">
      <w:pPr>
        <w:tabs>
          <w:tab w:val="left" w:pos="450"/>
          <w:tab w:val="left" w:pos="3330"/>
          <w:tab w:val="left" w:pos="5940"/>
        </w:tabs>
        <w:ind w:left="4770" w:hanging="477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  <w:r w:rsidRPr="00E77D09">
        <w:rPr>
          <w:rFonts w:ascii="Arial" w:hAnsi="Arial" w:cs="Arial"/>
        </w:rPr>
        <w:tab/>
        <w:t>Novi, MI</w:t>
      </w:r>
    </w:p>
    <w:p w14:paraId="1CE1114A" w14:textId="77777777" w:rsidR="00DD536F" w:rsidRDefault="00DD536F" w:rsidP="00DD536F">
      <w:pPr>
        <w:tabs>
          <w:tab w:val="left" w:pos="450"/>
          <w:tab w:val="left" w:pos="3330"/>
          <w:tab w:val="left" w:pos="5940"/>
        </w:tabs>
        <w:ind w:left="4770" w:hanging="4770"/>
        <w:rPr>
          <w:rFonts w:ascii="Arial" w:hAnsi="Arial" w:cs="Arial"/>
        </w:rPr>
      </w:pPr>
    </w:p>
    <w:p w14:paraId="016114F6" w14:textId="289665A5" w:rsidR="00DD536F" w:rsidRDefault="00DD536F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>6/22/2019</w:t>
      </w:r>
      <w:r>
        <w:rPr>
          <w:rFonts w:ascii="Arial" w:hAnsi="Arial" w:cs="Arial"/>
        </w:rPr>
        <w:tab/>
        <w:t>Faculty</w:t>
      </w:r>
    </w:p>
    <w:p w14:paraId="246DEFD4" w14:textId="489234A5" w:rsidR="00DD536F" w:rsidRDefault="00DD536F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SpineJack</w:t>
      </w:r>
      <w:proofErr w:type="spellEnd"/>
      <w:r>
        <w:rPr>
          <w:rFonts w:ascii="Arial" w:hAnsi="Arial" w:cs="Arial"/>
        </w:rPr>
        <w:t xml:space="preserve"> training</w:t>
      </w:r>
    </w:p>
    <w:p w14:paraId="2CC62550" w14:textId="436D3E58" w:rsidR="00DD536F" w:rsidRDefault="00DD536F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Stryker IVS</w:t>
      </w:r>
    </w:p>
    <w:p w14:paraId="2BFA7BD4" w14:textId="50FD9700" w:rsidR="00DD536F" w:rsidRDefault="00DD536F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Norcross, GA</w:t>
      </w:r>
    </w:p>
    <w:p w14:paraId="7995D598" w14:textId="77777777" w:rsidR="00E9316A" w:rsidRDefault="00E9316A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</w:p>
    <w:p w14:paraId="04302DD2" w14:textId="75E0ADAB" w:rsidR="00E9316A" w:rsidRDefault="00E9316A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>10/26/2019</w:t>
      </w:r>
      <w:r>
        <w:rPr>
          <w:rFonts w:ascii="Arial" w:hAnsi="Arial" w:cs="Arial"/>
        </w:rPr>
        <w:tab/>
        <w:t>Speaker</w:t>
      </w:r>
    </w:p>
    <w:p w14:paraId="2FF1A5B7" w14:textId="7AF83C74" w:rsidR="00E9316A" w:rsidRDefault="00E9316A" w:rsidP="00E9316A">
      <w:pPr>
        <w:tabs>
          <w:tab w:val="left" w:pos="450"/>
          <w:tab w:val="left" w:pos="3330"/>
          <w:tab w:val="left" w:pos="5940"/>
        </w:tabs>
        <w:ind w:left="333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proofErr w:type="spellStart"/>
      <w:r>
        <w:rPr>
          <w:rFonts w:ascii="Arial" w:hAnsi="Arial" w:cs="Arial"/>
        </w:rPr>
        <w:t>Intracept</w:t>
      </w:r>
      <w:proofErr w:type="spellEnd"/>
      <w:r>
        <w:rPr>
          <w:rFonts w:ascii="Arial" w:hAnsi="Arial" w:cs="Arial"/>
        </w:rPr>
        <w:t xml:space="preserve"> procedure for the relief of chronic </w:t>
      </w:r>
      <w:proofErr w:type="spellStart"/>
      <w:r>
        <w:rPr>
          <w:rFonts w:ascii="Arial" w:hAnsi="Arial" w:cs="Arial"/>
        </w:rPr>
        <w:t>vertebrogenic</w:t>
      </w:r>
      <w:proofErr w:type="spellEnd"/>
      <w:r>
        <w:rPr>
          <w:rFonts w:ascii="Arial" w:hAnsi="Arial" w:cs="Arial"/>
        </w:rPr>
        <w:t xml:space="preserve"> low back pain</w:t>
      </w:r>
    </w:p>
    <w:p w14:paraId="475A7FAB" w14:textId="0CEE3734" w:rsidR="00E9316A" w:rsidRDefault="00E9316A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Long Island Regional Symposium</w:t>
      </w:r>
    </w:p>
    <w:p w14:paraId="20342EA5" w14:textId="29C86F67" w:rsidR="00E9316A" w:rsidRDefault="00E9316A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Melville, NY</w:t>
      </w:r>
    </w:p>
    <w:p w14:paraId="7F8A14D3" w14:textId="77777777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</w:p>
    <w:p w14:paraId="6F4DDE6E" w14:textId="3C2E48F9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>2/7/2020</w:t>
      </w:r>
      <w:r>
        <w:rPr>
          <w:rFonts w:ascii="Arial" w:hAnsi="Arial" w:cs="Arial"/>
        </w:rPr>
        <w:tab/>
        <w:t>Faculty</w:t>
      </w:r>
    </w:p>
    <w:p w14:paraId="195B24DD" w14:textId="0D45679D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Advancements in minimally invasive surgery</w:t>
      </w:r>
    </w:p>
    <w:p w14:paraId="57DB25C9" w14:textId="5B5FADE3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Stryker</w:t>
      </w:r>
    </w:p>
    <w:p w14:paraId="3AA4B279" w14:textId="663E023C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Miami, FL</w:t>
      </w:r>
    </w:p>
    <w:p w14:paraId="009EC6D1" w14:textId="77777777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</w:p>
    <w:p w14:paraId="73E8AE7B" w14:textId="122B9DDD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>2/28/2020</w:t>
      </w:r>
      <w:r>
        <w:rPr>
          <w:rFonts w:ascii="Arial" w:hAnsi="Arial" w:cs="Arial"/>
        </w:rPr>
        <w:tab/>
        <w:t>Faculty</w:t>
      </w:r>
    </w:p>
    <w:p w14:paraId="56B2531F" w14:textId="60DFA950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Annual Residents and Fellows course</w:t>
      </w:r>
    </w:p>
    <w:p w14:paraId="2E53D358" w14:textId="6CEED555" w:rsidR="005C34E0" w:rsidRDefault="005C34E0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Stryker</w:t>
      </w:r>
    </w:p>
    <w:p w14:paraId="217B1372" w14:textId="1A272AA6" w:rsidR="005C34E0" w:rsidRDefault="005C34E0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Nashville, TN</w:t>
      </w:r>
    </w:p>
    <w:p w14:paraId="0E56271D" w14:textId="77777777" w:rsidR="005C34E0" w:rsidRDefault="005C34E0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</w:p>
    <w:p w14:paraId="6B9BF519" w14:textId="5734F534" w:rsidR="005C34E0" w:rsidRDefault="005C34E0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>3/7/2020</w:t>
      </w:r>
      <w:r>
        <w:rPr>
          <w:rFonts w:ascii="Arial" w:hAnsi="Arial" w:cs="Arial"/>
        </w:rPr>
        <w:tab/>
        <w:t>Faculty</w:t>
      </w:r>
    </w:p>
    <w:p w14:paraId="5916B545" w14:textId="5D30F738" w:rsidR="005C34E0" w:rsidRDefault="005C34E0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Enabling Technologies in Spine Surgery</w:t>
      </w:r>
    </w:p>
    <w:p w14:paraId="25AF9D44" w14:textId="34872957" w:rsidR="005C34E0" w:rsidRDefault="005C34E0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Medtronic</w:t>
      </w:r>
    </w:p>
    <w:p w14:paraId="3A88FE0E" w14:textId="4FAD98DD" w:rsidR="005C34E0" w:rsidRDefault="005C34E0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Royal Oak, MI</w:t>
      </w:r>
    </w:p>
    <w:p w14:paraId="51CE31EC" w14:textId="6E5E0A31" w:rsidR="00F13DCE" w:rsidRDefault="00F13DCE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</w:p>
    <w:p w14:paraId="28B9E360" w14:textId="00EF7178" w:rsidR="00F13DCE" w:rsidRDefault="00F13DCE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>6/4/2020</w:t>
      </w:r>
      <w:r>
        <w:rPr>
          <w:rFonts w:ascii="Arial" w:hAnsi="Arial" w:cs="Arial"/>
        </w:rPr>
        <w:tab/>
        <w:t>Faculty</w:t>
      </w:r>
    </w:p>
    <w:p w14:paraId="7CE0B1A7" w14:textId="58CC484F" w:rsidR="00F13DCE" w:rsidRDefault="00F13DCE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National Incoming Fellows Course</w:t>
      </w:r>
    </w:p>
    <w:p w14:paraId="43562A88" w14:textId="2FFEF0BE" w:rsidR="00F13DCE" w:rsidRDefault="00F13DCE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Stryker</w:t>
      </w:r>
    </w:p>
    <w:p w14:paraId="62666E08" w14:textId="35C859BC" w:rsidR="00F13DCE" w:rsidRDefault="00955D1E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Webinar</w:t>
      </w:r>
    </w:p>
    <w:p w14:paraId="36CAA7FA" w14:textId="77777777" w:rsidR="00955D1E" w:rsidRDefault="00955D1E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</w:p>
    <w:p w14:paraId="179AFB83" w14:textId="7DDA15C8" w:rsidR="00955D1E" w:rsidRDefault="00955D1E" w:rsidP="005C34E0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>7/29/2020</w:t>
      </w:r>
      <w:r>
        <w:rPr>
          <w:rFonts w:ascii="Arial" w:hAnsi="Arial" w:cs="Arial"/>
        </w:rPr>
        <w:tab/>
        <w:t>Faculty</w:t>
      </w:r>
    </w:p>
    <w:p w14:paraId="2FAF9454" w14:textId="73493FE7" w:rsidR="00955D1E" w:rsidRDefault="00955D1E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Alternatives to Balloon Kyphoplasty: An era of mechanical restoration </w:t>
      </w:r>
    </w:p>
    <w:p w14:paraId="5C2564B9" w14:textId="0E7D0CA8" w:rsidR="00955D1E" w:rsidRDefault="00955D1E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  <w:r>
        <w:rPr>
          <w:rFonts w:ascii="Arial" w:hAnsi="Arial" w:cs="Arial"/>
        </w:rPr>
        <w:tab/>
        <w:t>Stryker</w:t>
      </w:r>
    </w:p>
    <w:p w14:paraId="2195E4F3" w14:textId="30ABE312" w:rsidR="00955D1E" w:rsidRDefault="00955D1E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  <w:r>
        <w:rPr>
          <w:rFonts w:ascii="Arial" w:hAnsi="Arial" w:cs="Arial"/>
        </w:rPr>
        <w:tab/>
        <w:t>Webinar</w:t>
      </w:r>
    </w:p>
    <w:p w14:paraId="51930EB5" w14:textId="11A8051B" w:rsidR="003D6AFD" w:rsidRDefault="003D6AFD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</w:p>
    <w:p w14:paraId="75D89DFE" w14:textId="0738493D" w:rsidR="003D6AFD" w:rsidRDefault="00A95720" w:rsidP="00A95720">
      <w:pPr>
        <w:tabs>
          <w:tab w:val="left" w:pos="450"/>
          <w:tab w:val="left" w:pos="3330"/>
          <w:tab w:val="left" w:pos="5940"/>
        </w:tabs>
        <w:ind w:left="3330" w:hanging="2790"/>
        <w:rPr>
          <w:rFonts w:ascii="Arial" w:hAnsi="Arial" w:cs="Arial"/>
        </w:rPr>
      </w:pPr>
      <w:r>
        <w:rPr>
          <w:rFonts w:ascii="Arial" w:hAnsi="Arial" w:cs="Arial"/>
        </w:rPr>
        <w:t>10/7/20</w:t>
      </w:r>
      <w:r>
        <w:rPr>
          <w:rFonts w:ascii="Arial" w:hAnsi="Arial" w:cs="Arial"/>
        </w:rPr>
        <w:tab/>
        <w:t>Faculty</w:t>
      </w:r>
    </w:p>
    <w:p w14:paraId="155E5992" w14:textId="7A27CFD2" w:rsidR="00A95720" w:rsidRDefault="00A95720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Principles and Applications of </w:t>
      </w:r>
      <w:proofErr w:type="spellStart"/>
      <w:r>
        <w:rPr>
          <w:rFonts w:ascii="Arial" w:hAnsi="Arial" w:cs="Arial"/>
        </w:rPr>
        <w:t>Sacroplasty</w:t>
      </w:r>
      <w:proofErr w:type="spellEnd"/>
    </w:p>
    <w:p w14:paraId="3DF49BE1" w14:textId="085014D3" w:rsidR="00A95720" w:rsidRDefault="00A95720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  <w:r>
        <w:rPr>
          <w:rFonts w:ascii="Arial" w:hAnsi="Arial" w:cs="Arial"/>
        </w:rPr>
        <w:tab/>
        <w:t>Stryker</w:t>
      </w:r>
    </w:p>
    <w:p w14:paraId="033BA1BF" w14:textId="4B27523F" w:rsidR="00A95720" w:rsidRDefault="00A95720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  <w:r>
        <w:rPr>
          <w:rFonts w:ascii="Arial" w:hAnsi="Arial" w:cs="Arial"/>
        </w:rPr>
        <w:tab/>
        <w:t>Webinar</w:t>
      </w:r>
    </w:p>
    <w:p w14:paraId="3E8B0A3C" w14:textId="77148758" w:rsidR="008D2C9A" w:rsidRDefault="008D2C9A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</w:p>
    <w:p w14:paraId="69993C38" w14:textId="0D511ED6" w:rsidR="008D2C9A" w:rsidRDefault="008D2C9A" w:rsidP="009B09E5">
      <w:pPr>
        <w:tabs>
          <w:tab w:val="left" w:pos="450"/>
          <w:tab w:val="left" w:pos="3330"/>
          <w:tab w:val="left" w:pos="5940"/>
        </w:tabs>
        <w:ind w:left="3330" w:hanging="2790"/>
        <w:rPr>
          <w:rFonts w:ascii="Arial" w:hAnsi="Arial" w:cs="Arial"/>
        </w:rPr>
      </w:pPr>
      <w:r>
        <w:rPr>
          <w:rFonts w:ascii="Arial" w:hAnsi="Arial" w:cs="Arial"/>
        </w:rPr>
        <w:t>1/16/20</w:t>
      </w:r>
      <w:r>
        <w:rPr>
          <w:rFonts w:ascii="Arial" w:hAnsi="Arial" w:cs="Arial"/>
        </w:rPr>
        <w:tab/>
        <w:t>Faculty</w:t>
      </w:r>
    </w:p>
    <w:p w14:paraId="7C18B58E" w14:textId="730A2E2C" w:rsidR="008D2C9A" w:rsidRDefault="008D2C9A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Sacroiliac fusion: techniques for minimally invasive lateral sacroiliac fusion </w:t>
      </w:r>
    </w:p>
    <w:p w14:paraId="689A523B" w14:textId="6389CFBF" w:rsidR="008D2C9A" w:rsidRDefault="008D2C9A" w:rsidP="00955D1E">
      <w:pPr>
        <w:tabs>
          <w:tab w:val="left" w:pos="450"/>
          <w:tab w:val="left" w:pos="3330"/>
          <w:tab w:val="left" w:pos="5940"/>
        </w:tabs>
        <w:ind w:left="3330" w:hanging="27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09E5">
        <w:rPr>
          <w:rFonts w:ascii="Arial" w:hAnsi="Arial" w:cs="Arial"/>
        </w:rPr>
        <w:t>Troy, MI</w:t>
      </w:r>
    </w:p>
    <w:p w14:paraId="2B96BD75" w14:textId="1B7DE9AA" w:rsidR="00DD536F" w:rsidRDefault="00DD536F" w:rsidP="00DD536F">
      <w:pPr>
        <w:tabs>
          <w:tab w:val="left" w:pos="45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</w:p>
    <w:p w14:paraId="4879CE7D" w14:textId="772B0861" w:rsidR="009B09E5" w:rsidRDefault="009B09E5" w:rsidP="009B09E5">
      <w:pPr>
        <w:tabs>
          <w:tab w:val="left" w:pos="54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5/6/2021</w:t>
      </w:r>
      <w:r>
        <w:rPr>
          <w:rFonts w:ascii="Arial" w:hAnsi="Arial" w:cs="Arial"/>
        </w:rPr>
        <w:tab/>
        <w:t>Faculty</w:t>
      </w:r>
    </w:p>
    <w:p w14:paraId="48ED7423" w14:textId="58C84367" w:rsidR="009B09E5" w:rsidRDefault="009B09E5" w:rsidP="009B09E5">
      <w:pPr>
        <w:tabs>
          <w:tab w:val="left" w:pos="54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Relievant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E4C7C">
        <w:rPr>
          <w:rFonts w:ascii="Arial" w:hAnsi="Arial" w:cs="Arial"/>
        </w:rPr>
        <w:t>Intracept</w:t>
      </w:r>
      <w:proofErr w:type="spellEnd"/>
      <w:r w:rsidR="00EE4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Physician Training</w:t>
      </w:r>
    </w:p>
    <w:p w14:paraId="775FD5DC" w14:textId="4F4BCF07" w:rsidR="009B09E5" w:rsidRDefault="009B09E5" w:rsidP="009B09E5">
      <w:pPr>
        <w:tabs>
          <w:tab w:val="left" w:pos="54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Rochester Hills, MI</w:t>
      </w:r>
    </w:p>
    <w:p w14:paraId="2A520C1F" w14:textId="77777777" w:rsidR="00EE4C7C" w:rsidRDefault="00EE4C7C" w:rsidP="009B09E5">
      <w:pPr>
        <w:tabs>
          <w:tab w:val="left" w:pos="54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</w:p>
    <w:p w14:paraId="30214C72" w14:textId="2C172FF2" w:rsidR="00EE4C7C" w:rsidRDefault="00EE4C7C" w:rsidP="009B09E5">
      <w:pPr>
        <w:tabs>
          <w:tab w:val="left" w:pos="540"/>
          <w:tab w:val="left" w:pos="3330"/>
          <w:tab w:val="left" w:pos="5940"/>
        </w:tabs>
        <w:ind w:left="4770" w:hanging="4320"/>
        <w:rPr>
          <w:rFonts w:ascii="Arial" w:hAnsi="Arial" w:cs="Arial"/>
        </w:rPr>
      </w:pPr>
      <w:r>
        <w:rPr>
          <w:rFonts w:ascii="Arial" w:hAnsi="Arial" w:cs="Arial"/>
        </w:rPr>
        <w:tab/>
        <w:t>6/30/2021</w:t>
      </w:r>
      <w:r>
        <w:rPr>
          <w:rFonts w:ascii="Arial" w:hAnsi="Arial" w:cs="Arial"/>
        </w:rPr>
        <w:tab/>
        <w:t>Faculty (Webinar)</w:t>
      </w:r>
    </w:p>
    <w:p w14:paraId="17CB6148" w14:textId="1224EBA7" w:rsidR="00886964" w:rsidRDefault="00EE4C7C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</w:t>
      </w:r>
      <w:r w:rsidRPr="00960EF0">
        <w:rPr>
          <w:rFonts w:ascii="Arial" w:hAnsi="Arial" w:cs="Arial"/>
        </w:rPr>
        <w:t xml:space="preserve">A Prospective, Randomized, Multi-center Study of Intraosseous </w:t>
      </w:r>
      <w:proofErr w:type="spellStart"/>
      <w:r w:rsidRPr="00960EF0">
        <w:rPr>
          <w:rFonts w:ascii="Arial" w:hAnsi="Arial" w:cs="Arial"/>
        </w:rPr>
        <w:t>Basivertebral</w:t>
      </w:r>
      <w:proofErr w:type="spellEnd"/>
      <w:r w:rsidRPr="00960EF0">
        <w:rPr>
          <w:rFonts w:ascii="Arial" w:hAnsi="Arial" w:cs="Arial"/>
        </w:rPr>
        <w:t xml:space="preserve"> Ablation for the </w:t>
      </w:r>
      <w:r w:rsidRPr="00960EF0">
        <w:rPr>
          <w:rFonts w:ascii="Arial" w:hAnsi="Arial" w:cs="Arial"/>
        </w:rPr>
        <w:lastRenderedPageBreak/>
        <w:t>Treatment of Chronic Low Back Pain: 12-Month Results</w:t>
      </w:r>
    </w:p>
    <w:p w14:paraId="2D712223" w14:textId="68376298" w:rsidR="00905146" w:rsidRDefault="00905146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</w:p>
    <w:p w14:paraId="2FCE3ECE" w14:textId="1F474037" w:rsidR="00905146" w:rsidRDefault="00905146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  <w:t>7/9/2021-7/9/2021</w:t>
      </w:r>
      <w:r>
        <w:rPr>
          <w:rFonts w:ascii="Arial" w:hAnsi="Arial" w:cs="Arial"/>
        </w:rPr>
        <w:tab/>
        <w:t>Faculty</w:t>
      </w:r>
    </w:p>
    <w:p w14:paraId="0B7752CE" w14:textId="7499BECC" w:rsidR="00905146" w:rsidRDefault="00905146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Relievant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Intracept</w:t>
      </w:r>
      <w:proofErr w:type="spellEnd"/>
      <w:r>
        <w:rPr>
          <w:rFonts w:ascii="Arial" w:hAnsi="Arial" w:cs="Arial"/>
        </w:rPr>
        <w:t xml:space="preserve"> training </w:t>
      </w:r>
    </w:p>
    <w:p w14:paraId="49398C2C" w14:textId="2A484583" w:rsidR="00905146" w:rsidRDefault="00905146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Fort Worth, TX</w:t>
      </w:r>
    </w:p>
    <w:p w14:paraId="319F89A8" w14:textId="5070CE6B" w:rsidR="004829C8" w:rsidRDefault="004829C8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</w:p>
    <w:p w14:paraId="12ABB74A" w14:textId="5A855410" w:rsidR="004829C8" w:rsidRDefault="004829C8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  <w:t>8/9/2021-8/10202</w:t>
      </w:r>
      <w:r>
        <w:rPr>
          <w:rFonts w:ascii="Arial" w:hAnsi="Arial" w:cs="Arial"/>
        </w:rPr>
        <w:tab/>
        <w:t>Invited Faculty</w:t>
      </w:r>
    </w:p>
    <w:p w14:paraId="47F6CF1E" w14:textId="76809CDE" w:rsidR="004829C8" w:rsidRDefault="004829C8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Stryker Mid-Year Sales Meeting</w:t>
      </w:r>
    </w:p>
    <w:p w14:paraId="3F0ED7E6" w14:textId="6C52ABF3" w:rsidR="004829C8" w:rsidRDefault="004829C8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Alternatives to balloon kyphoplasty </w:t>
      </w:r>
    </w:p>
    <w:p w14:paraId="3A9B8D4D" w14:textId="4E77591D" w:rsidR="004829C8" w:rsidRDefault="004829C8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Tampa, FL</w:t>
      </w:r>
    </w:p>
    <w:p w14:paraId="53A29935" w14:textId="1FDC60C5" w:rsidR="00372B74" w:rsidRDefault="00372B74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</w:p>
    <w:p w14:paraId="6479293A" w14:textId="321515D4" w:rsidR="00372B74" w:rsidRDefault="00372B74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453">
        <w:rPr>
          <w:rFonts w:ascii="Arial" w:hAnsi="Arial" w:cs="Arial"/>
        </w:rPr>
        <w:t>11/7/2021</w:t>
      </w:r>
      <w:r w:rsidR="00381453">
        <w:rPr>
          <w:rFonts w:ascii="Arial" w:hAnsi="Arial" w:cs="Arial"/>
        </w:rPr>
        <w:tab/>
        <w:t>Faculty</w:t>
      </w:r>
    </w:p>
    <w:p w14:paraId="6DF32541" w14:textId="63A85144" w:rsidR="00381453" w:rsidRDefault="00381453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Advances in vertebral augmentation </w:t>
      </w:r>
    </w:p>
    <w:p w14:paraId="4B4277B1" w14:textId="18D227A8" w:rsidR="00381453" w:rsidRDefault="00381453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Advent Health, Daytona FL</w:t>
      </w:r>
    </w:p>
    <w:p w14:paraId="6ED1E9CF" w14:textId="77777777" w:rsidR="00905146" w:rsidRDefault="00905146" w:rsidP="00EE4C7C">
      <w:pPr>
        <w:tabs>
          <w:tab w:val="left" w:pos="540"/>
          <w:tab w:val="left" w:pos="3330"/>
          <w:tab w:val="left" w:pos="5940"/>
        </w:tabs>
        <w:ind w:left="3330" w:hanging="4320"/>
        <w:rPr>
          <w:rFonts w:ascii="Arial" w:hAnsi="Arial" w:cs="Arial"/>
        </w:rPr>
      </w:pPr>
    </w:p>
    <w:p w14:paraId="50EEFEE7" w14:textId="6BC43228" w:rsidR="00DD536F" w:rsidRDefault="00DD536F" w:rsidP="00DD536F">
      <w:pPr>
        <w:tabs>
          <w:tab w:val="left" w:pos="450"/>
          <w:tab w:val="left" w:pos="3330"/>
          <w:tab w:val="left" w:pos="5940"/>
        </w:tabs>
        <w:ind w:left="4770" w:hanging="47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CME Events</w:t>
      </w:r>
    </w:p>
    <w:p w14:paraId="01C132BD" w14:textId="77777777" w:rsidR="00DD536F" w:rsidRDefault="00DD536F" w:rsidP="00DD536F">
      <w:pPr>
        <w:tabs>
          <w:tab w:val="left" w:pos="450"/>
          <w:tab w:val="left" w:pos="3330"/>
          <w:tab w:val="left" w:pos="5940"/>
        </w:tabs>
        <w:ind w:left="4770" w:hanging="4770"/>
        <w:rPr>
          <w:rFonts w:ascii="Arial" w:hAnsi="Arial" w:cs="Arial"/>
          <w:b/>
        </w:rPr>
      </w:pPr>
    </w:p>
    <w:p w14:paraId="60C51CE5" w14:textId="028AD501" w:rsidR="00DD536F" w:rsidRDefault="00DD536F" w:rsidP="00DD536F">
      <w:pPr>
        <w:tabs>
          <w:tab w:val="left" w:pos="450"/>
          <w:tab w:val="left" w:pos="3330"/>
          <w:tab w:val="left" w:pos="5940"/>
        </w:tabs>
        <w:ind w:firstLine="450"/>
        <w:rPr>
          <w:rFonts w:ascii="Arial" w:hAnsi="Arial" w:cs="Arial"/>
        </w:rPr>
      </w:pPr>
      <w:r w:rsidRPr="00DD536F">
        <w:rPr>
          <w:rFonts w:ascii="Arial" w:hAnsi="Arial" w:cs="Arial"/>
        </w:rPr>
        <w:t>6/24/2019</w:t>
      </w:r>
      <w:r>
        <w:rPr>
          <w:rFonts w:ascii="Arial" w:hAnsi="Arial" w:cs="Arial"/>
        </w:rPr>
        <w:tab/>
        <w:t>Moderator</w:t>
      </w:r>
    </w:p>
    <w:p w14:paraId="3AFDD9F7" w14:textId="3D26DCC3" w:rsidR="00DD536F" w:rsidRDefault="00DD536F" w:rsidP="00DD536F">
      <w:pPr>
        <w:tabs>
          <w:tab w:val="left" w:pos="450"/>
          <w:tab w:val="left" w:pos="3330"/>
          <w:tab w:val="left" w:pos="5940"/>
        </w:tabs>
        <w:ind w:firstLine="450"/>
        <w:rPr>
          <w:rFonts w:ascii="Arial" w:hAnsi="Arial" w:cs="Arial"/>
        </w:rPr>
      </w:pPr>
      <w:r>
        <w:rPr>
          <w:rFonts w:ascii="Arial" w:hAnsi="Arial" w:cs="Arial"/>
        </w:rPr>
        <w:tab/>
        <w:t>JAAOS Webinar</w:t>
      </w:r>
    </w:p>
    <w:p w14:paraId="5D2547CE" w14:textId="4A6C4760" w:rsidR="00964A04" w:rsidRDefault="00DD536F" w:rsidP="00DD536F">
      <w:pPr>
        <w:tabs>
          <w:tab w:val="left" w:pos="3330"/>
        </w:tabs>
        <w:ind w:left="3330" w:hanging="180"/>
        <w:rPr>
          <w:rFonts w:ascii="Arial" w:hAnsi="Arial" w:cs="Arial"/>
        </w:rPr>
      </w:pPr>
      <w:r>
        <w:rPr>
          <w:rFonts w:ascii="Arial" w:hAnsi="Arial" w:cs="Arial"/>
        </w:rPr>
        <w:tab/>
        <w:t>Cervical Spine Deformity: Indications, Considerations, and Surgical Outcomes</w:t>
      </w:r>
    </w:p>
    <w:p w14:paraId="36FB08C4" w14:textId="77777777" w:rsidR="00DD536F" w:rsidRPr="00E77D09" w:rsidRDefault="00DD536F" w:rsidP="00DD536F">
      <w:pPr>
        <w:tabs>
          <w:tab w:val="left" w:pos="3330"/>
        </w:tabs>
        <w:ind w:left="3330" w:hanging="2880"/>
        <w:rPr>
          <w:rFonts w:ascii="Arial" w:hAnsi="Arial" w:cs="Arial"/>
        </w:rPr>
      </w:pPr>
    </w:p>
    <w:p w14:paraId="07424FEF" w14:textId="77777777" w:rsidR="00C73718" w:rsidRPr="00E77D09" w:rsidRDefault="00C73718" w:rsidP="00553F8E">
      <w:pPr>
        <w:tabs>
          <w:tab w:val="left" w:pos="450"/>
          <w:tab w:val="left" w:pos="4770"/>
          <w:tab w:val="left" w:pos="5940"/>
        </w:tabs>
        <w:ind w:left="4770" w:hanging="4770"/>
        <w:rPr>
          <w:rFonts w:ascii="Arial" w:hAnsi="Arial" w:cs="Arial"/>
        </w:rPr>
      </w:pPr>
      <w:r w:rsidRPr="00E77D09">
        <w:rPr>
          <w:rFonts w:ascii="Arial" w:hAnsi="Arial" w:cs="Arial"/>
        </w:rPr>
        <w:tab/>
      </w:r>
    </w:p>
    <w:p w14:paraId="160149CF" w14:textId="77777777" w:rsidR="00553F8E" w:rsidRPr="00E77D09" w:rsidRDefault="00553F8E" w:rsidP="00553F8E">
      <w:pPr>
        <w:tabs>
          <w:tab w:val="left" w:pos="900"/>
          <w:tab w:val="left" w:pos="4770"/>
          <w:tab w:val="left" w:pos="5940"/>
        </w:tabs>
        <w:ind w:left="450"/>
        <w:rPr>
          <w:rFonts w:ascii="Arial" w:hAnsi="Arial" w:cs="Arial"/>
        </w:rPr>
      </w:pPr>
    </w:p>
    <w:p w14:paraId="4A7956B3" w14:textId="77777777" w:rsidR="00553F8E" w:rsidRPr="00E77D09" w:rsidRDefault="00553F8E" w:rsidP="00553F8E">
      <w:pPr>
        <w:tabs>
          <w:tab w:val="left" w:pos="900"/>
          <w:tab w:val="left" w:pos="4770"/>
          <w:tab w:val="left" w:pos="5940"/>
        </w:tabs>
        <w:ind w:left="450"/>
        <w:rPr>
          <w:rFonts w:ascii="Arial" w:hAnsi="Arial" w:cs="Arial"/>
        </w:rPr>
      </w:pPr>
    </w:p>
    <w:p w14:paraId="2BFFFC54" w14:textId="70C8B7BC" w:rsidR="00BD2D39" w:rsidRPr="00E77D09" w:rsidRDefault="001B565D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Lectures</w:t>
      </w:r>
    </w:p>
    <w:p w14:paraId="167FDA31" w14:textId="77777777" w:rsidR="00976B17" w:rsidRPr="00E77D09" w:rsidRDefault="00976B17" w:rsidP="00F61538">
      <w:pPr>
        <w:tabs>
          <w:tab w:val="left" w:pos="900"/>
          <w:tab w:val="left" w:pos="7650"/>
        </w:tabs>
        <w:rPr>
          <w:rFonts w:ascii="Arial" w:hAnsi="Arial" w:cs="Arial"/>
        </w:rPr>
      </w:pPr>
    </w:p>
    <w:p w14:paraId="41E23BB4" w14:textId="77777777" w:rsidR="00976B17" w:rsidRPr="00E77D09" w:rsidRDefault="009F7461" w:rsidP="00976B17">
      <w:pPr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 xml:space="preserve"> </w:t>
      </w:r>
      <w:r w:rsidR="00976B17" w:rsidRPr="00E77D09">
        <w:rPr>
          <w:rFonts w:ascii="Arial" w:hAnsi="Arial" w:cs="Arial"/>
        </w:rPr>
        <w:t>Lower extremity soft tissue reconstruction- American University of Beirut Department of Plastic and Reconstructive Surgery Grand Rounds-12/2004</w:t>
      </w:r>
    </w:p>
    <w:p w14:paraId="1F19412F" w14:textId="77777777" w:rsidR="00976B17" w:rsidRPr="00E77D09" w:rsidRDefault="00976B17" w:rsidP="00976B17">
      <w:pPr>
        <w:tabs>
          <w:tab w:val="left" w:pos="720"/>
        </w:tabs>
        <w:ind w:left="450"/>
        <w:rPr>
          <w:rFonts w:ascii="Arial" w:hAnsi="Arial" w:cs="Arial"/>
        </w:rPr>
      </w:pPr>
    </w:p>
    <w:p w14:paraId="26E664EB" w14:textId="77777777" w:rsidR="00976B17" w:rsidRPr="00E77D09" w:rsidRDefault="009F7461" w:rsidP="00976B17">
      <w:pPr>
        <w:pStyle w:val="Default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Cs w:val="24"/>
        </w:rPr>
      </w:pPr>
      <w:r w:rsidRPr="00E77D09">
        <w:rPr>
          <w:rFonts w:ascii="Arial" w:hAnsi="Arial" w:cs="Arial"/>
          <w:szCs w:val="24"/>
        </w:rPr>
        <w:t xml:space="preserve"> </w:t>
      </w:r>
      <w:r w:rsidR="00976B17" w:rsidRPr="00E77D09">
        <w:rPr>
          <w:rFonts w:ascii="Arial" w:hAnsi="Arial" w:cs="Arial"/>
          <w:szCs w:val="24"/>
        </w:rPr>
        <w:t xml:space="preserve">Compressive neuropathies of the upper extremity – American University of Beirut Department of </w:t>
      </w:r>
      <w:proofErr w:type="spellStart"/>
      <w:r w:rsidR="00976B17" w:rsidRPr="00E77D09">
        <w:rPr>
          <w:rFonts w:ascii="Arial" w:hAnsi="Arial" w:cs="Arial"/>
          <w:szCs w:val="24"/>
        </w:rPr>
        <w:t>Orthopaedics</w:t>
      </w:r>
      <w:proofErr w:type="spellEnd"/>
      <w:r w:rsidR="00976B17" w:rsidRPr="00E77D09">
        <w:rPr>
          <w:rFonts w:ascii="Arial" w:hAnsi="Arial" w:cs="Arial"/>
          <w:szCs w:val="24"/>
        </w:rPr>
        <w:t xml:space="preserve"> and Rehabilitation Grand Rounds- 3/2005</w:t>
      </w:r>
    </w:p>
    <w:p w14:paraId="6FBA51BA" w14:textId="77777777" w:rsidR="00976B17" w:rsidRPr="00E77D09" w:rsidRDefault="00976B17" w:rsidP="00976B17">
      <w:pPr>
        <w:pStyle w:val="Default"/>
        <w:tabs>
          <w:tab w:val="left" w:pos="720"/>
        </w:tabs>
        <w:rPr>
          <w:rFonts w:ascii="Arial" w:hAnsi="Arial" w:cs="Arial"/>
          <w:szCs w:val="24"/>
        </w:rPr>
      </w:pPr>
    </w:p>
    <w:p w14:paraId="59DE3BEA" w14:textId="77777777" w:rsidR="00976B17" w:rsidRPr="00E77D09" w:rsidRDefault="009F7461" w:rsidP="00976B17">
      <w:pPr>
        <w:pStyle w:val="Default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Cs w:val="24"/>
        </w:rPr>
      </w:pPr>
      <w:r w:rsidRPr="00E77D09">
        <w:rPr>
          <w:rFonts w:ascii="Arial" w:hAnsi="Arial" w:cs="Arial"/>
          <w:szCs w:val="24"/>
        </w:rPr>
        <w:t xml:space="preserve"> </w:t>
      </w:r>
      <w:r w:rsidR="00976B17" w:rsidRPr="00E77D09">
        <w:rPr>
          <w:rFonts w:ascii="Arial" w:hAnsi="Arial" w:cs="Arial"/>
          <w:szCs w:val="24"/>
        </w:rPr>
        <w:t xml:space="preserve">Delayed union of tibial fractures – American University of Beirut Department of </w:t>
      </w:r>
      <w:proofErr w:type="spellStart"/>
      <w:r w:rsidR="00976B17" w:rsidRPr="00E77D09">
        <w:rPr>
          <w:rFonts w:ascii="Arial" w:hAnsi="Arial" w:cs="Arial"/>
          <w:szCs w:val="24"/>
        </w:rPr>
        <w:t>Orthopaedics</w:t>
      </w:r>
      <w:proofErr w:type="spellEnd"/>
      <w:r w:rsidR="00976B17" w:rsidRPr="00E77D09">
        <w:rPr>
          <w:rFonts w:ascii="Arial" w:hAnsi="Arial" w:cs="Arial"/>
          <w:szCs w:val="24"/>
        </w:rPr>
        <w:t xml:space="preserve"> and Rehabilitation Grand Rounds- 2/2006</w:t>
      </w:r>
    </w:p>
    <w:p w14:paraId="3DAD56DA" w14:textId="77777777" w:rsidR="00976B17" w:rsidRPr="00E77D09" w:rsidRDefault="00976B17" w:rsidP="00976B17">
      <w:pPr>
        <w:pStyle w:val="Default"/>
        <w:tabs>
          <w:tab w:val="left" w:pos="720"/>
        </w:tabs>
        <w:rPr>
          <w:rFonts w:ascii="Arial" w:hAnsi="Arial" w:cs="Arial"/>
          <w:szCs w:val="24"/>
        </w:rPr>
      </w:pPr>
    </w:p>
    <w:p w14:paraId="3DE9B0AD" w14:textId="77777777" w:rsidR="00976B17" w:rsidRPr="00E77D09" w:rsidRDefault="009F7461" w:rsidP="00976B17">
      <w:pPr>
        <w:pStyle w:val="Default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Cs w:val="24"/>
        </w:rPr>
      </w:pPr>
      <w:r w:rsidRPr="00E77D09">
        <w:rPr>
          <w:rFonts w:ascii="Arial" w:hAnsi="Arial" w:cs="Arial"/>
          <w:szCs w:val="24"/>
        </w:rPr>
        <w:t xml:space="preserve"> </w:t>
      </w:r>
      <w:r w:rsidR="00976B17" w:rsidRPr="00E77D09">
        <w:rPr>
          <w:rFonts w:ascii="Arial" w:hAnsi="Arial" w:cs="Arial"/>
          <w:szCs w:val="24"/>
        </w:rPr>
        <w:t xml:space="preserve">Hip Resurfacing Arthroplasty – Henry Ford Hospital Department of </w:t>
      </w:r>
      <w:proofErr w:type="spellStart"/>
      <w:r w:rsidR="00976B17" w:rsidRPr="00E77D09">
        <w:rPr>
          <w:rFonts w:ascii="Arial" w:hAnsi="Arial" w:cs="Arial"/>
          <w:szCs w:val="24"/>
        </w:rPr>
        <w:t>Orthopaedics</w:t>
      </w:r>
      <w:proofErr w:type="spellEnd"/>
      <w:r w:rsidR="00976B17" w:rsidRPr="00E77D09">
        <w:rPr>
          <w:rFonts w:ascii="Arial" w:hAnsi="Arial" w:cs="Arial"/>
          <w:szCs w:val="24"/>
        </w:rPr>
        <w:t>; division of adult reconstructive surgery 3/2008</w:t>
      </w:r>
    </w:p>
    <w:p w14:paraId="492BC1A0" w14:textId="77777777" w:rsidR="00976B17" w:rsidRPr="00E77D09" w:rsidRDefault="00976B17" w:rsidP="00976B17">
      <w:pPr>
        <w:pStyle w:val="Default"/>
        <w:tabs>
          <w:tab w:val="left" w:pos="720"/>
        </w:tabs>
        <w:rPr>
          <w:rFonts w:ascii="Arial" w:hAnsi="Arial" w:cs="Arial"/>
          <w:szCs w:val="24"/>
        </w:rPr>
      </w:pPr>
    </w:p>
    <w:p w14:paraId="2EAFFCBB" w14:textId="77777777" w:rsidR="00976B17" w:rsidRPr="00E77D09" w:rsidRDefault="009F7461" w:rsidP="00976B17">
      <w:pPr>
        <w:pStyle w:val="Default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Cs w:val="24"/>
        </w:rPr>
      </w:pPr>
      <w:r w:rsidRPr="00E77D09">
        <w:rPr>
          <w:rFonts w:ascii="Arial" w:hAnsi="Arial" w:cs="Arial"/>
          <w:szCs w:val="24"/>
        </w:rPr>
        <w:t xml:space="preserve"> </w:t>
      </w:r>
      <w:r w:rsidR="00976B17" w:rsidRPr="00E77D09">
        <w:rPr>
          <w:rFonts w:ascii="Arial" w:hAnsi="Arial" w:cs="Arial"/>
          <w:szCs w:val="24"/>
        </w:rPr>
        <w:t xml:space="preserve">Custom patellofemoral Arthroplasty of the knee – Henry Ford Hospital Department of </w:t>
      </w:r>
      <w:proofErr w:type="spellStart"/>
      <w:r w:rsidR="00976B17" w:rsidRPr="00E77D09">
        <w:rPr>
          <w:rFonts w:ascii="Arial" w:hAnsi="Arial" w:cs="Arial"/>
          <w:szCs w:val="24"/>
        </w:rPr>
        <w:t>Orthopaedics</w:t>
      </w:r>
      <w:proofErr w:type="spellEnd"/>
      <w:r w:rsidR="00976B17" w:rsidRPr="00E77D09">
        <w:rPr>
          <w:rFonts w:ascii="Arial" w:hAnsi="Arial" w:cs="Arial"/>
          <w:szCs w:val="24"/>
        </w:rPr>
        <w:t>; division of adult reconstructive surgery. 11/2008</w:t>
      </w:r>
    </w:p>
    <w:p w14:paraId="307F5119" w14:textId="77777777" w:rsidR="00976B17" w:rsidRPr="00E77D09" w:rsidRDefault="00976B17" w:rsidP="00976B17">
      <w:pPr>
        <w:pStyle w:val="Default"/>
        <w:tabs>
          <w:tab w:val="left" w:pos="720"/>
        </w:tabs>
        <w:rPr>
          <w:rFonts w:ascii="Arial" w:hAnsi="Arial" w:cs="Arial"/>
          <w:szCs w:val="24"/>
        </w:rPr>
      </w:pPr>
    </w:p>
    <w:p w14:paraId="1F570AA5" w14:textId="77777777" w:rsidR="00976B17" w:rsidRPr="00E77D09" w:rsidRDefault="009F7461" w:rsidP="00976B17">
      <w:pPr>
        <w:pStyle w:val="Default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Cs w:val="24"/>
        </w:rPr>
      </w:pPr>
      <w:r w:rsidRPr="00E77D09">
        <w:rPr>
          <w:rFonts w:ascii="Arial" w:hAnsi="Arial" w:cs="Arial"/>
          <w:szCs w:val="24"/>
        </w:rPr>
        <w:lastRenderedPageBreak/>
        <w:t xml:space="preserve"> </w:t>
      </w:r>
      <w:r w:rsidR="00976B17" w:rsidRPr="00E77D09">
        <w:rPr>
          <w:rFonts w:ascii="Arial" w:hAnsi="Arial" w:cs="Arial"/>
          <w:szCs w:val="24"/>
        </w:rPr>
        <w:t xml:space="preserve">Perioperative Medical Considerations in Total Joint Arthroplasty – Henry Ford Hospital Department of </w:t>
      </w:r>
      <w:proofErr w:type="spellStart"/>
      <w:r w:rsidR="00976B17" w:rsidRPr="00E77D09">
        <w:rPr>
          <w:rFonts w:ascii="Arial" w:hAnsi="Arial" w:cs="Arial"/>
          <w:szCs w:val="24"/>
        </w:rPr>
        <w:t>Orthopaedics</w:t>
      </w:r>
      <w:proofErr w:type="spellEnd"/>
      <w:r w:rsidR="00976B17" w:rsidRPr="00E77D09">
        <w:rPr>
          <w:rFonts w:ascii="Arial" w:hAnsi="Arial" w:cs="Arial"/>
          <w:szCs w:val="24"/>
        </w:rPr>
        <w:t>; division of adult reconstructive surgery 11/2008</w:t>
      </w:r>
    </w:p>
    <w:p w14:paraId="69401842" w14:textId="77777777" w:rsidR="00976B17" w:rsidRPr="00E77D09" w:rsidRDefault="00976B17" w:rsidP="00976B17">
      <w:pPr>
        <w:pStyle w:val="Default"/>
        <w:tabs>
          <w:tab w:val="left" w:pos="720"/>
        </w:tabs>
        <w:rPr>
          <w:rFonts w:ascii="Arial" w:hAnsi="Arial" w:cs="Arial"/>
          <w:szCs w:val="24"/>
        </w:rPr>
      </w:pPr>
    </w:p>
    <w:p w14:paraId="5AEF7E48" w14:textId="77777777" w:rsidR="00976B17" w:rsidRPr="00E77D09" w:rsidRDefault="009F7461" w:rsidP="00976B17">
      <w:pPr>
        <w:pStyle w:val="Default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Cs w:val="24"/>
        </w:rPr>
      </w:pPr>
      <w:r w:rsidRPr="00E77D09">
        <w:rPr>
          <w:rFonts w:ascii="Arial" w:hAnsi="Arial" w:cs="Arial"/>
          <w:szCs w:val="24"/>
        </w:rPr>
        <w:t xml:space="preserve"> </w:t>
      </w:r>
      <w:r w:rsidR="00976B17" w:rsidRPr="00E77D09">
        <w:rPr>
          <w:rFonts w:ascii="Arial" w:hAnsi="Arial" w:cs="Arial"/>
          <w:szCs w:val="24"/>
        </w:rPr>
        <w:t xml:space="preserve">Pediatric elbow fractures: </w:t>
      </w:r>
      <w:proofErr w:type="spellStart"/>
      <w:r w:rsidR="00976B17" w:rsidRPr="00E77D09">
        <w:rPr>
          <w:rFonts w:ascii="Arial" w:hAnsi="Arial" w:cs="Arial"/>
          <w:szCs w:val="24"/>
        </w:rPr>
        <w:t>physeal</w:t>
      </w:r>
      <w:proofErr w:type="spellEnd"/>
      <w:r w:rsidR="00976B17" w:rsidRPr="00E77D09">
        <w:rPr>
          <w:rFonts w:ascii="Arial" w:hAnsi="Arial" w:cs="Arial"/>
          <w:szCs w:val="24"/>
        </w:rPr>
        <w:t xml:space="preserve"> fractures, apophyseal injuries – Henry Ford Hospital Department of </w:t>
      </w:r>
      <w:proofErr w:type="spellStart"/>
      <w:r w:rsidR="00976B17" w:rsidRPr="00E77D09">
        <w:rPr>
          <w:rFonts w:ascii="Arial" w:hAnsi="Arial" w:cs="Arial"/>
          <w:szCs w:val="24"/>
        </w:rPr>
        <w:t>Orthopaedics</w:t>
      </w:r>
      <w:proofErr w:type="spellEnd"/>
      <w:r w:rsidR="00976B17" w:rsidRPr="00E77D09">
        <w:rPr>
          <w:rFonts w:ascii="Arial" w:hAnsi="Arial" w:cs="Arial"/>
          <w:szCs w:val="24"/>
        </w:rPr>
        <w:t>- 4/2009</w:t>
      </w:r>
    </w:p>
    <w:p w14:paraId="30CC75FC" w14:textId="77777777" w:rsidR="00976B17" w:rsidRPr="00E77D09" w:rsidRDefault="00976B17" w:rsidP="00976B17">
      <w:pPr>
        <w:pStyle w:val="Default"/>
        <w:tabs>
          <w:tab w:val="left" w:pos="720"/>
        </w:tabs>
        <w:rPr>
          <w:rFonts w:ascii="Arial" w:hAnsi="Arial" w:cs="Arial"/>
          <w:szCs w:val="24"/>
        </w:rPr>
      </w:pPr>
    </w:p>
    <w:p w14:paraId="2ED7189E" w14:textId="77777777" w:rsidR="00976B17" w:rsidRPr="00E77D09" w:rsidRDefault="009F7461" w:rsidP="00976B17">
      <w:pPr>
        <w:pStyle w:val="Default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Cs w:val="24"/>
        </w:rPr>
      </w:pPr>
      <w:r w:rsidRPr="00E77D09">
        <w:rPr>
          <w:rFonts w:ascii="Arial" w:hAnsi="Arial" w:cs="Arial"/>
          <w:szCs w:val="24"/>
        </w:rPr>
        <w:t xml:space="preserve"> </w:t>
      </w:r>
      <w:r w:rsidR="00976B17" w:rsidRPr="00E77D09">
        <w:rPr>
          <w:rFonts w:ascii="Arial" w:hAnsi="Arial" w:cs="Arial"/>
          <w:szCs w:val="24"/>
        </w:rPr>
        <w:t xml:space="preserve">Surgical treatment of Legg-Calve-Perthes – Gillette Children’s Hospital Department of </w:t>
      </w:r>
      <w:proofErr w:type="spellStart"/>
      <w:r w:rsidR="00976B17" w:rsidRPr="00E77D09">
        <w:rPr>
          <w:rFonts w:ascii="Arial" w:hAnsi="Arial" w:cs="Arial"/>
          <w:szCs w:val="24"/>
        </w:rPr>
        <w:t>Orthopaedics</w:t>
      </w:r>
      <w:proofErr w:type="spellEnd"/>
      <w:r w:rsidR="00976B17" w:rsidRPr="00E77D09">
        <w:rPr>
          <w:rFonts w:ascii="Arial" w:hAnsi="Arial" w:cs="Arial"/>
          <w:szCs w:val="24"/>
        </w:rPr>
        <w:t xml:space="preserve"> 2/2010</w:t>
      </w:r>
    </w:p>
    <w:p w14:paraId="0CD83799" w14:textId="77777777" w:rsidR="00976B17" w:rsidRPr="00E77D09" w:rsidRDefault="00976B17" w:rsidP="00976B17">
      <w:pPr>
        <w:pStyle w:val="Default"/>
        <w:tabs>
          <w:tab w:val="left" w:pos="720"/>
        </w:tabs>
        <w:rPr>
          <w:rFonts w:ascii="Arial" w:hAnsi="Arial" w:cs="Arial"/>
          <w:szCs w:val="24"/>
        </w:rPr>
      </w:pPr>
    </w:p>
    <w:p w14:paraId="5DD9A606" w14:textId="461FC8C0" w:rsidR="00976B17" w:rsidRDefault="009F7461" w:rsidP="0066731E">
      <w:pPr>
        <w:pStyle w:val="Default"/>
        <w:numPr>
          <w:ilvl w:val="0"/>
          <w:numId w:val="10"/>
        </w:numPr>
        <w:rPr>
          <w:rFonts w:ascii="Arial" w:hAnsi="Arial" w:cs="Arial"/>
          <w:szCs w:val="24"/>
        </w:rPr>
      </w:pPr>
      <w:r w:rsidRPr="00E77D09">
        <w:rPr>
          <w:rFonts w:ascii="Arial" w:hAnsi="Arial" w:cs="Arial"/>
          <w:szCs w:val="24"/>
        </w:rPr>
        <w:t xml:space="preserve"> </w:t>
      </w:r>
      <w:r w:rsidR="00976B17" w:rsidRPr="00E77D09">
        <w:rPr>
          <w:rFonts w:ascii="Arial" w:hAnsi="Arial" w:cs="Arial"/>
          <w:szCs w:val="24"/>
        </w:rPr>
        <w:t>Management of ankle and distal tibial fractures – Henry Ford Hospita</w:t>
      </w:r>
      <w:r w:rsidR="00094089" w:rsidRPr="00E77D09">
        <w:rPr>
          <w:rFonts w:ascii="Arial" w:hAnsi="Arial" w:cs="Arial"/>
          <w:szCs w:val="24"/>
        </w:rPr>
        <w:t xml:space="preserve">l </w:t>
      </w:r>
      <w:r w:rsidR="0066731E">
        <w:rPr>
          <w:rFonts w:ascii="Arial" w:hAnsi="Arial" w:cs="Arial"/>
          <w:szCs w:val="24"/>
        </w:rPr>
        <w:t xml:space="preserve">   </w:t>
      </w:r>
      <w:r w:rsidR="00094089" w:rsidRPr="00E77D09">
        <w:rPr>
          <w:rFonts w:ascii="Arial" w:hAnsi="Arial" w:cs="Arial"/>
          <w:szCs w:val="24"/>
        </w:rPr>
        <w:t>Department o</w:t>
      </w:r>
      <w:r w:rsidR="00976B17" w:rsidRPr="00E77D09">
        <w:rPr>
          <w:rFonts w:ascii="Arial" w:hAnsi="Arial" w:cs="Arial"/>
          <w:szCs w:val="24"/>
        </w:rPr>
        <w:t xml:space="preserve">f </w:t>
      </w:r>
      <w:proofErr w:type="spellStart"/>
      <w:r w:rsidR="00976B17" w:rsidRPr="00E77D09">
        <w:rPr>
          <w:rFonts w:ascii="Arial" w:hAnsi="Arial" w:cs="Arial"/>
          <w:szCs w:val="24"/>
        </w:rPr>
        <w:t>Orthopaedics</w:t>
      </w:r>
      <w:proofErr w:type="spellEnd"/>
      <w:r w:rsidR="00976B17" w:rsidRPr="00E77D09">
        <w:rPr>
          <w:rFonts w:ascii="Arial" w:hAnsi="Arial" w:cs="Arial"/>
          <w:szCs w:val="24"/>
        </w:rPr>
        <w:t>- 3/2011</w:t>
      </w:r>
    </w:p>
    <w:p w14:paraId="674AE0D3" w14:textId="77777777" w:rsidR="00B1216C" w:rsidRDefault="00B1216C" w:rsidP="00B1216C">
      <w:pPr>
        <w:pStyle w:val="ListParagraph"/>
        <w:rPr>
          <w:rFonts w:ascii="Arial" w:hAnsi="Arial" w:cs="Arial"/>
        </w:rPr>
      </w:pPr>
    </w:p>
    <w:p w14:paraId="61C8EDA3" w14:textId="7C507749" w:rsidR="00B1216C" w:rsidRPr="00B1216C" w:rsidRDefault="00B1216C" w:rsidP="00B1216C">
      <w:pPr>
        <w:pStyle w:val="Defaul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Business of </w:t>
      </w:r>
      <w:proofErr w:type="spellStart"/>
      <w:r>
        <w:rPr>
          <w:rFonts w:ascii="Arial" w:hAnsi="Arial" w:cs="Arial"/>
          <w:szCs w:val="24"/>
        </w:rPr>
        <w:t>Orthopaedics</w:t>
      </w:r>
      <w:proofErr w:type="spellEnd"/>
      <w:r>
        <w:rPr>
          <w:rFonts w:ascii="Arial" w:hAnsi="Arial" w:cs="Arial"/>
          <w:szCs w:val="24"/>
        </w:rPr>
        <w:t xml:space="preserve"> – Beaumont Hospital – 5/2020</w:t>
      </w:r>
    </w:p>
    <w:p w14:paraId="01C30BED" w14:textId="77777777" w:rsidR="0084788B" w:rsidRPr="00E77D09" w:rsidRDefault="0084788B" w:rsidP="00E470A1">
      <w:pPr>
        <w:tabs>
          <w:tab w:val="left" w:pos="900"/>
          <w:tab w:val="left" w:pos="1710"/>
          <w:tab w:val="left" w:pos="7650"/>
        </w:tabs>
        <w:rPr>
          <w:rFonts w:ascii="Arial" w:hAnsi="Arial" w:cs="Arial"/>
        </w:rPr>
      </w:pPr>
    </w:p>
    <w:p w14:paraId="32AD2B1C" w14:textId="77777777" w:rsidR="00381C52" w:rsidRPr="00E77D09" w:rsidRDefault="00381C52" w:rsidP="00F61538">
      <w:pPr>
        <w:tabs>
          <w:tab w:val="left" w:pos="900"/>
          <w:tab w:val="left" w:pos="7650"/>
        </w:tabs>
        <w:rPr>
          <w:rFonts w:ascii="Arial" w:hAnsi="Arial" w:cs="Arial"/>
          <w:sz w:val="22"/>
          <w:szCs w:val="22"/>
        </w:rPr>
      </w:pPr>
    </w:p>
    <w:p w14:paraId="385BAADD" w14:textId="77777777" w:rsidR="00381C52" w:rsidRPr="00E77D09" w:rsidRDefault="00381C52" w:rsidP="00F61538">
      <w:pPr>
        <w:tabs>
          <w:tab w:val="left" w:pos="900"/>
          <w:tab w:val="left" w:pos="7650"/>
        </w:tabs>
        <w:rPr>
          <w:rFonts w:ascii="Arial" w:hAnsi="Arial" w:cs="Arial"/>
          <w:b/>
          <w:sz w:val="28"/>
          <w:szCs w:val="28"/>
        </w:rPr>
      </w:pPr>
      <w:r w:rsidRPr="00E77D09">
        <w:rPr>
          <w:rFonts w:ascii="Arial" w:hAnsi="Arial" w:cs="Arial"/>
          <w:b/>
          <w:sz w:val="28"/>
          <w:szCs w:val="28"/>
        </w:rPr>
        <w:t>PEER-REVIEW ASSIGNMENTS</w:t>
      </w:r>
    </w:p>
    <w:p w14:paraId="2FB6BB06" w14:textId="77777777" w:rsidR="0084788B" w:rsidRPr="00E77D09" w:rsidRDefault="0084788B" w:rsidP="00F61538">
      <w:pPr>
        <w:tabs>
          <w:tab w:val="left" w:pos="900"/>
          <w:tab w:val="left" w:pos="7650"/>
        </w:tabs>
        <w:rPr>
          <w:rFonts w:ascii="Arial" w:hAnsi="Arial" w:cs="Arial"/>
          <w:b/>
        </w:rPr>
      </w:pPr>
    </w:p>
    <w:p w14:paraId="1031ADC0" w14:textId="77777777" w:rsidR="0084788B" w:rsidRPr="00E77D09" w:rsidRDefault="0084788B" w:rsidP="0084788B">
      <w:pPr>
        <w:numPr>
          <w:ilvl w:val="0"/>
          <w:numId w:val="9"/>
        </w:numPr>
        <w:tabs>
          <w:tab w:val="left" w:pos="900"/>
          <w:tab w:val="left" w:pos="765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 xml:space="preserve">Journal of the American Academy of </w:t>
      </w:r>
      <w:proofErr w:type="spellStart"/>
      <w:r w:rsidRPr="00E77D09">
        <w:rPr>
          <w:rFonts w:ascii="Arial" w:hAnsi="Arial" w:cs="Arial"/>
        </w:rPr>
        <w:t>Orthopaedic</w:t>
      </w:r>
      <w:proofErr w:type="spellEnd"/>
      <w:r w:rsidRPr="00E77D09">
        <w:rPr>
          <w:rFonts w:ascii="Arial" w:hAnsi="Arial" w:cs="Arial"/>
        </w:rPr>
        <w:t xml:space="preserve"> Surgeons</w:t>
      </w:r>
    </w:p>
    <w:p w14:paraId="5CE346AF" w14:textId="77777777" w:rsidR="0084788B" w:rsidRPr="00E77D09" w:rsidRDefault="0084788B" w:rsidP="0084788B">
      <w:pPr>
        <w:numPr>
          <w:ilvl w:val="0"/>
          <w:numId w:val="9"/>
        </w:numPr>
        <w:tabs>
          <w:tab w:val="left" w:pos="900"/>
          <w:tab w:val="left" w:pos="7650"/>
        </w:tabs>
        <w:rPr>
          <w:rFonts w:ascii="Arial" w:hAnsi="Arial" w:cs="Arial"/>
        </w:rPr>
      </w:pPr>
      <w:r w:rsidRPr="00E77D09">
        <w:rPr>
          <w:rFonts w:ascii="Arial" w:hAnsi="Arial" w:cs="Arial"/>
        </w:rPr>
        <w:t xml:space="preserve">Clinical </w:t>
      </w:r>
      <w:proofErr w:type="spellStart"/>
      <w:r w:rsidRPr="00E77D09">
        <w:rPr>
          <w:rFonts w:ascii="Arial" w:hAnsi="Arial" w:cs="Arial"/>
        </w:rPr>
        <w:t>Orthopaedics</w:t>
      </w:r>
      <w:proofErr w:type="spellEnd"/>
      <w:r w:rsidRPr="00E77D09">
        <w:rPr>
          <w:rFonts w:ascii="Arial" w:hAnsi="Arial" w:cs="Arial"/>
        </w:rPr>
        <w:t xml:space="preserve"> and Related Research</w:t>
      </w:r>
    </w:p>
    <w:p w14:paraId="161BA0A9" w14:textId="77777777" w:rsidR="00381C52" w:rsidRPr="00E77D09" w:rsidRDefault="00381C52" w:rsidP="00F61538">
      <w:pPr>
        <w:tabs>
          <w:tab w:val="left" w:pos="900"/>
          <w:tab w:val="left" w:pos="765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CEF3B40" w14:textId="77777777" w:rsidR="006646A2" w:rsidRPr="00E77D09" w:rsidRDefault="00381C52" w:rsidP="0084788B">
      <w:pPr>
        <w:tabs>
          <w:tab w:val="left" w:pos="900"/>
          <w:tab w:val="left" w:pos="7650"/>
        </w:tabs>
        <w:rPr>
          <w:rFonts w:ascii="Arial" w:hAnsi="Arial" w:cs="Arial"/>
          <w:sz w:val="22"/>
          <w:szCs w:val="22"/>
        </w:rPr>
      </w:pPr>
      <w:r w:rsidRPr="00E77D09">
        <w:rPr>
          <w:rFonts w:ascii="Arial" w:hAnsi="Arial" w:cs="Arial"/>
          <w:b/>
          <w:sz w:val="22"/>
          <w:szCs w:val="22"/>
        </w:rPr>
        <w:tab/>
      </w:r>
    </w:p>
    <w:p w14:paraId="40C0E782" w14:textId="77777777" w:rsidR="00611879" w:rsidRPr="00E77D09" w:rsidRDefault="00611879" w:rsidP="00F61538">
      <w:pPr>
        <w:rPr>
          <w:rFonts w:ascii="Arial" w:hAnsi="Arial" w:cs="Arial"/>
          <w:sz w:val="22"/>
          <w:szCs w:val="22"/>
        </w:rPr>
      </w:pPr>
    </w:p>
    <w:p w14:paraId="437E3739" w14:textId="77777777" w:rsidR="00237D0B" w:rsidRPr="00E77D09" w:rsidRDefault="00237D0B" w:rsidP="00611879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sectPr w:rsidR="00237D0B" w:rsidRPr="00E77D09" w:rsidSect="00DC09C2">
      <w:pgSz w:w="12240" w:h="15840"/>
      <w:pgMar w:top="1440" w:right="171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C89A" w14:textId="77777777" w:rsidR="000574B8" w:rsidRDefault="000574B8">
      <w:r>
        <w:separator/>
      </w:r>
    </w:p>
  </w:endnote>
  <w:endnote w:type="continuationSeparator" w:id="0">
    <w:p w14:paraId="0E852FD2" w14:textId="77777777" w:rsidR="000574B8" w:rsidRDefault="0005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FDF7" w14:textId="77777777" w:rsidR="000574B8" w:rsidRDefault="000574B8">
      <w:r>
        <w:separator/>
      </w:r>
    </w:p>
  </w:footnote>
  <w:footnote w:type="continuationSeparator" w:id="0">
    <w:p w14:paraId="3F1AC6FE" w14:textId="77777777" w:rsidR="000574B8" w:rsidRDefault="0005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B03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6B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82B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86360"/>
    <w:multiLevelType w:val="hybridMultilevel"/>
    <w:tmpl w:val="F05A42A2"/>
    <w:lvl w:ilvl="0" w:tplc="9AA2E6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9D2BBE"/>
    <w:multiLevelType w:val="hybridMultilevel"/>
    <w:tmpl w:val="98D241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06703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792A"/>
    <w:multiLevelType w:val="hybridMultilevel"/>
    <w:tmpl w:val="34E23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31F20"/>
    <w:multiLevelType w:val="hybridMultilevel"/>
    <w:tmpl w:val="7E46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36B6"/>
    <w:multiLevelType w:val="hybridMultilevel"/>
    <w:tmpl w:val="4698A08A"/>
    <w:lvl w:ilvl="0" w:tplc="839A30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0BAD"/>
    <w:multiLevelType w:val="hybridMultilevel"/>
    <w:tmpl w:val="B1AEED62"/>
    <w:lvl w:ilvl="0" w:tplc="D6AE8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53F3"/>
    <w:multiLevelType w:val="hybridMultilevel"/>
    <w:tmpl w:val="B1AEED62"/>
    <w:lvl w:ilvl="0" w:tplc="D6AE8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A6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9223FA"/>
    <w:multiLevelType w:val="hybridMultilevel"/>
    <w:tmpl w:val="A3CC71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42082"/>
    <w:multiLevelType w:val="hybridMultilevel"/>
    <w:tmpl w:val="F146BB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D526B3F"/>
    <w:multiLevelType w:val="hybridMultilevel"/>
    <w:tmpl w:val="B1AEED62"/>
    <w:lvl w:ilvl="0" w:tplc="D6AE8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2936"/>
    <w:multiLevelType w:val="hybridMultilevel"/>
    <w:tmpl w:val="D358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245BE"/>
    <w:multiLevelType w:val="multilevel"/>
    <w:tmpl w:val="F146BB2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20444C3"/>
    <w:multiLevelType w:val="multilevel"/>
    <w:tmpl w:val="55BA503C"/>
    <w:lvl w:ilvl="0">
      <w:start w:val="2000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ascii="Times New Roman" w:hAnsi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8" w15:restartNumberingAfterBreak="0">
    <w:nsid w:val="45824C3E"/>
    <w:multiLevelType w:val="hybridMultilevel"/>
    <w:tmpl w:val="3F7A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2BC6"/>
    <w:multiLevelType w:val="hybridMultilevel"/>
    <w:tmpl w:val="7A84826E"/>
    <w:lvl w:ilvl="0" w:tplc="913A09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82A453C"/>
    <w:multiLevelType w:val="hybridMultilevel"/>
    <w:tmpl w:val="B1AEED62"/>
    <w:lvl w:ilvl="0" w:tplc="D6AE8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1812"/>
    <w:multiLevelType w:val="hybridMultilevel"/>
    <w:tmpl w:val="1932FA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19D354D"/>
    <w:multiLevelType w:val="hybridMultilevel"/>
    <w:tmpl w:val="2B6E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41F8B"/>
    <w:multiLevelType w:val="hybridMultilevel"/>
    <w:tmpl w:val="B1AEE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63065"/>
    <w:multiLevelType w:val="hybridMultilevel"/>
    <w:tmpl w:val="5ACA92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A2809"/>
    <w:multiLevelType w:val="hybridMultilevel"/>
    <w:tmpl w:val="565698CA"/>
    <w:lvl w:ilvl="0" w:tplc="0409000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26" w15:restartNumberingAfterBreak="0">
    <w:nsid w:val="655235B5"/>
    <w:multiLevelType w:val="hybridMultilevel"/>
    <w:tmpl w:val="B1AEED62"/>
    <w:lvl w:ilvl="0" w:tplc="D6AE8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93EBD"/>
    <w:multiLevelType w:val="multilevel"/>
    <w:tmpl w:val="0EA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9B3F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227A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8"/>
  </w:num>
  <w:num w:numId="5">
    <w:abstractNumId w:val="22"/>
  </w:num>
  <w:num w:numId="6">
    <w:abstractNumId w:val="15"/>
  </w:num>
  <w:num w:numId="7">
    <w:abstractNumId w:val="19"/>
  </w:num>
  <w:num w:numId="8">
    <w:abstractNumId w:val="3"/>
  </w:num>
  <w:num w:numId="9">
    <w:abstractNumId w:val="4"/>
  </w:num>
  <w:num w:numId="10">
    <w:abstractNumId w:val="21"/>
  </w:num>
  <w:num w:numId="11">
    <w:abstractNumId w:val="13"/>
  </w:num>
  <w:num w:numId="12">
    <w:abstractNumId w:val="6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5"/>
  </w:num>
  <w:num w:numId="18">
    <w:abstractNumId w:val="29"/>
  </w:num>
  <w:num w:numId="19">
    <w:abstractNumId w:val="11"/>
  </w:num>
  <w:num w:numId="20">
    <w:abstractNumId w:val="28"/>
  </w:num>
  <w:num w:numId="21">
    <w:abstractNumId w:val="24"/>
  </w:num>
  <w:num w:numId="22">
    <w:abstractNumId w:val="25"/>
  </w:num>
  <w:num w:numId="23">
    <w:abstractNumId w:val="18"/>
  </w:num>
  <w:num w:numId="24">
    <w:abstractNumId w:val="7"/>
  </w:num>
  <w:num w:numId="25">
    <w:abstractNumId w:val="10"/>
  </w:num>
  <w:num w:numId="26">
    <w:abstractNumId w:val="26"/>
  </w:num>
  <w:num w:numId="27">
    <w:abstractNumId w:val="12"/>
  </w:num>
  <w:num w:numId="28">
    <w:abstractNumId w:val="27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8C"/>
    <w:rsid w:val="00006210"/>
    <w:rsid w:val="0002420C"/>
    <w:rsid w:val="000247AD"/>
    <w:rsid w:val="00027129"/>
    <w:rsid w:val="000366B7"/>
    <w:rsid w:val="000455DF"/>
    <w:rsid w:val="000465FF"/>
    <w:rsid w:val="00054AB6"/>
    <w:rsid w:val="000574B8"/>
    <w:rsid w:val="00065799"/>
    <w:rsid w:val="0006678E"/>
    <w:rsid w:val="00073BA0"/>
    <w:rsid w:val="0007474C"/>
    <w:rsid w:val="000775EC"/>
    <w:rsid w:val="000813AC"/>
    <w:rsid w:val="000828CD"/>
    <w:rsid w:val="00086013"/>
    <w:rsid w:val="000879B8"/>
    <w:rsid w:val="00093485"/>
    <w:rsid w:val="00094089"/>
    <w:rsid w:val="000B434A"/>
    <w:rsid w:val="000C014F"/>
    <w:rsid w:val="000C192D"/>
    <w:rsid w:val="000C2FCE"/>
    <w:rsid w:val="000C7BC4"/>
    <w:rsid w:val="000D4946"/>
    <w:rsid w:val="000E75F8"/>
    <w:rsid w:val="000F016E"/>
    <w:rsid w:val="000F28B4"/>
    <w:rsid w:val="001257DC"/>
    <w:rsid w:val="0013762B"/>
    <w:rsid w:val="00143FFD"/>
    <w:rsid w:val="0014487E"/>
    <w:rsid w:val="001535DE"/>
    <w:rsid w:val="001750E2"/>
    <w:rsid w:val="00181ACA"/>
    <w:rsid w:val="00191095"/>
    <w:rsid w:val="001937C5"/>
    <w:rsid w:val="001B565D"/>
    <w:rsid w:val="001C4CEC"/>
    <w:rsid w:val="001D04EF"/>
    <w:rsid w:val="001D1C7B"/>
    <w:rsid w:val="001F5E0D"/>
    <w:rsid w:val="0020251C"/>
    <w:rsid w:val="00205B85"/>
    <w:rsid w:val="00237D0B"/>
    <w:rsid w:val="00237F48"/>
    <w:rsid w:val="00245C3D"/>
    <w:rsid w:val="002527FE"/>
    <w:rsid w:val="00262F98"/>
    <w:rsid w:val="00264519"/>
    <w:rsid w:val="00264592"/>
    <w:rsid w:val="00271A56"/>
    <w:rsid w:val="00274FA9"/>
    <w:rsid w:val="00285718"/>
    <w:rsid w:val="00285A64"/>
    <w:rsid w:val="00286D0F"/>
    <w:rsid w:val="002933CC"/>
    <w:rsid w:val="002935D8"/>
    <w:rsid w:val="002A0C38"/>
    <w:rsid w:val="002A6D14"/>
    <w:rsid w:val="002C23CF"/>
    <w:rsid w:val="002D2CB2"/>
    <w:rsid w:val="002D77FB"/>
    <w:rsid w:val="002E5CDD"/>
    <w:rsid w:val="002E6E70"/>
    <w:rsid w:val="00302B2E"/>
    <w:rsid w:val="00303906"/>
    <w:rsid w:val="00310A40"/>
    <w:rsid w:val="00310D05"/>
    <w:rsid w:val="003144CC"/>
    <w:rsid w:val="00320625"/>
    <w:rsid w:val="00320EC1"/>
    <w:rsid w:val="0032434B"/>
    <w:rsid w:val="00327A14"/>
    <w:rsid w:val="00330274"/>
    <w:rsid w:val="00371817"/>
    <w:rsid w:val="00371AA9"/>
    <w:rsid w:val="00372B74"/>
    <w:rsid w:val="00373FBE"/>
    <w:rsid w:val="00377CF5"/>
    <w:rsid w:val="00381453"/>
    <w:rsid w:val="00381C52"/>
    <w:rsid w:val="003844BE"/>
    <w:rsid w:val="00397268"/>
    <w:rsid w:val="003B427C"/>
    <w:rsid w:val="003C1C48"/>
    <w:rsid w:val="003C429A"/>
    <w:rsid w:val="003D09B5"/>
    <w:rsid w:val="003D5BE5"/>
    <w:rsid w:val="003D6AFD"/>
    <w:rsid w:val="003E3B6D"/>
    <w:rsid w:val="003F3D1C"/>
    <w:rsid w:val="003F3F40"/>
    <w:rsid w:val="003F6301"/>
    <w:rsid w:val="004172CB"/>
    <w:rsid w:val="00423111"/>
    <w:rsid w:val="0042604C"/>
    <w:rsid w:val="0042626F"/>
    <w:rsid w:val="00431209"/>
    <w:rsid w:val="00435EDB"/>
    <w:rsid w:val="00442BA9"/>
    <w:rsid w:val="00453601"/>
    <w:rsid w:val="00453649"/>
    <w:rsid w:val="00463CE3"/>
    <w:rsid w:val="00466845"/>
    <w:rsid w:val="00470ACA"/>
    <w:rsid w:val="00470B25"/>
    <w:rsid w:val="004829C8"/>
    <w:rsid w:val="0048453B"/>
    <w:rsid w:val="00496AA6"/>
    <w:rsid w:val="004A129C"/>
    <w:rsid w:val="004B7BFB"/>
    <w:rsid w:val="004C0977"/>
    <w:rsid w:val="004C6050"/>
    <w:rsid w:val="004D1B13"/>
    <w:rsid w:val="004E1211"/>
    <w:rsid w:val="004E29C2"/>
    <w:rsid w:val="004E7433"/>
    <w:rsid w:val="00515903"/>
    <w:rsid w:val="005223EB"/>
    <w:rsid w:val="00523ABD"/>
    <w:rsid w:val="00526CB8"/>
    <w:rsid w:val="0053396E"/>
    <w:rsid w:val="00535531"/>
    <w:rsid w:val="005403E1"/>
    <w:rsid w:val="00541E06"/>
    <w:rsid w:val="00543970"/>
    <w:rsid w:val="005474A5"/>
    <w:rsid w:val="00553F8E"/>
    <w:rsid w:val="0056542B"/>
    <w:rsid w:val="00567F4E"/>
    <w:rsid w:val="005735A9"/>
    <w:rsid w:val="00582148"/>
    <w:rsid w:val="00584E0C"/>
    <w:rsid w:val="005854E2"/>
    <w:rsid w:val="005929E2"/>
    <w:rsid w:val="005A5BAA"/>
    <w:rsid w:val="005B29FE"/>
    <w:rsid w:val="005C1DAF"/>
    <w:rsid w:val="005C34E0"/>
    <w:rsid w:val="005D1374"/>
    <w:rsid w:val="005D3941"/>
    <w:rsid w:val="005D6CC8"/>
    <w:rsid w:val="005F0269"/>
    <w:rsid w:val="005F64D0"/>
    <w:rsid w:val="00602AE4"/>
    <w:rsid w:val="00603952"/>
    <w:rsid w:val="006042CF"/>
    <w:rsid w:val="00605991"/>
    <w:rsid w:val="00611879"/>
    <w:rsid w:val="006120DC"/>
    <w:rsid w:val="00631128"/>
    <w:rsid w:val="00634362"/>
    <w:rsid w:val="00635C67"/>
    <w:rsid w:val="00637C67"/>
    <w:rsid w:val="006409FF"/>
    <w:rsid w:val="00653C72"/>
    <w:rsid w:val="006646A2"/>
    <w:rsid w:val="006669E3"/>
    <w:rsid w:val="0066731E"/>
    <w:rsid w:val="00682385"/>
    <w:rsid w:val="00685149"/>
    <w:rsid w:val="00695F56"/>
    <w:rsid w:val="00697E95"/>
    <w:rsid w:val="006A4ADD"/>
    <w:rsid w:val="006C3291"/>
    <w:rsid w:val="006C6F5A"/>
    <w:rsid w:val="006E2C8C"/>
    <w:rsid w:val="006E4FCA"/>
    <w:rsid w:val="006E65F0"/>
    <w:rsid w:val="00701DC5"/>
    <w:rsid w:val="00706AA2"/>
    <w:rsid w:val="00706ED5"/>
    <w:rsid w:val="00712964"/>
    <w:rsid w:val="0071712D"/>
    <w:rsid w:val="00723110"/>
    <w:rsid w:val="00725A62"/>
    <w:rsid w:val="00730B84"/>
    <w:rsid w:val="007458FF"/>
    <w:rsid w:val="007553F5"/>
    <w:rsid w:val="00762C26"/>
    <w:rsid w:val="00764C58"/>
    <w:rsid w:val="00770011"/>
    <w:rsid w:val="007712D4"/>
    <w:rsid w:val="00776E0C"/>
    <w:rsid w:val="00787E90"/>
    <w:rsid w:val="00795945"/>
    <w:rsid w:val="0079731A"/>
    <w:rsid w:val="007A1848"/>
    <w:rsid w:val="007A3A01"/>
    <w:rsid w:val="007A4EBF"/>
    <w:rsid w:val="007B1EDE"/>
    <w:rsid w:val="007B445C"/>
    <w:rsid w:val="007B7FA0"/>
    <w:rsid w:val="007C1D1D"/>
    <w:rsid w:val="007C4E33"/>
    <w:rsid w:val="007D1FB2"/>
    <w:rsid w:val="007D5A5D"/>
    <w:rsid w:val="007F0C70"/>
    <w:rsid w:val="007F369C"/>
    <w:rsid w:val="0080383E"/>
    <w:rsid w:val="00810FAE"/>
    <w:rsid w:val="008121F8"/>
    <w:rsid w:val="00815963"/>
    <w:rsid w:val="00823044"/>
    <w:rsid w:val="0082769B"/>
    <w:rsid w:val="0083120D"/>
    <w:rsid w:val="00833170"/>
    <w:rsid w:val="008349FF"/>
    <w:rsid w:val="008439DB"/>
    <w:rsid w:val="00846FA4"/>
    <w:rsid w:val="00847452"/>
    <w:rsid w:val="0084788B"/>
    <w:rsid w:val="00855AEA"/>
    <w:rsid w:val="00872BD6"/>
    <w:rsid w:val="008759E1"/>
    <w:rsid w:val="00886964"/>
    <w:rsid w:val="00887A86"/>
    <w:rsid w:val="00891611"/>
    <w:rsid w:val="008944DD"/>
    <w:rsid w:val="00896242"/>
    <w:rsid w:val="008A1A31"/>
    <w:rsid w:val="008A74D7"/>
    <w:rsid w:val="008B150D"/>
    <w:rsid w:val="008B35A0"/>
    <w:rsid w:val="008B5D96"/>
    <w:rsid w:val="008B6DAF"/>
    <w:rsid w:val="008B7C92"/>
    <w:rsid w:val="008D22B8"/>
    <w:rsid w:val="008D2C9A"/>
    <w:rsid w:val="008D322E"/>
    <w:rsid w:val="008D7552"/>
    <w:rsid w:val="008E512D"/>
    <w:rsid w:val="008E5AED"/>
    <w:rsid w:val="008E7D37"/>
    <w:rsid w:val="008F17A5"/>
    <w:rsid w:val="00905146"/>
    <w:rsid w:val="00912406"/>
    <w:rsid w:val="009331AA"/>
    <w:rsid w:val="00947D31"/>
    <w:rsid w:val="00955D1E"/>
    <w:rsid w:val="00957425"/>
    <w:rsid w:val="00960EF0"/>
    <w:rsid w:val="00964A04"/>
    <w:rsid w:val="00967701"/>
    <w:rsid w:val="00976B17"/>
    <w:rsid w:val="009916C2"/>
    <w:rsid w:val="009A0CBB"/>
    <w:rsid w:val="009A5BB5"/>
    <w:rsid w:val="009B09E5"/>
    <w:rsid w:val="009D5231"/>
    <w:rsid w:val="009E1D38"/>
    <w:rsid w:val="009E5C07"/>
    <w:rsid w:val="009E6126"/>
    <w:rsid w:val="009F2EC1"/>
    <w:rsid w:val="009F7461"/>
    <w:rsid w:val="00A134BD"/>
    <w:rsid w:val="00A17E49"/>
    <w:rsid w:val="00A3015D"/>
    <w:rsid w:val="00A31F19"/>
    <w:rsid w:val="00A43958"/>
    <w:rsid w:val="00A523FB"/>
    <w:rsid w:val="00A64209"/>
    <w:rsid w:val="00A743A3"/>
    <w:rsid w:val="00A9136F"/>
    <w:rsid w:val="00A92037"/>
    <w:rsid w:val="00A95720"/>
    <w:rsid w:val="00AA19C6"/>
    <w:rsid w:val="00AA2060"/>
    <w:rsid w:val="00AA3A29"/>
    <w:rsid w:val="00AA6385"/>
    <w:rsid w:val="00AB2A8C"/>
    <w:rsid w:val="00AD68BE"/>
    <w:rsid w:val="00AD6A2A"/>
    <w:rsid w:val="00AE5460"/>
    <w:rsid w:val="00AF6347"/>
    <w:rsid w:val="00AF69B3"/>
    <w:rsid w:val="00AF71C2"/>
    <w:rsid w:val="00B05D82"/>
    <w:rsid w:val="00B05F1C"/>
    <w:rsid w:val="00B1216C"/>
    <w:rsid w:val="00B16486"/>
    <w:rsid w:val="00B172CF"/>
    <w:rsid w:val="00B31F97"/>
    <w:rsid w:val="00B35BF6"/>
    <w:rsid w:val="00B44425"/>
    <w:rsid w:val="00B451C1"/>
    <w:rsid w:val="00B70510"/>
    <w:rsid w:val="00B73477"/>
    <w:rsid w:val="00B73E3B"/>
    <w:rsid w:val="00BA129A"/>
    <w:rsid w:val="00BA262A"/>
    <w:rsid w:val="00BC2117"/>
    <w:rsid w:val="00BD2D39"/>
    <w:rsid w:val="00BE3780"/>
    <w:rsid w:val="00BE5BC7"/>
    <w:rsid w:val="00BF0637"/>
    <w:rsid w:val="00BF1693"/>
    <w:rsid w:val="00C0191E"/>
    <w:rsid w:val="00C02CA3"/>
    <w:rsid w:val="00C20336"/>
    <w:rsid w:val="00C20D1A"/>
    <w:rsid w:val="00C36D7F"/>
    <w:rsid w:val="00C40A71"/>
    <w:rsid w:val="00C47BB4"/>
    <w:rsid w:val="00C60997"/>
    <w:rsid w:val="00C73718"/>
    <w:rsid w:val="00C85095"/>
    <w:rsid w:val="00C9019F"/>
    <w:rsid w:val="00C902D7"/>
    <w:rsid w:val="00CA5B2E"/>
    <w:rsid w:val="00CB324D"/>
    <w:rsid w:val="00CB78D1"/>
    <w:rsid w:val="00CC405B"/>
    <w:rsid w:val="00CC53ED"/>
    <w:rsid w:val="00CD0426"/>
    <w:rsid w:val="00CD5DB0"/>
    <w:rsid w:val="00D009A6"/>
    <w:rsid w:val="00D0315C"/>
    <w:rsid w:val="00D14351"/>
    <w:rsid w:val="00D179C1"/>
    <w:rsid w:val="00D27D6C"/>
    <w:rsid w:val="00D27E8B"/>
    <w:rsid w:val="00D35F69"/>
    <w:rsid w:val="00D46025"/>
    <w:rsid w:val="00D57415"/>
    <w:rsid w:val="00D61CEC"/>
    <w:rsid w:val="00D6611F"/>
    <w:rsid w:val="00D7276A"/>
    <w:rsid w:val="00D74D42"/>
    <w:rsid w:val="00D75171"/>
    <w:rsid w:val="00D76935"/>
    <w:rsid w:val="00D77D63"/>
    <w:rsid w:val="00D90523"/>
    <w:rsid w:val="00D93952"/>
    <w:rsid w:val="00D9637D"/>
    <w:rsid w:val="00DA73A9"/>
    <w:rsid w:val="00DC09C2"/>
    <w:rsid w:val="00DC5679"/>
    <w:rsid w:val="00DD3823"/>
    <w:rsid w:val="00DD536F"/>
    <w:rsid w:val="00DD7174"/>
    <w:rsid w:val="00DE7ED1"/>
    <w:rsid w:val="00DF5E6B"/>
    <w:rsid w:val="00DF7487"/>
    <w:rsid w:val="00E03B84"/>
    <w:rsid w:val="00E103CA"/>
    <w:rsid w:val="00E11AD1"/>
    <w:rsid w:val="00E141B8"/>
    <w:rsid w:val="00E1569C"/>
    <w:rsid w:val="00E210DB"/>
    <w:rsid w:val="00E369CA"/>
    <w:rsid w:val="00E370A9"/>
    <w:rsid w:val="00E37CAF"/>
    <w:rsid w:val="00E44FC4"/>
    <w:rsid w:val="00E46B8B"/>
    <w:rsid w:val="00E470A1"/>
    <w:rsid w:val="00E566A6"/>
    <w:rsid w:val="00E77D09"/>
    <w:rsid w:val="00E82958"/>
    <w:rsid w:val="00E9316A"/>
    <w:rsid w:val="00E93A74"/>
    <w:rsid w:val="00E93BB1"/>
    <w:rsid w:val="00E94CFE"/>
    <w:rsid w:val="00E96508"/>
    <w:rsid w:val="00EA2F34"/>
    <w:rsid w:val="00EA5DDB"/>
    <w:rsid w:val="00EA6C94"/>
    <w:rsid w:val="00EB12C9"/>
    <w:rsid w:val="00EB3618"/>
    <w:rsid w:val="00EB6AB8"/>
    <w:rsid w:val="00ED1066"/>
    <w:rsid w:val="00EE4C7C"/>
    <w:rsid w:val="00F01F4A"/>
    <w:rsid w:val="00F03A93"/>
    <w:rsid w:val="00F1263A"/>
    <w:rsid w:val="00F13DCE"/>
    <w:rsid w:val="00F1724B"/>
    <w:rsid w:val="00F25FCD"/>
    <w:rsid w:val="00F27CDA"/>
    <w:rsid w:val="00F31FEB"/>
    <w:rsid w:val="00F35070"/>
    <w:rsid w:val="00F35EA8"/>
    <w:rsid w:val="00F36C4A"/>
    <w:rsid w:val="00F40193"/>
    <w:rsid w:val="00F5256D"/>
    <w:rsid w:val="00F54461"/>
    <w:rsid w:val="00F56349"/>
    <w:rsid w:val="00F61538"/>
    <w:rsid w:val="00F64365"/>
    <w:rsid w:val="00F67D7D"/>
    <w:rsid w:val="00F80547"/>
    <w:rsid w:val="00F828D8"/>
    <w:rsid w:val="00F82CC0"/>
    <w:rsid w:val="00FA785C"/>
    <w:rsid w:val="00FB2D1D"/>
    <w:rsid w:val="00FB4423"/>
    <w:rsid w:val="00FD1DC1"/>
    <w:rsid w:val="00FD6E69"/>
    <w:rsid w:val="00FD76B4"/>
    <w:rsid w:val="00FE15CA"/>
    <w:rsid w:val="00FE208A"/>
    <w:rsid w:val="00FE2216"/>
    <w:rsid w:val="00FE3F89"/>
    <w:rsid w:val="00FF2169"/>
    <w:rsid w:val="00FF4389"/>
    <w:rsid w:val="00FF5441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7D12EC"/>
  <w14:defaultImageDpi w14:val="300"/>
  <w15:docId w15:val="{3A60CFF6-ED22-B249-B19C-89FB1057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6042C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66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Title1">
    <w:name w:val="Title1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rprtbody">
    <w:name w:val="rprtbody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ux">
    <w:name w:val="aux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jrnl">
    <w:name w:val="jrnl"/>
    <w:rPr>
      <w:color w:val="000000"/>
      <w:sz w:val="20"/>
    </w:rPr>
  </w:style>
  <w:style w:type="character" w:customStyle="1" w:styleId="src">
    <w:name w:val="src"/>
    <w:rPr>
      <w:color w:val="000000"/>
      <w:sz w:val="20"/>
    </w:rPr>
  </w:style>
  <w:style w:type="paragraph" w:customStyle="1" w:styleId="Default">
    <w:name w:val="Default"/>
    <w:rPr>
      <w:rFonts w:eastAsia="ヒラギノ角ゴ Pro W3"/>
      <w:color w:val="000000"/>
      <w:sz w:val="24"/>
    </w:rPr>
  </w:style>
  <w:style w:type="character" w:customStyle="1" w:styleId="yshortcuts">
    <w:name w:val="yshortcuts"/>
    <w:basedOn w:val="DefaultParagraphFont"/>
    <w:rsid w:val="00AB2A8C"/>
  </w:style>
  <w:style w:type="character" w:customStyle="1" w:styleId="apple-style-span">
    <w:name w:val="apple-style-span"/>
    <w:basedOn w:val="DefaultParagraphFont"/>
    <w:rsid w:val="00ED1066"/>
  </w:style>
  <w:style w:type="character" w:customStyle="1" w:styleId="apple-converted-space">
    <w:name w:val="apple-converted-space"/>
    <w:basedOn w:val="DefaultParagraphFont"/>
    <w:rsid w:val="00ED1066"/>
  </w:style>
  <w:style w:type="character" w:styleId="Hyperlink">
    <w:name w:val="Hyperlink"/>
    <w:locked/>
    <w:rsid w:val="001C4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2D77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7F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2D77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77FB"/>
    <w:rPr>
      <w:rFonts w:eastAsia="ヒラギノ角ゴ Pro W3"/>
      <w:color w:val="000000"/>
      <w:sz w:val="24"/>
      <w:szCs w:val="24"/>
    </w:rPr>
  </w:style>
  <w:style w:type="character" w:styleId="FollowedHyperlink">
    <w:name w:val="FollowedHyperlink"/>
    <w:locked/>
    <w:rsid w:val="00C40A7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E2216"/>
    <w:pPr>
      <w:ind w:left="720"/>
      <w:contextualSpacing/>
    </w:pPr>
    <w:rPr>
      <w:rFonts w:ascii="Cambria" w:eastAsia="MS Mincho" w:hAnsi="Cambria"/>
      <w:color w:val="auto"/>
    </w:rPr>
  </w:style>
  <w:style w:type="character" w:customStyle="1" w:styleId="a3">
    <w:name w:val="a3"/>
    <w:rsid w:val="004D1B13"/>
  </w:style>
  <w:style w:type="paragraph" w:styleId="ListParagraph">
    <w:name w:val="List Paragraph"/>
    <w:basedOn w:val="Normal"/>
    <w:uiPriority w:val="34"/>
    <w:qFormat/>
    <w:rsid w:val="00A17E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2CF"/>
    <w:rPr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6042CF"/>
  </w:style>
  <w:style w:type="paragraph" w:styleId="Title">
    <w:name w:val="Title"/>
    <w:basedOn w:val="Normal"/>
    <w:link w:val="TitleChar"/>
    <w:uiPriority w:val="10"/>
    <w:qFormat/>
    <w:locked/>
    <w:rsid w:val="006042CF"/>
    <w:pPr>
      <w:spacing w:before="100" w:beforeAutospacing="1" w:after="100" w:afterAutospacing="1"/>
    </w:pPr>
    <w:rPr>
      <w:rFonts w:eastAsia="Times New Roman"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042CF"/>
  </w:style>
  <w:style w:type="paragraph" w:customStyle="1" w:styleId="desc">
    <w:name w:val="desc"/>
    <w:basedOn w:val="Normal"/>
    <w:rsid w:val="006042CF"/>
    <w:pPr>
      <w:spacing w:before="100" w:beforeAutospacing="1" w:after="100" w:afterAutospacing="1"/>
    </w:pPr>
    <w:rPr>
      <w:rFonts w:eastAsia="Times New Roman"/>
      <w:color w:val="auto"/>
      <w:sz w:val="20"/>
      <w:szCs w:val="20"/>
    </w:rPr>
  </w:style>
  <w:style w:type="paragraph" w:customStyle="1" w:styleId="details">
    <w:name w:val="details"/>
    <w:basedOn w:val="Normal"/>
    <w:rsid w:val="006042CF"/>
    <w:pPr>
      <w:spacing w:before="100" w:beforeAutospacing="1" w:after="100" w:afterAutospacing="1"/>
    </w:pPr>
    <w:rPr>
      <w:rFonts w:eastAsia="Times New Roman"/>
      <w:color w:val="aut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B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locked/>
    <w:rsid w:val="000B43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34A"/>
    <w:rPr>
      <w:rFonts w:eastAsia="ヒラギノ角ゴ Pro W3"/>
      <w:color w:val="000000"/>
      <w:sz w:val="18"/>
      <w:szCs w:val="18"/>
    </w:rPr>
  </w:style>
  <w:style w:type="paragraph" w:styleId="Revision">
    <w:name w:val="Revision"/>
    <w:hidden/>
    <w:uiPriority w:val="71"/>
    <w:semiHidden/>
    <w:rsid w:val="00582148"/>
    <w:rPr>
      <w:rFonts w:eastAsia="ヒラギノ角ゴ Pro W3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E4FCA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6669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popper-name">
    <w:name w:val="popper-name"/>
    <w:basedOn w:val="DefaultParagraphFont"/>
    <w:rsid w:val="0066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5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Khalil%20JG%5BAuthor%5D&amp;cauthor=true&amp;cauthor_uid=23442778" TargetMode="External"/><Relationship Id="rId13" Type="http://schemas.openxmlformats.org/officeDocument/2006/relationships/hyperlink" Target="http://www.ncbi.nlm.nih.gov/pubmed/24981904" TargetMode="External"/><Relationship Id="rId18" Type="http://schemas.openxmlformats.org/officeDocument/2006/relationships/hyperlink" Target="https://www.ncbi.nlm.nih.gov/pubmed/3159596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Hanna%20A%5BAuthor%5D&amp;cauthor=true&amp;cauthor_uid=23442778" TargetMode="External"/><Relationship Id="rId17" Type="http://schemas.openxmlformats.org/officeDocument/2006/relationships/hyperlink" Target="https://www.ncbi.nlm.nih.gov/pubmed/319776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305208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Sia%20IG%5BAuthor%5D&amp;cauthor=true&amp;cauthor_uid=234427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5435/OKOJ-15-5-2" TargetMode="External"/><Relationship Id="rId10" Type="http://schemas.openxmlformats.org/officeDocument/2006/relationships/hyperlink" Target="http://www.ncbi.nlm.nih.gov/pubmed?term=Atkinson%20JL%5BAuthor%5D&amp;cauthor=true&amp;cauthor_uid=23442778" TargetMode="External"/><Relationship Id="rId19" Type="http://schemas.openxmlformats.org/officeDocument/2006/relationships/hyperlink" Target="https://linkprotect.cudasvc.com/url?a=https%3a%2f%2fcentinelspine.us7.list-manage.com%2ftrack%2fclick%3fu%3da54364a65c09600cb718bbebf%26id%3d997c602fbd%26e%3d43dd60245a&amp;c=E,1,zKQq4mF2u9MVFdubxb7dqJyEeiindkbx1xngrcI4g_YOy6LTLpBX1oNYH4nNjF3-K71qq2wN5RoVqnF1xm8q-v3H-U_Oxg05YQgJbL6a12q55aN-WAtm&amp;typ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Campeau%20NG%5BAuthor%5D&amp;cauthor=true&amp;cauthor_uid=23442778" TargetMode="External"/><Relationship Id="rId14" Type="http://schemas.openxmlformats.org/officeDocument/2006/relationships/hyperlink" Target="https://www.aaos.org/OKOJ/vol15/issue5/OKOJ-15-5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C9173-E80F-D040-8ADD-3A68313A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 G</vt:lpstr>
    </vt:vector>
  </TitlesOfParts>
  <Company>Henry Ford Health Systems</Company>
  <LinksUpToDate>false</LinksUpToDate>
  <CharactersWithSpaces>30867</CharactersWithSpaces>
  <SharedDoc>false</SharedDoc>
  <HLinks>
    <vt:vector size="96" baseType="variant">
      <vt:variant>
        <vt:i4>5505141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http://dx.doi.org/10.5435/OKOJ-15-5-2</vt:lpwstr>
      </vt:variant>
      <vt:variant>
        <vt:lpwstr/>
      </vt:variant>
      <vt:variant>
        <vt:i4>2097244</vt:i4>
      </vt:variant>
      <vt:variant>
        <vt:i4>42</vt:i4>
      </vt:variant>
      <vt:variant>
        <vt:i4>0</vt:i4>
      </vt:variant>
      <vt:variant>
        <vt:i4>5</vt:i4>
      </vt:variant>
      <vt:variant>
        <vt:lpwstr>https://www.aaos.org/OKOJ/vol15/issue5/OKOJ-15-5-2/</vt:lpwstr>
      </vt:variant>
      <vt:variant>
        <vt:lpwstr/>
      </vt:variant>
      <vt:variant>
        <vt:i4>6291527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http://www.ncbi.nlm.nih.gov/pubmed/?term=Fischgrund JS%5BAuthor%5D&amp;cauthor=true&amp;cauthor_uid=24981904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http://www.ncbi.nlm.nih.gov/pubmed/?term=Baker KC%5BAuthor%5D&amp;cauthor=true&amp;cauthor_uid=24981904</vt:lpwstr>
      </vt:variant>
      <vt:variant>
        <vt:lpwstr/>
      </vt:variant>
      <vt:variant>
        <vt:i4>7733331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http://www.ncbi.nlm.nih.gov/pubmed/?term=Khalil JG%5BAuthor%5D&amp;cauthor=true&amp;cauthor_uid=24981904</vt:lpwstr>
      </vt:variant>
      <vt:variant>
        <vt:lpwstr/>
      </vt:variant>
      <vt:variant>
        <vt:i4>1769535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http://www.ncbi.nlm.nih.gov/pubmed/?term=Park DK%5BAuthor%5D&amp;cauthor=true&amp;cauthor_uid=24981904</vt:lpwstr>
      </vt:variant>
      <vt:variant>
        <vt:lpwstr/>
      </vt:variant>
      <vt:variant>
        <vt:i4>131120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http://www.ncbi.nlm.nih.gov/pubmed/?term=Zaryanov AV%5BAuthor%5D&amp;cauthor=true&amp;cauthor_uid=24981904</vt:lpwstr>
      </vt:variant>
      <vt:variant>
        <vt:lpwstr/>
      </vt:variant>
      <vt:variant>
        <vt:i4>5308500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http://www.ncbi.nlm.nih.gov/pubmed?term=Hanna A%5BAuthor%5D&amp;cauthor=true&amp;cauthor_uid=23442778</vt:lpwstr>
      </vt:variant>
      <vt:variant>
        <vt:lpwstr/>
      </vt:variant>
      <vt:variant>
        <vt:i4>7929856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http://www.ncbi.nlm.nih.gov/pubmed?term=Sia IG%5BAuthor%5D&amp;cauthor=true&amp;cauthor_uid=23442778</vt:lpwstr>
      </vt:variant>
      <vt:variant>
        <vt:lpwstr/>
      </vt:variant>
      <vt:variant>
        <vt:i4>1310741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http://www.ncbi.nlm.nih.gov/pubmed?term=Atkinson JL%5BAuthor%5D&amp;cauthor=true&amp;cauthor_uid=23442778</vt:lpwstr>
      </vt:variant>
      <vt:variant>
        <vt:lpwstr/>
      </vt:variant>
      <vt:variant>
        <vt:i4>6291467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http://www.ncbi.nlm.nih.gov/pubmed?term=Campeau NG%5BAuthor%5D&amp;cauthor=true&amp;cauthor_uid=23442778</vt:lpwstr>
      </vt:variant>
      <vt:variant>
        <vt:lpwstr/>
      </vt:variant>
      <vt:variant>
        <vt:i4>1245298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http://www.ncbi.nlm.nih.gov/pubmed?term=Diehn FE%5BAuthor%5D&amp;cauthor=true&amp;cauthor_uid=23442778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http://www.ncbi.nlm.nih.gov/pubmed?term=Nassr A%5BAuthor%5D&amp;cauthor=true&amp;cauthor_uid=23442778</vt:lpwstr>
      </vt:variant>
      <vt:variant>
        <vt:lpwstr/>
      </vt:variant>
      <vt:variant>
        <vt:i4>8126582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http://www.ncbi.nlm.nih.gov/pubmed?term=Khalil JG%5BAuthor%5D&amp;cauthor=true&amp;cauthor_uid=23442778</vt:lpwstr>
      </vt:variant>
      <vt:variant>
        <vt:lpwstr/>
      </vt:variant>
      <vt:variant>
        <vt:i4>3801111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http://www.ncbi.nlm.nih.gov/pubmed/24981904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mailto:jadkhalil@gmail.com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 G</dc:title>
  <dc:subject/>
  <dc:creator>Jad G. Khalil</dc:creator>
  <cp:keywords/>
  <dc:description/>
  <cp:lastModifiedBy>Jad Khalil</cp:lastModifiedBy>
  <cp:revision>2</cp:revision>
  <cp:lastPrinted>2020-08-11T13:16:00Z</cp:lastPrinted>
  <dcterms:created xsi:type="dcterms:W3CDTF">2021-11-16T22:29:00Z</dcterms:created>
  <dcterms:modified xsi:type="dcterms:W3CDTF">2021-11-16T22:29:00Z</dcterms:modified>
</cp:coreProperties>
</file>